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81" w:rsidRDefault="00964E81" w:rsidP="00964E81">
      <w:pPr>
        <w:tabs>
          <w:tab w:val="left" w:pos="9356"/>
        </w:tabs>
        <w:spacing w:after="0" w:line="240" w:lineRule="auto"/>
        <w:jc w:val="center"/>
        <w:rPr>
          <w:rFonts w:ascii="Times New Roman" w:hAnsi="Times New Roman" w:cs="Times New Roman"/>
          <w:b/>
          <w:caps/>
          <w:sz w:val="28"/>
          <w:szCs w:val="28"/>
        </w:rPr>
      </w:pPr>
      <w:r w:rsidRPr="00E43CC9">
        <w:rPr>
          <w:rFonts w:ascii="Times New Roman" w:hAnsi="Times New Roman" w:cs="Times New Roman"/>
          <w:noProof/>
          <w:sz w:val="28"/>
          <w:szCs w:val="28"/>
        </w:rPr>
        <w:drawing>
          <wp:inline distT="0" distB="0" distL="0" distR="0">
            <wp:extent cx="775212" cy="952885"/>
            <wp:effectExtent l="19050" t="0" r="5838"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77586" cy="955803"/>
                    </a:xfrm>
                    <a:prstGeom prst="rect">
                      <a:avLst/>
                    </a:prstGeom>
                    <a:solidFill>
                      <a:srgbClr val="FFFFFF"/>
                    </a:solidFill>
                    <a:ln w="9525">
                      <a:noFill/>
                      <a:miter lim="800000"/>
                      <a:headEnd/>
                      <a:tailEnd/>
                    </a:ln>
                  </pic:spPr>
                </pic:pic>
              </a:graphicData>
            </a:graphic>
          </wp:inline>
        </w:drawing>
      </w:r>
    </w:p>
    <w:p w:rsidR="00964E81" w:rsidRPr="00E43CC9" w:rsidRDefault="00964E81" w:rsidP="00964E81">
      <w:pPr>
        <w:tabs>
          <w:tab w:val="left" w:pos="9356"/>
        </w:tabs>
        <w:spacing w:after="0" w:line="240" w:lineRule="auto"/>
        <w:jc w:val="center"/>
        <w:rPr>
          <w:rFonts w:ascii="Times New Roman" w:hAnsi="Times New Roman" w:cs="Times New Roman"/>
          <w:b/>
          <w:caps/>
          <w:sz w:val="28"/>
          <w:szCs w:val="28"/>
        </w:rPr>
      </w:pPr>
    </w:p>
    <w:p w:rsidR="00964E81" w:rsidRPr="00964E81" w:rsidRDefault="00964E81" w:rsidP="00964E81">
      <w:pPr>
        <w:pStyle w:val="2"/>
        <w:numPr>
          <w:ilvl w:val="1"/>
          <w:numId w:val="2"/>
        </w:numPr>
        <w:tabs>
          <w:tab w:val="left" w:pos="9356"/>
        </w:tabs>
        <w:ind w:left="0" w:firstLine="0"/>
        <w:jc w:val="center"/>
        <w:rPr>
          <w:b/>
          <w:caps/>
          <w:sz w:val="32"/>
          <w:szCs w:val="32"/>
        </w:rPr>
      </w:pPr>
      <w:r w:rsidRPr="00964E81">
        <w:rPr>
          <w:b/>
          <w:caps/>
          <w:sz w:val="32"/>
          <w:szCs w:val="32"/>
        </w:rPr>
        <w:t>администрация</w:t>
      </w:r>
    </w:p>
    <w:p w:rsidR="00964E81" w:rsidRPr="00964E81" w:rsidRDefault="00964E81" w:rsidP="00964E81">
      <w:pPr>
        <w:tabs>
          <w:tab w:val="left" w:pos="9356"/>
        </w:tabs>
        <w:spacing w:after="0" w:line="240" w:lineRule="auto"/>
        <w:jc w:val="center"/>
        <w:rPr>
          <w:rFonts w:ascii="Times New Roman" w:hAnsi="Times New Roman" w:cs="Times New Roman"/>
          <w:b/>
          <w:sz w:val="32"/>
          <w:szCs w:val="32"/>
        </w:rPr>
      </w:pPr>
      <w:r w:rsidRPr="00964E81">
        <w:rPr>
          <w:rFonts w:ascii="Times New Roman" w:hAnsi="Times New Roman" w:cs="Times New Roman"/>
          <w:b/>
          <w:sz w:val="32"/>
          <w:szCs w:val="32"/>
        </w:rPr>
        <w:t>КАГАЛЬНИЦКОГО РАЙОНА</w:t>
      </w:r>
    </w:p>
    <w:p w:rsidR="00964E81" w:rsidRPr="00964E81" w:rsidRDefault="00964E81" w:rsidP="00964E81">
      <w:pPr>
        <w:tabs>
          <w:tab w:val="left" w:pos="9356"/>
        </w:tabs>
        <w:spacing w:after="0" w:line="240" w:lineRule="auto"/>
        <w:jc w:val="center"/>
        <w:rPr>
          <w:rFonts w:ascii="Times New Roman" w:hAnsi="Times New Roman" w:cs="Times New Roman"/>
          <w:b/>
          <w:sz w:val="32"/>
          <w:szCs w:val="32"/>
        </w:rPr>
      </w:pPr>
      <w:r w:rsidRPr="00964E81">
        <w:rPr>
          <w:rFonts w:ascii="Times New Roman" w:hAnsi="Times New Roman" w:cs="Times New Roman"/>
          <w:b/>
          <w:sz w:val="32"/>
          <w:szCs w:val="32"/>
        </w:rPr>
        <w:t>РОСТОВСКОЙ ОБЛАСТИ</w:t>
      </w:r>
    </w:p>
    <w:p w:rsidR="00964E81" w:rsidRPr="00964E81" w:rsidRDefault="00964E81" w:rsidP="00964E81">
      <w:pPr>
        <w:tabs>
          <w:tab w:val="left" w:pos="9356"/>
        </w:tabs>
        <w:spacing w:after="0" w:line="240" w:lineRule="auto"/>
        <w:jc w:val="center"/>
        <w:rPr>
          <w:rFonts w:ascii="Times New Roman" w:hAnsi="Times New Roman" w:cs="Times New Roman"/>
          <w:b/>
          <w:caps/>
          <w:sz w:val="32"/>
          <w:szCs w:val="32"/>
        </w:rPr>
      </w:pPr>
    </w:p>
    <w:p w:rsidR="00964E81" w:rsidRPr="00964E81" w:rsidRDefault="00964E81" w:rsidP="00964E81">
      <w:pPr>
        <w:tabs>
          <w:tab w:val="left" w:pos="9356"/>
        </w:tabs>
        <w:spacing w:after="0" w:line="240" w:lineRule="auto"/>
        <w:jc w:val="center"/>
        <w:rPr>
          <w:rFonts w:ascii="Times New Roman" w:hAnsi="Times New Roman" w:cs="Times New Roman"/>
          <w:b/>
          <w:caps/>
          <w:sz w:val="32"/>
          <w:szCs w:val="32"/>
        </w:rPr>
      </w:pPr>
      <w:r w:rsidRPr="00964E81">
        <w:rPr>
          <w:rFonts w:ascii="Times New Roman" w:hAnsi="Times New Roman" w:cs="Times New Roman"/>
          <w:b/>
          <w:caps/>
          <w:sz w:val="32"/>
          <w:szCs w:val="32"/>
        </w:rPr>
        <w:t>ПОСТАНОВЛЕНИЕ</w:t>
      </w:r>
    </w:p>
    <w:p w:rsidR="00964E81" w:rsidRPr="00E43CC9" w:rsidRDefault="00964E81" w:rsidP="00964E81">
      <w:pPr>
        <w:tabs>
          <w:tab w:val="left" w:pos="9356"/>
        </w:tabs>
        <w:spacing w:after="0" w:line="240" w:lineRule="auto"/>
        <w:jc w:val="center"/>
        <w:rPr>
          <w:rFonts w:ascii="Times New Roman" w:hAnsi="Times New Roman" w:cs="Times New Roman"/>
          <w:caps/>
          <w:sz w:val="28"/>
          <w:szCs w:val="28"/>
        </w:rPr>
      </w:pPr>
    </w:p>
    <w:p w:rsidR="00964E81" w:rsidRDefault="00964E81" w:rsidP="00964E81">
      <w:pPr>
        <w:tabs>
          <w:tab w:val="left" w:pos="9356"/>
        </w:tabs>
        <w:spacing w:after="0" w:line="240" w:lineRule="auto"/>
        <w:jc w:val="center"/>
        <w:rPr>
          <w:rFonts w:ascii="Times New Roman" w:hAnsi="Times New Roman" w:cs="Times New Roman"/>
          <w:sz w:val="28"/>
          <w:szCs w:val="28"/>
        </w:rPr>
      </w:pPr>
      <w:r w:rsidRPr="00964E81">
        <w:rPr>
          <w:rFonts w:ascii="Times New Roman" w:hAnsi="Times New Roman" w:cs="Times New Roman"/>
          <w:sz w:val="28"/>
          <w:szCs w:val="28"/>
        </w:rPr>
        <w:t>1</w:t>
      </w:r>
      <w:r w:rsidR="003D6158">
        <w:rPr>
          <w:rFonts w:ascii="Times New Roman" w:hAnsi="Times New Roman" w:cs="Times New Roman"/>
          <w:sz w:val="28"/>
          <w:szCs w:val="28"/>
        </w:rPr>
        <w:t>9</w:t>
      </w:r>
      <w:r w:rsidRPr="00964E81">
        <w:rPr>
          <w:rFonts w:ascii="Times New Roman" w:hAnsi="Times New Roman" w:cs="Times New Roman"/>
          <w:sz w:val="28"/>
          <w:szCs w:val="28"/>
        </w:rPr>
        <w:t xml:space="preserve">.01.2017   № </w:t>
      </w:r>
      <w:r>
        <w:rPr>
          <w:rFonts w:ascii="Times New Roman" w:hAnsi="Times New Roman" w:cs="Times New Roman"/>
          <w:sz w:val="28"/>
          <w:szCs w:val="28"/>
        </w:rPr>
        <w:t>15</w:t>
      </w:r>
    </w:p>
    <w:p w:rsidR="00964E81" w:rsidRPr="00964E81" w:rsidRDefault="00964E81" w:rsidP="00964E81">
      <w:pPr>
        <w:tabs>
          <w:tab w:val="left" w:pos="9356"/>
        </w:tabs>
        <w:spacing w:after="0" w:line="240" w:lineRule="auto"/>
        <w:jc w:val="center"/>
        <w:rPr>
          <w:rFonts w:ascii="Times New Roman" w:hAnsi="Times New Roman" w:cs="Times New Roman"/>
          <w:sz w:val="28"/>
          <w:szCs w:val="28"/>
        </w:rPr>
      </w:pPr>
      <w:r w:rsidRPr="00964E81">
        <w:rPr>
          <w:rFonts w:ascii="Times New Roman" w:hAnsi="Times New Roman" w:cs="Times New Roman"/>
          <w:sz w:val="28"/>
          <w:szCs w:val="28"/>
        </w:rPr>
        <w:t>ст. Кагальницкая</w:t>
      </w:r>
    </w:p>
    <w:p w:rsidR="00964E81" w:rsidRPr="00964E81" w:rsidRDefault="00964E81" w:rsidP="00964E81">
      <w:pPr>
        <w:tabs>
          <w:tab w:val="left" w:pos="9356"/>
        </w:tabs>
        <w:spacing w:after="0" w:line="240" w:lineRule="auto"/>
        <w:jc w:val="center"/>
        <w:rPr>
          <w:rFonts w:ascii="Times New Roman" w:hAnsi="Times New Roman" w:cs="Times New Roman"/>
          <w:sz w:val="28"/>
          <w:szCs w:val="28"/>
        </w:rPr>
      </w:pPr>
    </w:p>
    <w:p w:rsidR="0072213A" w:rsidRPr="00964E81" w:rsidRDefault="0072213A" w:rsidP="0072213A">
      <w:pPr>
        <w:spacing w:after="0" w:line="240" w:lineRule="auto"/>
        <w:jc w:val="center"/>
        <w:rPr>
          <w:rFonts w:ascii="Times New Roman" w:eastAsia="Times New Roman" w:hAnsi="Times New Roman" w:cs="Times New Roman"/>
          <w:b/>
          <w:bCs/>
          <w:color w:val="000000"/>
          <w:sz w:val="28"/>
          <w:szCs w:val="28"/>
        </w:rPr>
      </w:pPr>
      <w:r w:rsidRPr="00964E81">
        <w:rPr>
          <w:rFonts w:ascii="Times New Roman" w:eastAsia="Times New Roman" w:hAnsi="Times New Roman" w:cs="Times New Roman"/>
          <w:b/>
          <w:bCs/>
          <w:color w:val="000000"/>
          <w:sz w:val="28"/>
          <w:szCs w:val="28"/>
        </w:rPr>
        <w:t xml:space="preserve">О внесении  изменений </w:t>
      </w:r>
    </w:p>
    <w:p w:rsidR="0072213A" w:rsidRPr="00964E81" w:rsidRDefault="0072213A" w:rsidP="0072213A">
      <w:pPr>
        <w:spacing w:after="0" w:line="240" w:lineRule="auto"/>
        <w:jc w:val="center"/>
        <w:rPr>
          <w:rFonts w:ascii="Times New Roman" w:eastAsia="Times New Roman" w:hAnsi="Times New Roman" w:cs="Times New Roman"/>
          <w:b/>
          <w:bCs/>
          <w:color w:val="000000"/>
          <w:sz w:val="28"/>
          <w:szCs w:val="28"/>
        </w:rPr>
      </w:pPr>
      <w:r w:rsidRPr="00964E81">
        <w:rPr>
          <w:rFonts w:ascii="Times New Roman" w:eastAsia="Times New Roman" w:hAnsi="Times New Roman" w:cs="Times New Roman"/>
          <w:b/>
          <w:bCs/>
          <w:color w:val="000000"/>
          <w:sz w:val="28"/>
          <w:szCs w:val="28"/>
        </w:rPr>
        <w:t xml:space="preserve">в постановление Администрации Кагальницкого района </w:t>
      </w:r>
    </w:p>
    <w:p w:rsidR="0020777C" w:rsidRPr="00964E81" w:rsidRDefault="0072213A" w:rsidP="0072213A">
      <w:pPr>
        <w:spacing w:after="0" w:line="240" w:lineRule="auto"/>
        <w:jc w:val="center"/>
        <w:rPr>
          <w:rFonts w:ascii="Times New Roman" w:eastAsia="Times New Roman" w:hAnsi="Times New Roman" w:cs="Times New Roman"/>
          <w:b/>
          <w:bCs/>
          <w:color w:val="000000"/>
          <w:sz w:val="28"/>
          <w:szCs w:val="28"/>
        </w:rPr>
      </w:pPr>
      <w:r w:rsidRPr="00964E81">
        <w:rPr>
          <w:rFonts w:ascii="Times New Roman" w:eastAsia="Times New Roman" w:hAnsi="Times New Roman" w:cs="Times New Roman"/>
          <w:b/>
          <w:bCs/>
          <w:color w:val="000000"/>
          <w:sz w:val="28"/>
          <w:szCs w:val="28"/>
        </w:rPr>
        <w:t>Ростовской области от 04.12.2015 №</w:t>
      </w:r>
      <w:r w:rsidR="004E31E9" w:rsidRPr="00964E81">
        <w:rPr>
          <w:rFonts w:ascii="Times New Roman" w:eastAsia="Times New Roman" w:hAnsi="Times New Roman" w:cs="Times New Roman"/>
          <w:b/>
          <w:bCs/>
          <w:color w:val="000000"/>
          <w:sz w:val="28"/>
          <w:szCs w:val="28"/>
        </w:rPr>
        <w:t xml:space="preserve"> </w:t>
      </w:r>
      <w:r w:rsidRPr="00964E81">
        <w:rPr>
          <w:rFonts w:ascii="Times New Roman" w:eastAsia="Times New Roman" w:hAnsi="Times New Roman" w:cs="Times New Roman"/>
          <w:b/>
          <w:bCs/>
          <w:color w:val="000000"/>
          <w:sz w:val="28"/>
          <w:szCs w:val="28"/>
        </w:rPr>
        <w:t>66</w:t>
      </w:r>
    </w:p>
    <w:p w:rsidR="0072213A" w:rsidRPr="00964E81" w:rsidRDefault="0072213A" w:rsidP="0072213A">
      <w:pPr>
        <w:spacing w:after="0" w:line="240" w:lineRule="auto"/>
        <w:jc w:val="center"/>
        <w:rPr>
          <w:rFonts w:ascii="Times New Roman" w:hAnsi="Times New Roman" w:cs="Times New Roman"/>
          <w:sz w:val="28"/>
          <w:szCs w:val="28"/>
          <w:lang w:eastAsia="ar-SA"/>
        </w:rPr>
      </w:pPr>
    </w:p>
    <w:p w:rsidR="00D8051F" w:rsidRPr="00964E81" w:rsidRDefault="0072213A" w:rsidP="0072213A">
      <w:pPr>
        <w:spacing w:after="0" w:line="240" w:lineRule="auto"/>
        <w:ind w:firstLine="540"/>
        <w:jc w:val="both"/>
        <w:rPr>
          <w:rFonts w:ascii="Times New Roman" w:hAnsi="Times New Roman" w:cs="Times New Roman"/>
          <w:sz w:val="28"/>
          <w:szCs w:val="28"/>
        </w:rPr>
      </w:pPr>
      <w:r w:rsidRPr="00964E81">
        <w:rPr>
          <w:rFonts w:ascii="Times New Roman" w:eastAsia="Times New Roman" w:hAnsi="Times New Roman" w:cs="Times New Roman"/>
          <w:color w:val="000000"/>
          <w:sz w:val="28"/>
          <w:szCs w:val="28"/>
        </w:rPr>
        <w:t xml:space="preserve">В </w:t>
      </w:r>
      <w:r w:rsidR="00693C9A" w:rsidRPr="00964E81">
        <w:rPr>
          <w:rFonts w:ascii="Times New Roman" w:eastAsia="Times New Roman" w:hAnsi="Times New Roman" w:cs="Times New Roman"/>
          <w:color w:val="000000"/>
          <w:sz w:val="28"/>
          <w:szCs w:val="28"/>
        </w:rPr>
        <w:t>соответствии</w:t>
      </w:r>
      <w:r w:rsidRPr="00964E81">
        <w:rPr>
          <w:rFonts w:ascii="Times New Roman" w:eastAsia="Times New Roman" w:hAnsi="Times New Roman" w:cs="Times New Roman"/>
          <w:color w:val="000000"/>
          <w:sz w:val="28"/>
          <w:szCs w:val="28"/>
        </w:rPr>
        <w:t xml:space="preserve"> с протоколом заседания Комиссии при Президенте Российской Федерации по делам инвалидов от 12.04.2016 №</w:t>
      </w:r>
      <w:r w:rsidR="00964E81">
        <w:rPr>
          <w:rFonts w:ascii="Times New Roman" w:eastAsia="Times New Roman" w:hAnsi="Times New Roman" w:cs="Times New Roman"/>
          <w:color w:val="000000"/>
          <w:sz w:val="28"/>
          <w:szCs w:val="28"/>
        </w:rPr>
        <w:t xml:space="preserve"> </w:t>
      </w:r>
      <w:r w:rsidRPr="00964E81">
        <w:rPr>
          <w:rFonts w:ascii="Times New Roman" w:eastAsia="Times New Roman" w:hAnsi="Times New Roman" w:cs="Times New Roman"/>
          <w:color w:val="000000"/>
          <w:sz w:val="28"/>
          <w:szCs w:val="28"/>
        </w:rPr>
        <w:t xml:space="preserve">13, Администрация Кагальницкого района Ростовской области  </w:t>
      </w:r>
      <w:r w:rsidR="00363AAA" w:rsidRPr="00964E81">
        <w:rPr>
          <w:rFonts w:ascii="Times New Roman" w:eastAsia="Times New Roman" w:hAnsi="Times New Roman" w:cs="Times New Roman"/>
          <w:color w:val="000000"/>
          <w:sz w:val="28"/>
          <w:szCs w:val="28"/>
        </w:rPr>
        <w:t xml:space="preserve"> </w:t>
      </w:r>
      <w:r w:rsidR="0020777C" w:rsidRPr="00964E81">
        <w:rPr>
          <w:rFonts w:ascii="Times New Roman" w:eastAsia="Times New Roman" w:hAnsi="Times New Roman" w:cs="Times New Roman"/>
          <w:b/>
          <w:color w:val="000000"/>
          <w:sz w:val="28"/>
          <w:szCs w:val="28"/>
        </w:rPr>
        <w:t>постановляет</w:t>
      </w:r>
      <w:r w:rsidR="00D8051F" w:rsidRPr="00964E81">
        <w:rPr>
          <w:rFonts w:ascii="Times New Roman" w:hAnsi="Times New Roman" w:cs="Times New Roman"/>
          <w:sz w:val="28"/>
          <w:szCs w:val="28"/>
        </w:rPr>
        <w:t>:</w:t>
      </w:r>
    </w:p>
    <w:p w:rsidR="00D8051F" w:rsidRPr="00964E81" w:rsidRDefault="00D8051F" w:rsidP="00506514">
      <w:pPr>
        <w:spacing w:after="0" w:line="240" w:lineRule="auto"/>
        <w:ind w:firstLine="539"/>
        <w:jc w:val="both"/>
        <w:outlineLvl w:val="2"/>
        <w:rPr>
          <w:rFonts w:ascii="Times New Roman" w:hAnsi="Times New Roman" w:cs="Times New Roman"/>
          <w:b/>
          <w:sz w:val="28"/>
          <w:szCs w:val="28"/>
        </w:rPr>
      </w:pPr>
      <w:r w:rsidRPr="00964E81">
        <w:rPr>
          <w:rFonts w:ascii="Times New Roman" w:hAnsi="Times New Roman" w:cs="Times New Roman"/>
          <w:color w:val="000000"/>
          <w:sz w:val="28"/>
          <w:szCs w:val="28"/>
        </w:rPr>
        <w:t xml:space="preserve">1. </w:t>
      </w:r>
      <w:r w:rsidR="00693C9A" w:rsidRPr="00964E81">
        <w:rPr>
          <w:rFonts w:ascii="Times New Roman" w:hAnsi="Times New Roman" w:cs="Times New Roman"/>
          <w:color w:val="000000"/>
          <w:sz w:val="28"/>
          <w:szCs w:val="28"/>
        </w:rPr>
        <w:t xml:space="preserve">Внести в приложение к постановлению </w:t>
      </w:r>
      <w:r w:rsidR="0046220C" w:rsidRPr="00964E81">
        <w:rPr>
          <w:rFonts w:ascii="Times New Roman" w:eastAsia="Times New Roman" w:hAnsi="Times New Roman" w:cs="Times New Roman"/>
          <w:color w:val="000000"/>
          <w:sz w:val="28"/>
          <w:szCs w:val="28"/>
        </w:rPr>
        <w:t>Администраци</w:t>
      </w:r>
      <w:r w:rsidR="00DC21F6" w:rsidRPr="00964E81">
        <w:rPr>
          <w:rFonts w:ascii="Times New Roman" w:eastAsia="Times New Roman" w:hAnsi="Times New Roman" w:cs="Times New Roman"/>
          <w:color w:val="000000"/>
          <w:sz w:val="28"/>
          <w:szCs w:val="28"/>
        </w:rPr>
        <w:t>и</w:t>
      </w:r>
      <w:r w:rsidR="0046220C" w:rsidRPr="00964E81">
        <w:rPr>
          <w:rFonts w:ascii="Times New Roman" w:eastAsia="Times New Roman" w:hAnsi="Times New Roman" w:cs="Times New Roman"/>
          <w:color w:val="000000"/>
          <w:sz w:val="28"/>
          <w:szCs w:val="28"/>
        </w:rPr>
        <w:t xml:space="preserve"> Кагальницкого района Ростовской области от 04.12.2015 №66 «Об утверждении </w:t>
      </w:r>
      <w:r w:rsidRPr="00964E81">
        <w:rPr>
          <w:rFonts w:ascii="Times New Roman" w:hAnsi="Times New Roman" w:cs="Times New Roman"/>
          <w:color w:val="000000"/>
          <w:sz w:val="28"/>
          <w:szCs w:val="28"/>
        </w:rPr>
        <w:t xml:space="preserve"> План</w:t>
      </w:r>
      <w:r w:rsidR="0046220C" w:rsidRPr="00964E81">
        <w:rPr>
          <w:rFonts w:ascii="Times New Roman" w:hAnsi="Times New Roman" w:cs="Times New Roman"/>
          <w:color w:val="000000"/>
          <w:sz w:val="28"/>
          <w:szCs w:val="28"/>
        </w:rPr>
        <w:t>а</w:t>
      </w:r>
      <w:r w:rsidRPr="00964E81">
        <w:rPr>
          <w:rFonts w:ascii="Times New Roman" w:hAnsi="Times New Roman" w:cs="Times New Roman"/>
          <w:color w:val="000000"/>
          <w:sz w:val="28"/>
          <w:szCs w:val="28"/>
        </w:rPr>
        <w:t xml:space="preserve"> мероприятий («дорожн</w:t>
      </w:r>
      <w:r w:rsidR="0046220C" w:rsidRPr="00964E81">
        <w:rPr>
          <w:rFonts w:ascii="Times New Roman" w:hAnsi="Times New Roman" w:cs="Times New Roman"/>
          <w:color w:val="000000"/>
          <w:sz w:val="28"/>
          <w:szCs w:val="28"/>
        </w:rPr>
        <w:t xml:space="preserve">ой </w:t>
      </w:r>
      <w:r w:rsidRPr="00964E81">
        <w:rPr>
          <w:rFonts w:ascii="Times New Roman" w:hAnsi="Times New Roman" w:cs="Times New Roman"/>
          <w:color w:val="000000"/>
          <w:sz w:val="28"/>
          <w:szCs w:val="28"/>
        </w:rPr>
        <w:t>карт</w:t>
      </w:r>
      <w:r w:rsidR="0046220C" w:rsidRPr="00964E81">
        <w:rPr>
          <w:rFonts w:ascii="Times New Roman" w:hAnsi="Times New Roman" w:cs="Times New Roman"/>
          <w:color w:val="000000"/>
          <w:sz w:val="28"/>
          <w:szCs w:val="28"/>
        </w:rPr>
        <w:t>ы</w:t>
      </w:r>
      <w:r w:rsidRPr="00964E81">
        <w:rPr>
          <w:rFonts w:ascii="Times New Roman" w:hAnsi="Times New Roman" w:cs="Times New Roman"/>
          <w:color w:val="000000"/>
          <w:sz w:val="28"/>
          <w:szCs w:val="28"/>
        </w:rPr>
        <w:t>»)</w:t>
      </w:r>
      <w:r w:rsidR="00F71611" w:rsidRPr="00964E81">
        <w:rPr>
          <w:rFonts w:ascii="Times New Roman" w:hAnsi="Times New Roman" w:cs="Times New Roman"/>
          <w:color w:val="000000"/>
          <w:sz w:val="28"/>
          <w:szCs w:val="28"/>
        </w:rPr>
        <w:t xml:space="preserve"> </w:t>
      </w:r>
      <w:r w:rsidRPr="00964E81">
        <w:rPr>
          <w:rFonts w:ascii="Times New Roman" w:hAnsi="Times New Roman" w:cs="Times New Roman"/>
          <w:color w:val="000000"/>
          <w:sz w:val="28"/>
          <w:szCs w:val="28"/>
        </w:rPr>
        <w:t>«П</w:t>
      </w:r>
      <w:r w:rsidRPr="00964E81">
        <w:rPr>
          <w:rFonts w:ascii="Times New Roman" w:eastAsia="Times New Roman" w:hAnsi="Times New Roman" w:cs="Times New Roman"/>
          <w:bCs/>
          <w:color w:val="000000"/>
          <w:sz w:val="28"/>
          <w:szCs w:val="28"/>
        </w:rPr>
        <w:t>овышение значений показателей доступности для инвалидов объектов социальной, инженерной и транспортной инфраструктур и предоставляемых  услуг в установленных сферах  деятельности на 2016-2020 годы»</w:t>
      </w:r>
      <w:r w:rsidR="00C140E5" w:rsidRPr="00964E81">
        <w:rPr>
          <w:rFonts w:ascii="Times New Roman" w:eastAsia="Times New Roman" w:hAnsi="Times New Roman" w:cs="Times New Roman"/>
          <w:bCs/>
          <w:color w:val="000000"/>
          <w:sz w:val="28"/>
          <w:szCs w:val="28"/>
        </w:rPr>
        <w:t xml:space="preserve"> </w:t>
      </w:r>
      <w:r w:rsidR="00474787" w:rsidRPr="00964E81">
        <w:rPr>
          <w:rFonts w:ascii="Times New Roman" w:hAnsi="Times New Roman" w:cs="Times New Roman"/>
          <w:color w:val="000000"/>
          <w:sz w:val="28"/>
          <w:szCs w:val="28"/>
        </w:rPr>
        <w:t>изменение, изложив его в редакции согласно</w:t>
      </w:r>
      <w:r w:rsidRPr="00964E81">
        <w:rPr>
          <w:rFonts w:ascii="Times New Roman" w:hAnsi="Times New Roman" w:cs="Times New Roman"/>
          <w:color w:val="000000"/>
          <w:sz w:val="28"/>
          <w:szCs w:val="28"/>
        </w:rPr>
        <w:t xml:space="preserve"> </w:t>
      </w:r>
      <w:hyperlink r:id="rId7" w:anchor="pril" w:history="1">
        <w:r w:rsidRPr="00964E81">
          <w:rPr>
            <w:rStyle w:val="a7"/>
            <w:rFonts w:ascii="Times New Roman" w:hAnsi="Times New Roman" w:cs="Times New Roman"/>
            <w:color w:val="auto"/>
            <w:sz w:val="28"/>
            <w:szCs w:val="28"/>
            <w:u w:val="none"/>
          </w:rPr>
          <w:t>приложению</w:t>
        </w:r>
      </w:hyperlink>
      <w:r w:rsidR="0020777C" w:rsidRPr="00964E81">
        <w:rPr>
          <w:rStyle w:val="a7"/>
          <w:rFonts w:ascii="Times New Roman" w:hAnsi="Times New Roman" w:cs="Times New Roman"/>
          <w:color w:val="auto"/>
          <w:sz w:val="28"/>
          <w:szCs w:val="28"/>
          <w:u w:val="none"/>
        </w:rPr>
        <w:t xml:space="preserve"> к </w:t>
      </w:r>
      <w:r w:rsidR="00506514" w:rsidRPr="00964E81">
        <w:rPr>
          <w:rStyle w:val="a7"/>
          <w:rFonts w:ascii="Times New Roman" w:hAnsi="Times New Roman" w:cs="Times New Roman"/>
          <w:color w:val="auto"/>
          <w:sz w:val="28"/>
          <w:szCs w:val="28"/>
          <w:u w:val="none"/>
        </w:rPr>
        <w:t xml:space="preserve">настоящему </w:t>
      </w:r>
      <w:r w:rsidR="0020777C" w:rsidRPr="00964E81">
        <w:rPr>
          <w:rStyle w:val="a7"/>
          <w:rFonts w:ascii="Times New Roman" w:hAnsi="Times New Roman" w:cs="Times New Roman"/>
          <w:color w:val="auto"/>
          <w:sz w:val="28"/>
          <w:szCs w:val="28"/>
          <w:u w:val="none"/>
        </w:rPr>
        <w:t>постановлению</w:t>
      </w:r>
      <w:r w:rsidRPr="00964E81">
        <w:rPr>
          <w:rFonts w:ascii="Times New Roman" w:hAnsi="Times New Roman" w:cs="Times New Roman"/>
          <w:b/>
          <w:sz w:val="28"/>
          <w:szCs w:val="28"/>
        </w:rPr>
        <w:t>.</w:t>
      </w:r>
    </w:p>
    <w:p w:rsidR="00F577EF" w:rsidRPr="00964E81" w:rsidRDefault="00D8051F" w:rsidP="00506514">
      <w:pPr>
        <w:spacing w:after="0" w:line="240" w:lineRule="auto"/>
        <w:ind w:firstLine="539"/>
        <w:jc w:val="both"/>
        <w:rPr>
          <w:rFonts w:ascii="Times New Roman" w:eastAsia="Times New Roman" w:hAnsi="Times New Roman" w:cs="Times New Roman"/>
          <w:color w:val="000000"/>
          <w:sz w:val="28"/>
          <w:szCs w:val="28"/>
        </w:rPr>
      </w:pPr>
      <w:r w:rsidRPr="00964E81">
        <w:rPr>
          <w:rFonts w:ascii="Times New Roman" w:eastAsia="Times New Roman" w:hAnsi="Times New Roman" w:cs="Times New Roman"/>
          <w:color w:val="000000"/>
          <w:sz w:val="28"/>
          <w:szCs w:val="28"/>
        </w:rPr>
        <w:t>2.</w:t>
      </w:r>
      <w:r w:rsidR="00F71611" w:rsidRPr="00964E81">
        <w:rPr>
          <w:rFonts w:ascii="Times New Roman" w:eastAsia="Times New Roman" w:hAnsi="Times New Roman" w:cs="Times New Roman"/>
          <w:color w:val="000000"/>
          <w:sz w:val="28"/>
          <w:szCs w:val="28"/>
        </w:rPr>
        <w:t xml:space="preserve">   </w:t>
      </w:r>
      <w:r w:rsidR="009A458F" w:rsidRPr="00964E81">
        <w:rPr>
          <w:rFonts w:ascii="Times New Roman" w:eastAsia="Times New Roman" w:hAnsi="Times New Roman" w:cs="Times New Roman"/>
          <w:color w:val="000000"/>
          <w:sz w:val="28"/>
          <w:szCs w:val="28"/>
        </w:rPr>
        <w:t xml:space="preserve">Настоящее постановление </w:t>
      </w:r>
      <w:r w:rsidR="00FE680C" w:rsidRPr="00964E81">
        <w:rPr>
          <w:rFonts w:ascii="Times New Roman" w:eastAsia="Times New Roman" w:hAnsi="Times New Roman" w:cs="Times New Roman"/>
          <w:color w:val="000000"/>
          <w:sz w:val="28"/>
          <w:szCs w:val="28"/>
        </w:rPr>
        <w:t xml:space="preserve">подлежит обнародованию на официальном сайте Администрации Кагальницкого района </w:t>
      </w:r>
      <w:r w:rsidR="00617CD0" w:rsidRPr="00964E81">
        <w:rPr>
          <w:rFonts w:ascii="Times New Roman" w:eastAsia="Times New Roman" w:hAnsi="Times New Roman" w:cs="Times New Roman"/>
          <w:color w:val="000000"/>
          <w:sz w:val="28"/>
          <w:szCs w:val="28"/>
        </w:rPr>
        <w:t>Р</w:t>
      </w:r>
      <w:r w:rsidR="00FE680C" w:rsidRPr="00964E81">
        <w:rPr>
          <w:rFonts w:ascii="Times New Roman" w:eastAsia="Times New Roman" w:hAnsi="Times New Roman" w:cs="Times New Roman"/>
          <w:color w:val="000000"/>
          <w:sz w:val="28"/>
          <w:szCs w:val="28"/>
        </w:rPr>
        <w:t>остовской области в сети «Интернет».</w:t>
      </w:r>
    </w:p>
    <w:p w:rsidR="00D8051F" w:rsidRPr="00964E81" w:rsidRDefault="009A458F" w:rsidP="00506514">
      <w:pPr>
        <w:spacing w:after="0" w:line="240" w:lineRule="auto"/>
        <w:ind w:firstLine="540"/>
        <w:jc w:val="both"/>
        <w:rPr>
          <w:rFonts w:ascii="Times New Roman" w:eastAsia="Times New Roman" w:hAnsi="Times New Roman" w:cs="Times New Roman"/>
          <w:color w:val="000000"/>
          <w:sz w:val="28"/>
          <w:szCs w:val="28"/>
        </w:rPr>
      </w:pPr>
      <w:r w:rsidRPr="00964E81">
        <w:rPr>
          <w:rFonts w:ascii="Times New Roman" w:eastAsia="Times New Roman" w:hAnsi="Times New Roman" w:cs="Times New Roman"/>
          <w:color w:val="000000"/>
          <w:sz w:val="28"/>
          <w:szCs w:val="28"/>
        </w:rPr>
        <w:t>3</w:t>
      </w:r>
      <w:r w:rsidR="00D8051F" w:rsidRPr="00964E81">
        <w:rPr>
          <w:rFonts w:ascii="Times New Roman" w:eastAsia="Times New Roman" w:hAnsi="Times New Roman" w:cs="Times New Roman"/>
          <w:color w:val="000000"/>
          <w:sz w:val="28"/>
          <w:szCs w:val="28"/>
        </w:rPr>
        <w:t xml:space="preserve">. </w:t>
      </w:r>
      <w:proofErr w:type="gramStart"/>
      <w:r w:rsidR="00D8051F" w:rsidRPr="00964E81">
        <w:rPr>
          <w:rFonts w:ascii="Times New Roman" w:eastAsia="Times New Roman" w:hAnsi="Times New Roman" w:cs="Times New Roman"/>
          <w:color w:val="000000"/>
          <w:sz w:val="28"/>
          <w:szCs w:val="28"/>
        </w:rPr>
        <w:t>Контроль за</w:t>
      </w:r>
      <w:proofErr w:type="gramEnd"/>
      <w:r w:rsidR="00D8051F" w:rsidRPr="00964E81">
        <w:rPr>
          <w:rFonts w:ascii="Times New Roman" w:eastAsia="Times New Roman" w:hAnsi="Times New Roman" w:cs="Times New Roman"/>
          <w:color w:val="000000"/>
          <w:sz w:val="28"/>
          <w:szCs w:val="28"/>
        </w:rPr>
        <w:t xml:space="preserve"> выполнением постановления возложить на заместителя </w:t>
      </w:r>
      <w:r w:rsidR="007D4E1F" w:rsidRPr="00964E81">
        <w:rPr>
          <w:rFonts w:ascii="Times New Roman" w:eastAsia="Times New Roman" w:hAnsi="Times New Roman" w:cs="Times New Roman"/>
          <w:color w:val="000000"/>
          <w:sz w:val="28"/>
          <w:szCs w:val="28"/>
        </w:rPr>
        <w:t>г</w:t>
      </w:r>
      <w:r w:rsidR="00D8051F" w:rsidRPr="00964E81">
        <w:rPr>
          <w:rFonts w:ascii="Times New Roman" w:eastAsia="Times New Roman" w:hAnsi="Times New Roman" w:cs="Times New Roman"/>
          <w:color w:val="000000"/>
          <w:sz w:val="28"/>
          <w:szCs w:val="28"/>
        </w:rPr>
        <w:t>лавы</w:t>
      </w:r>
      <w:r w:rsidR="007D4E1F" w:rsidRPr="00964E81">
        <w:rPr>
          <w:rFonts w:ascii="Times New Roman" w:eastAsia="Times New Roman" w:hAnsi="Times New Roman" w:cs="Times New Roman"/>
          <w:color w:val="000000"/>
          <w:sz w:val="28"/>
          <w:szCs w:val="28"/>
        </w:rPr>
        <w:t xml:space="preserve"> Администрации </w:t>
      </w:r>
      <w:r w:rsidR="00D8051F" w:rsidRPr="00964E81">
        <w:rPr>
          <w:rFonts w:ascii="Times New Roman" w:eastAsia="Times New Roman" w:hAnsi="Times New Roman" w:cs="Times New Roman"/>
          <w:color w:val="000000"/>
          <w:sz w:val="28"/>
          <w:szCs w:val="28"/>
        </w:rPr>
        <w:t xml:space="preserve">Кагальницкого района по социальным вопросам </w:t>
      </w:r>
      <w:r w:rsidR="00EE7F2E" w:rsidRPr="00964E81">
        <w:rPr>
          <w:rFonts w:ascii="Times New Roman" w:eastAsia="Times New Roman" w:hAnsi="Times New Roman" w:cs="Times New Roman"/>
          <w:color w:val="000000"/>
          <w:sz w:val="28"/>
          <w:szCs w:val="28"/>
        </w:rPr>
        <w:t>Бредихину Г.А.</w:t>
      </w:r>
    </w:p>
    <w:p w:rsidR="00506514" w:rsidRDefault="00506514" w:rsidP="009E346E">
      <w:pPr>
        <w:spacing w:after="0" w:line="240" w:lineRule="auto"/>
        <w:jc w:val="both"/>
        <w:rPr>
          <w:rFonts w:ascii="Times New Roman" w:hAnsi="Times New Roman" w:cs="Times New Roman"/>
          <w:sz w:val="28"/>
          <w:szCs w:val="28"/>
        </w:rPr>
      </w:pPr>
    </w:p>
    <w:p w:rsidR="00964E81" w:rsidRDefault="00964E81" w:rsidP="009E346E">
      <w:pPr>
        <w:spacing w:after="0" w:line="240" w:lineRule="auto"/>
        <w:jc w:val="both"/>
        <w:rPr>
          <w:rFonts w:ascii="Times New Roman" w:hAnsi="Times New Roman" w:cs="Times New Roman"/>
          <w:sz w:val="28"/>
          <w:szCs w:val="28"/>
        </w:rPr>
      </w:pPr>
    </w:p>
    <w:p w:rsidR="00964E81" w:rsidRPr="00964E81" w:rsidRDefault="00964E81" w:rsidP="009E346E">
      <w:pPr>
        <w:spacing w:after="0" w:line="240" w:lineRule="auto"/>
        <w:jc w:val="both"/>
        <w:rPr>
          <w:rFonts w:ascii="Times New Roman" w:hAnsi="Times New Roman" w:cs="Times New Roman"/>
          <w:sz w:val="28"/>
          <w:szCs w:val="28"/>
        </w:rPr>
      </w:pPr>
    </w:p>
    <w:p w:rsidR="009E346E" w:rsidRPr="00964E81" w:rsidRDefault="00D8051F" w:rsidP="009E346E">
      <w:pPr>
        <w:spacing w:after="0" w:line="240" w:lineRule="auto"/>
        <w:jc w:val="both"/>
        <w:rPr>
          <w:rFonts w:ascii="Times New Roman" w:hAnsi="Times New Roman" w:cs="Times New Roman"/>
          <w:sz w:val="28"/>
          <w:szCs w:val="28"/>
        </w:rPr>
      </w:pPr>
      <w:r w:rsidRPr="00964E81">
        <w:rPr>
          <w:rFonts w:ascii="Times New Roman" w:hAnsi="Times New Roman" w:cs="Times New Roman"/>
          <w:sz w:val="28"/>
          <w:szCs w:val="28"/>
        </w:rPr>
        <w:t xml:space="preserve">Глава </w:t>
      </w:r>
      <w:r w:rsidR="009E346E" w:rsidRPr="00964E81">
        <w:rPr>
          <w:rFonts w:ascii="Times New Roman" w:hAnsi="Times New Roman" w:cs="Times New Roman"/>
          <w:sz w:val="28"/>
          <w:szCs w:val="28"/>
        </w:rPr>
        <w:t>Администрации</w:t>
      </w:r>
    </w:p>
    <w:p w:rsidR="0009036F" w:rsidRPr="00964E81" w:rsidRDefault="00D8051F" w:rsidP="0009036F">
      <w:pPr>
        <w:spacing w:after="0" w:line="240" w:lineRule="auto"/>
        <w:jc w:val="both"/>
        <w:rPr>
          <w:rFonts w:ascii="Times New Roman" w:hAnsi="Times New Roman" w:cs="Times New Roman"/>
          <w:sz w:val="28"/>
          <w:szCs w:val="28"/>
        </w:rPr>
      </w:pPr>
      <w:r w:rsidRPr="00964E81">
        <w:rPr>
          <w:rFonts w:ascii="Times New Roman" w:hAnsi="Times New Roman" w:cs="Times New Roman"/>
          <w:sz w:val="28"/>
          <w:szCs w:val="28"/>
        </w:rPr>
        <w:t xml:space="preserve">Кагальницкого района                                      </w:t>
      </w:r>
      <w:r w:rsidR="00EE7F2E" w:rsidRPr="00964E81">
        <w:rPr>
          <w:rFonts w:ascii="Times New Roman" w:hAnsi="Times New Roman" w:cs="Times New Roman"/>
          <w:sz w:val="28"/>
          <w:szCs w:val="28"/>
        </w:rPr>
        <w:t xml:space="preserve">                               </w:t>
      </w:r>
      <w:r w:rsidRPr="00964E81">
        <w:rPr>
          <w:rFonts w:ascii="Times New Roman" w:hAnsi="Times New Roman" w:cs="Times New Roman"/>
          <w:sz w:val="28"/>
          <w:szCs w:val="28"/>
        </w:rPr>
        <w:t xml:space="preserve">    И.В. Грибов</w:t>
      </w:r>
    </w:p>
    <w:p w:rsidR="00D8051F" w:rsidRPr="00964E81" w:rsidRDefault="00D8051F" w:rsidP="00964E81">
      <w:pPr>
        <w:pageBreakBefore/>
        <w:spacing w:after="0" w:line="240" w:lineRule="auto"/>
        <w:ind w:left="3261" w:hanging="2409"/>
        <w:jc w:val="right"/>
        <w:rPr>
          <w:rFonts w:ascii="Times New Roman" w:hAnsi="Times New Roman" w:cs="Times New Roman"/>
          <w:sz w:val="28"/>
          <w:szCs w:val="28"/>
        </w:rPr>
      </w:pPr>
      <w:r w:rsidRPr="00964E81">
        <w:rPr>
          <w:rFonts w:ascii="Times New Roman" w:eastAsia="Times New Roman" w:hAnsi="Times New Roman" w:cs="Times New Roman"/>
          <w:bCs/>
          <w:color w:val="000000"/>
          <w:sz w:val="28"/>
          <w:szCs w:val="28"/>
        </w:rPr>
        <w:lastRenderedPageBreak/>
        <w:t>П</w:t>
      </w:r>
      <w:r w:rsidRPr="00964E81">
        <w:rPr>
          <w:rFonts w:ascii="Times New Roman" w:hAnsi="Times New Roman" w:cs="Times New Roman"/>
          <w:sz w:val="28"/>
          <w:szCs w:val="28"/>
        </w:rPr>
        <w:t xml:space="preserve">риложение к </w:t>
      </w:r>
      <w:r w:rsidR="00D91F15" w:rsidRPr="00964E81">
        <w:rPr>
          <w:rFonts w:ascii="Times New Roman" w:hAnsi="Times New Roman" w:cs="Times New Roman"/>
          <w:sz w:val="28"/>
          <w:szCs w:val="28"/>
        </w:rPr>
        <w:t xml:space="preserve"> </w:t>
      </w:r>
      <w:r w:rsidRPr="00964E81">
        <w:rPr>
          <w:rFonts w:ascii="Times New Roman" w:hAnsi="Times New Roman" w:cs="Times New Roman"/>
          <w:sz w:val="28"/>
          <w:szCs w:val="28"/>
        </w:rPr>
        <w:t>постановлению</w:t>
      </w:r>
      <w:r w:rsidR="009D3673" w:rsidRPr="00964E81">
        <w:rPr>
          <w:rFonts w:ascii="Times New Roman" w:hAnsi="Times New Roman" w:cs="Times New Roman"/>
          <w:sz w:val="28"/>
          <w:szCs w:val="28"/>
        </w:rPr>
        <w:t xml:space="preserve"> </w:t>
      </w:r>
      <w:r w:rsidRPr="00964E81">
        <w:rPr>
          <w:rFonts w:ascii="Times New Roman" w:hAnsi="Times New Roman" w:cs="Times New Roman"/>
          <w:sz w:val="28"/>
          <w:szCs w:val="28"/>
        </w:rPr>
        <w:t xml:space="preserve">Администрации </w:t>
      </w:r>
    </w:p>
    <w:p w:rsidR="0079795C" w:rsidRPr="00964E81" w:rsidRDefault="00D8051F" w:rsidP="00964E81">
      <w:pPr>
        <w:spacing w:after="0" w:line="240" w:lineRule="auto"/>
        <w:ind w:left="3261" w:hanging="2409"/>
        <w:jc w:val="right"/>
        <w:rPr>
          <w:rFonts w:ascii="Times New Roman" w:hAnsi="Times New Roman" w:cs="Times New Roman"/>
          <w:sz w:val="28"/>
          <w:szCs w:val="28"/>
        </w:rPr>
      </w:pPr>
      <w:r w:rsidRPr="00964E81">
        <w:rPr>
          <w:rFonts w:ascii="Times New Roman" w:hAnsi="Times New Roman" w:cs="Times New Roman"/>
          <w:sz w:val="28"/>
          <w:szCs w:val="28"/>
        </w:rPr>
        <w:t xml:space="preserve">Кагальницкого района </w:t>
      </w:r>
      <w:r w:rsidR="009D3673" w:rsidRPr="00964E81">
        <w:rPr>
          <w:rFonts w:ascii="Times New Roman" w:hAnsi="Times New Roman" w:cs="Times New Roman"/>
          <w:sz w:val="28"/>
          <w:szCs w:val="28"/>
        </w:rPr>
        <w:t xml:space="preserve"> </w:t>
      </w:r>
      <w:r w:rsidR="0079795C" w:rsidRPr="00964E81">
        <w:rPr>
          <w:rFonts w:ascii="Times New Roman" w:hAnsi="Times New Roman" w:cs="Times New Roman"/>
          <w:sz w:val="28"/>
          <w:szCs w:val="28"/>
        </w:rPr>
        <w:t>Ростовской области</w:t>
      </w:r>
    </w:p>
    <w:p w:rsidR="00D8051F" w:rsidRDefault="00506514" w:rsidP="00964E81">
      <w:pPr>
        <w:spacing w:after="0" w:line="240" w:lineRule="auto"/>
        <w:ind w:left="3261" w:hanging="2409"/>
        <w:jc w:val="right"/>
        <w:rPr>
          <w:rFonts w:ascii="Times New Roman" w:hAnsi="Times New Roman" w:cs="Times New Roman"/>
          <w:sz w:val="28"/>
          <w:szCs w:val="28"/>
        </w:rPr>
      </w:pPr>
      <w:r w:rsidRPr="00964E81">
        <w:rPr>
          <w:rFonts w:ascii="Times New Roman" w:hAnsi="Times New Roman" w:cs="Times New Roman"/>
          <w:sz w:val="28"/>
          <w:szCs w:val="28"/>
        </w:rPr>
        <w:t>о</w:t>
      </w:r>
      <w:r w:rsidR="00D8051F" w:rsidRPr="00964E81">
        <w:rPr>
          <w:rFonts w:ascii="Times New Roman" w:hAnsi="Times New Roman" w:cs="Times New Roman"/>
          <w:sz w:val="28"/>
          <w:szCs w:val="28"/>
        </w:rPr>
        <w:t>т</w:t>
      </w:r>
      <w:r w:rsidR="007D44DE" w:rsidRPr="00964E81">
        <w:rPr>
          <w:rFonts w:ascii="Times New Roman" w:hAnsi="Times New Roman" w:cs="Times New Roman"/>
          <w:sz w:val="28"/>
          <w:szCs w:val="28"/>
        </w:rPr>
        <w:t xml:space="preserve">  </w:t>
      </w:r>
      <w:r w:rsidR="003C57EE">
        <w:rPr>
          <w:rFonts w:ascii="Times New Roman" w:hAnsi="Times New Roman" w:cs="Times New Roman"/>
          <w:sz w:val="28"/>
          <w:szCs w:val="28"/>
        </w:rPr>
        <w:t xml:space="preserve">19.01.2017 </w:t>
      </w:r>
      <w:r w:rsidR="00D8051F" w:rsidRPr="00964E81">
        <w:rPr>
          <w:rFonts w:ascii="Times New Roman" w:hAnsi="Times New Roman" w:cs="Times New Roman"/>
          <w:sz w:val="28"/>
          <w:szCs w:val="28"/>
        </w:rPr>
        <w:t xml:space="preserve"> №</w:t>
      </w:r>
      <w:r w:rsidR="003C57EE">
        <w:rPr>
          <w:rFonts w:ascii="Times New Roman" w:hAnsi="Times New Roman" w:cs="Times New Roman"/>
          <w:sz w:val="28"/>
          <w:szCs w:val="28"/>
        </w:rPr>
        <w:t xml:space="preserve"> 15</w:t>
      </w:r>
      <w:r w:rsidR="00D8051F" w:rsidRPr="00964E81">
        <w:rPr>
          <w:rFonts w:ascii="Times New Roman" w:hAnsi="Times New Roman" w:cs="Times New Roman"/>
          <w:sz w:val="28"/>
          <w:szCs w:val="28"/>
        </w:rPr>
        <w:t xml:space="preserve"> </w:t>
      </w:r>
    </w:p>
    <w:p w:rsidR="003C57EE" w:rsidRDefault="003C57EE" w:rsidP="00964E81">
      <w:pPr>
        <w:spacing w:after="0" w:line="240" w:lineRule="auto"/>
        <w:ind w:left="3261" w:hanging="2409"/>
        <w:jc w:val="right"/>
        <w:rPr>
          <w:rFonts w:ascii="Times New Roman" w:hAnsi="Times New Roman" w:cs="Times New Roman"/>
          <w:sz w:val="28"/>
          <w:szCs w:val="28"/>
        </w:rPr>
      </w:pPr>
    </w:p>
    <w:p w:rsidR="003C57EE" w:rsidRPr="00964E81" w:rsidRDefault="003C57EE" w:rsidP="00964E81">
      <w:pPr>
        <w:spacing w:after="0" w:line="240" w:lineRule="auto"/>
        <w:ind w:left="3261" w:hanging="2409"/>
        <w:jc w:val="right"/>
        <w:rPr>
          <w:rFonts w:ascii="Times New Roman" w:hAnsi="Times New Roman" w:cs="Times New Roman"/>
          <w:sz w:val="28"/>
          <w:szCs w:val="28"/>
        </w:rPr>
      </w:pPr>
    </w:p>
    <w:p w:rsidR="003C57EE" w:rsidRDefault="009D3673" w:rsidP="00964E81">
      <w:pPr>
        <w:spacing w:after="0" w:line="240" w:lineRule="auto"/>
        <w:ind w:left="3261" w:hanging="2409"/>
        <w:jc w:val="right"/>
        <w:rPr>
          <w:rFonts w:ascii="Times New Roman" w:hAnsi="Times New Roman" w:cs="Times New Roman"/>
          <w:sz w:val="28"/>
          <w:szCs w:val="28"/>
        </w:rPr>
      </w:pPr>
      <w:r w:rsidRPr="00964E81">
        <w:rPr>
          <w:rFonts w:ascii="Times New Roman" w:hAnsi="Times New Roman" w:cs="Times New Roman"/>
          <w:sz w:val="28"/>
          <w:szCs w:val="28"/>
        </w:rPr>
        <w:t xml:space="preserve">«Приложение к постановлению </w:t>
      </w:r>
    </w:p>
    <w:p w:rsidR="003C57EE" w:rsidRDefault="009D3673" w:rsidP="00964E81">
      <w:pPr>
        <w:spacing w:after="0" w:line="240" w:lineRule="auto"/>
        <w:ind w:left="3261" w:hanging="2409"/>
        <w:jc w:val="right"/>
        <w:rPr>
          <w:rFonts w:ascii="Times New Roman" w:hAnsi="Times New Roman" w:cs="Times New Roman"/>
          <w:sz w:val="28"/>
          <w:szCs w:val="28"/>
        </w:rPr>
      </w:pPr>
      <w:r w:rsidRPr="00964E81">
        <w:rPr>
          <w:rFonts w:ascii="Times New Roman" w:hAnsi="Times New Roman" w:cs="Times New Roman"/>
          <w:sz w:val="28"/>
          <w:szCs w:val="28"/>
        </w:rPr>
        <w:t xml:space="preserve">Администрации </w:t>
      </w:r>
      <w:r w:rsidR="005645BD" w:rsidRPr="00964E81">
        <w:rPr>
          <w:rFonts w:ascii="Times New Roman" w:hAnsi="Times New Roman" w:cs="Times New Roman"/>
          <w:sz w:val="28"/>
          <w:szCs w:val="28"/>
        </w:rPr>
        <w:t xml:space="preserve">Кагальницкого района </w:t>
      </w:r>
    </w:p>
    <w:p w:rsidR="009D3673" w:rsidRDefault="005645BD" w:rsidP="00964E81">
      <w:pPr>
        <w:spacing w:after="0" w:line="240" w:lineRule="auto"/>
        <w:ind w:left="3261" w:hanging="2409"/>
        <w:jc w:val="right"/>
        <w:rPr>
          <w:rFonts w:ascii="Times New Roman" w:hAnsi="Times New Roman" w:cs="Times New Roman"/>
          <w:sz w:val="28"/>
          <w:szCs w:val="28"/>
        </w:rPr>
      </w:pPr>
      <w:r w:rsidRPr="00964E81">
        <w:rPr>
          <w:rFonts w:ascii="Times New Roman" w:hAnsi="Times New Roman" w:cs="Times New Roman"/>
          <w:sz w:val="28"/>
          <w:szCs w:val="28"/>
        </w:rPr>
        <w:t>Ростовской области от 04.12.2015 №</w:t>
      </w:r>
      <w:r w:rsidR="003C57EE">
        <w:rPr>
          <w:rFonts w:ascii="Times New Roman" w:hAnsi="Times New Roman" w:cs="Times New Roman"/>
          <w:sz w:val="28"/>
          <w:szCs w:val="28"/>
        </w:rPr>
        <w:t xml:space="preserve"> </w:t>
      </w:r>
      <w:r w:rsidRPr="00964E81">
        <w:rPr>
          <w:rFonts w:ascii="Times New Roman" w:hAnsi="Times New Roman" w:cs="Times New Roman"/>
          <w:sz w:val="28"/>
          <w:szCs w:val="28"/>
        </w:rPr>
        <w:t>66</w:t>
      </w:r>
      <w:r w:rsidR="009D3673" w:rsidRPr="00964E81">
        <w:rPr>
          <w:rFonts w:ascii="Times New Roman" w:hAnsi="Times New Roman" w:cs="Times New Roman"/>
          <w:sz w:val="28"/>
          <w:szCs w:val="28"/>
        </w:rPr>
        <w:t>»</w:t>
      </w:r>
    </w:p>
    <w:p w:rsidR="003C57EE" w:rsidRDefault="003C57EE" w:rsidP="00964E81">
      <w:pPr>
        <w:spacing w:after="0" w:line="240" w:lineRule="auto"/>
        <w:ind w:left="3261" w:hanging="2409"/>
        <w:jc w:val="right"/>
        <w:rPr>
          <w:rFonts w:ascii="Times New Roman" w:hAnsi="Times New Roman" w:cs="Times New Roman"/>
          <w:sz w:val="28"/>
          <w:szCs w:val="28"/>
        </w:rPr>
      </w:pPr>
    </w:p>
    <w:p w:rsidR="003C57EE" w:rsidRPr="00964E81" w:rsidRDefault="003C57EE" w:rsidP="00964E81">
      <w:pPr>
        <w:spacing w:after="0" w:line="240" w:lineRule="auto"/>
        <w:ind w:left="3261" w:hanging="2409"/>
        <w:jc w:val="right"/>
        <w:rPr>
          <w:rFonts w:ascii="Times New Roman" w:hAnsi="Times New Roman" w:cs="Times New Roman"/>
          <w:sz w:val="28"/>
          <w:szCs w:val="28"/>
        </w:rPr>
      </w:pPr>
    </w:p>
    <w:p w:rsidR="00D8051F" w:rsidRPr="00184318" w:rsidRDefault="00D8051F" w:rsidP="00D8051F">
      <w:pPr>
        <w:spacing w:after="0" w:line="240" w:lineRule="auto"/>
        <w:jc w:val="center"/>
        <w:outlineLvl w:val="2"/>
        <w:rPr>
          <w:rFonts w:ascii="Times New Roman" w:eastAsia="Times New Roman" w:hAnsi="Times New Roman" w:cs="Times New Roman"/>
          <w:bCs/>
          <w:color w:val="000000"/>
          <w:sz w:val="28"/>
          <w:szCs w:val="28"/>
        </w:rPr>
      </w:pPr>
      <w:r w:rsidRPr="00184318">
        <w:rPr>
          <w:rFonts w:ascii="Times New Roman" w:eastAsia="Times New Roman" w:hAnsi="Times New Roman" w:cs="Times New Roman"/>
          <w:b/>
          <w:color w:val="000000"/>
          <w:sz w:val="28"/>
          <w:szCs w:val="28"/>
        </w:rPr>
        <w:t>ПЛАН</w:t>
      </w:r>
      <w:r w:rsidRPr="00184318">
        <w:rPr>
          <w:rFonts w:ascii="Times New Roman" w:eastAsia="Times New Roman" w:hAnsi="Times New Roman" w:cs="Times New Roman"/>
          <w:b/>
          <w:color w:val="000000"/>
          <w:sz w:val="28"/>
          <w:szCs w:val="28"/>
        </w:rPr>
        <w:br/>
      </w:r>
      <w:r w:rsidRPr="00184318">
        <w:rPr>
          <w:rFonts w:ascii="Times New Roman" w:hAnsi="Times New Roman" w:cs="Times New Roman"/>
          <w:color w:val="000000"/>
          <w:sz w:val="28"/>
          <w:szCs w:val="28"/>
        </w:rPr>
        <w:t>мероприятий («дорожная карта»)</w:t>
      </w:r>
      <w:r w:rsidR="00BC3478" w:rsidRPr="00184318">
        <w:rPr>
          <w:rFonts w:ascii="Times New Roman" w:hAnsi="Times New Roman" w:cs="Times New Roman"/>
          <w:color w:val="000000"/>
          <w:sz w:val="28"/>
          <w:szCs w:val="28"/>
        </w:rPr>
        <w:t xml:space="preserve"> </w:t>
      </w:r>
      <w:r w:rsidRPr="00184318">
        <w:rPr>
          <w:rFonts w:ascii="Times New Roman" w:hAnsi="Times New Roman" w:cs="Times New Roman"/>
          <w:color w:val="000000"/>
          <w:sz w:val="28"/>
          <w:szCs w:val="28"/>
        </w:rPr>
        <w:t>«П</w:t>
      </w:r>
      <w:r w:rsidRPr="00184318">
        <w:rPr>
          <w:rFonts w:ascii="Times New Roman" w:eastAsia="Times New Roman" w:hAnsi="Times New Roman" w:cs="Times New Roman"/>
          <w:bCs/>
          <w:color w:val="000000"/>
          <w:sz w:val="28"/>
          <w:szCs w:val="28"/>
        </w:rPr>
        <w:t>овышение</w:t>
      </w:r>
    </w:p>
    <w:p w:rsidR="00D8051F" w:rsidRPr="00184318" w:rsidRDefault="00D8051F" w:rsidP="00D8051F">
      <w:pPr>
        <w:spacing w:after="0" w:line="240" w:lineRule="auto"/>
        <w:jc w:val="center"/>
        <w:rPr>
          <w:rFonts w:ascii="Times New Roman" w:eastAsia="Times New Roman" w:hAnsi="Times New Roman" w:cs="Times New Roman"/>
          <w:bCs/>
          <w:color w:val="000000"/>
          <w:sz w:val="28"/>
          <w:szCs w:val="28"/>
        </w:rPr>
      </w:pPr>
      <w:r w:rsidRPr="00184318">
        <w:rPr>
          <w:rFonts w:ascii="Times New Roman" w:eastAsia="Times New Roman" w:hAnsi="Times New Roman" w:cs="Times New Roman"/>
          <w:bCs/>
          <w:color w:val="000000"/>
          <w:sz w:val="28"/>
          <w:szCs w:val="28"/>
        </w:rPr>
        <w:t>значений показателей доступности для инвалидов объектов</w:t>
      </w:r>
      <w:r w:rsidR="007D44DE" w:rsidRPr="00184318">
        <w:rPr>
          <w:rFonts w:ascii="Times New Roman" w:eastAsia="Times New Roman" w:hAnsi="Times New Roman" w:cs="Times New Roman"/>
          <w:bCs/>
          <w:color w:val="000000"/>
          <w:sz w:val="28"/>
          <w:szCs w:val="28"/>
        </w:rPr>
        <w:t xml:space="preserve"> социальной, инженерной и транспортной инфраструктур и предоставляемых  услуг в установленных сферах  деятельности на 2016-2020 годы</w:t>
      </w:r>
      <w:r w:rsidRPr="00184318">
        <w:rPr>
          <w:rFonts w:ascii="Times New Roman" w:eastAsia="Times New Roman" w:hAnsi="Times New Roman" w:cs="Times New Roman"/>
          <w:bCs/>
          <w:color w:val="000000"/>
          <w:sz w:val="28"/>
          <w:szCs w:val="28"/>
        </w:rPr>
        <w:t>»</w:t>
      </w:r>
    </w:p>
    <w:p w:rsidR="0079795C" w:rsidRPr="00184318" w:rsidRDefault="0079795C" w:rsidP="00D8051F">
      <w:pPr>
        <w:spacing w:after="0" w:line="240" w:lineRule="auto"/>
        <w:jc w:val="center"/>
        <w:rPr>
          <w:rFonts w:ascii="Times New Roman" w:eastAsia="Times New Roman" w:hAnsi="Times New Roman" w:cs="Times New Roman"/>
          <w:bCs/>
          <w:color w:val="000000"/>
          <w:sz w:val="28"/>
          <w:szCs w:val="28"/>
        </w:rPr>
      </w:pPr>
    </w:p>
    <w:p w:rsidR="00D8051F" w:rsidRPr="00184318" w:rsidRDefault="00D8051F" w:rsidP="00D8051F">
      <w:pPr>
        <w:spacing w:after="0" w:line="240" w:lineRule="auto"/>
        <w:jc w:val="center"/>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I. Общее описание «дорожной карты»</w:t>
      </w:r>
    </w:p>
    <w:p w:rsidR="00460524" w:rsidRPr="00184318" w:rsidRDefault="00460524" w:rsidP="00D8051F">
      <w:pPr>
        <w:spacing w:after="0" w:line="240" w:lineRule="auto"/>
        <w:jc w:val="center"/>
        <w:rPr>
          <w:rFonts w:ascii="Times New Roman" w:eastAsia="Times New Roman" w:hAnsi="Times New Roman" w:cs="Times New Roman"/>
          <w:color w:val="000000"/>
          <w:sz w:val="28"/>
          <w:szCs w:val="28"/>
        </w:rPr>
      </w:pP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1. Реализация «дорожной карты» «Повышение значений показателей доступности для инвалидов объектов и предоставляемых услуг в установленных сферах деятельности на 2016-2020 годы» (дале</w:t>
      </w:r>
      <w:proofErr w:type="gramStart"/>
      <w:r w:rsidRPr="00184318">
        <w:rPr>
          <w:rFonts w:ascii="Times New Roman" w:eastAsia="Times New Roman" w:hAnsi="Times New Roman" w:cs="Times New Roman"/>
          <w:color w:val="000000"/>
          <w:sz w:val="28"/>
          <w:szCs w:val="28"/>
        </w:rPr>
        <w:t>е-</w:t>
      </w:r>
      <w:proofErr w:type="gramEnd"/>
      <w:r w:rsidRPr="00184318">
        <w:rPr>
          <w:rFonts w:ascii="Times New Roman" w:eastAsia="Times New Roman" w:hAnsi="Times New Roman" w:cs="Times New Roman"/>
          <w:color w:val="000000"/>
          <w:sz w:val="28"/>
          <w:szCs w:val="28"/>
        </w:rPr>
        <w:t xml:space="preserve"> дорожная карта) призвана обеспечить доступность объектов социальной, инженерной и транспортной инфраструктур и услуг в установленных сферах жизнедеятельности инвалидов и других маломобильных групп населения.       </w:t>
      </w:r>
    </w:p>
    <w:p w:rsidR="00D8051F" w:rsidRPr="00184318" w:rsidRDefault="00C43C6D"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proofErr w:type="gramStart"/>
      <w:r w:rsidR="00D8051F" w:rsidRPr="00184318">
        <w:rPr>
          <w:rFonts w:ascii="Times New Roman" w:eastAsia="Times New Roman" w:hAnsi="Times New Roman" w:cs="Times New Roman"/>
          <w:color w:val="000000"/>
          <w:sz w:val="28"/>
          <w:szCs w:val="28"/>
        </w:rPr>
        <w:t xml:space="preserve">Дорожная  карта представляет собой систему методов экспертной оценки стратегических направлений социально-экономического развития и является  документом планирования взаимоувязанных по срокам реализации и исполнителям мероприятий, проводимых в целях поэтапного обеспечения условий беспрепятственного доступа к объектам и услугам, установленным статьей 15 </w:t>
      </w:r>
      <w:r w:rsidR="00534433" w:rsidRPr="00184318">
        <w:rPr>
          <w:rFonts w:ascii="Times New Roman" w:eastAsia="Times New Roman" w:hAnsi="Times New Roman" w:cs="Times New Roman"/>
          <w:color w:val="000000"/>
          <w:sz w:val="28"/>
          <w:szCs w:val="28"/>
        </w:rPr>
        <w:t>Ф</w:t>
      </w:r>
      <w:r w:rsidR="00D8051F" w:rsidRPr="00184318">
        <w:rPr>
          <w:rFonts w:ascii="Times New Roman" w:eastAsia="Times New Roman" w:hAnsi="Times New Roman" w:cs="Times New Roman"/>
          <w:color w:val="000000"/>
          <w:sz w:val="28"/>
          <w:szCs w:val="28"/>
        </w:rPr>
        <w:t>едерального закона от 24.11.1995 №181-ФЗ «О социальной защите инвалидов в Российской Федерации», а также иными федеральными законами, законами Ростовской области, нормативными правовыми</w:t>
      </w:r>
      <w:proofErr w:type="gramEnd"/>
      <w:r w:rsidR="00D8051F" w:rsidRPr="00184318">
        <w:rPr>
          <w:rFonts w:ascii="Times New Roman" w:eastAsia="Times New Roman" w:hAnsi="Times New Roman" w:cs="Times New Roman"/>
          <w:color w:val="000000"/>
          <w:sz w:val="28"/>
          <w:szCs w:val="28"/>
        </w:rPr>
        <w:t xml:space="preserve"> актами муниципального образования «Кагальницкий район», регулирующими вопросы предоставления услуг населению в установленных сферах деятельности. </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Основанием для разработки мероприятий дорожной карты являются: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Конвенция о правах инвалидов;</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Гражданский кодекс Российской Федерации;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Федеральный закон от 01.12.2014 №419-ФЗ «О внесении изменений в </w:t>
      </w:r>
      <w:r w:rsidR="00B714BF" w:rsidRPr="00184318">
        <w:rPr>
          <w:rFonts w:ascii="Times New Roman" w:eastAsia="Times New Roman" w:hAnsi="Times New Roman" w:cs="Times New Roman"/>
          <w:color w:val="000000"/>
          <w:sz w:val="28"/>
          <w:szCs w:val="28"/>
        </w:rPr>
        <w:t>отдельные законодательные акты Р</w:t>
      </w:r>
      <w:r w:rsidRPr="00184318">
        <w:rPr>
          <w:rFonts w:ascii="Times New Roman" w:eastAsia="Times New Roman" w:hAnsi="Times New Roman" w:cs="Times New Roman"/>
          <w:color w:val="000000"/>
          <w:sz w:val="28"/>
          <w:szCs w:val="28"/>
        </w:rPr>
        <w:t>оссийской Федерации по вопросам социальной защиты инвалидов в связи с ратификацией Конвенции о правах инвалидов»;</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Федеральный закон  24.11.1995 №181-ФЗ «О социальной защите инвалидов в Российской Федерации»;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Федеральный закон от 27.12.2002  №184-ФЗ «О техническом регулировании»;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lastRenderedPageBreak/>
        <w:t xml:space="preserve">        Приказ </w:t>
      </w:r>
      <w:r w:rsidR="002922FF" w:rsidRPr="00184318">
        <w:rPr>
          <w:rFonts w:ascii="Times New Roman" w:eastAsia="Times New Roman" w:hAnsi="Times New Roman" w:cs="Times New Roman"/>
          <w:color w:val="000000"/>
          <w:sz w:val="28"/>
          <w:szCs w:val="28"/>
        </w:rPr>
        <w:t xml:space="preserve">Федерального агентства по техническому регулированию и метрологии </w:t>
      </w:r>
      <w:r w:rsidR="007F0421" w:rsidRPr="00184318">
        <w:rPr>
          <w:rFonts w:ascii="Times New Roman" w:eastAsia="Times New Roman" w:hAnsi="Times New Roman" w:cs="Times New Roman"/>
          <w:color w:val="000000"/>
          <w:sz w:val="28"/>
          <w:szCs w:val="28"/>
        </w:rPr>
        <w:t>(</w:t>
      </w:r>
      <w:proofErr w:type="spellStart"/>
      <w:r w:rsidRPr="00184318">
        <w:rPr>
          <w:rFonts w:ascii="Times New Roman" w:eastAsia="Times New Roman" w:hAnsi="Times New Roman" w:cs="Times New Roman"/>
          <w:color w:val="000000"/>
          <w:sz w:val="28"/>
          <w:szCs w:val="28"/>
        </w:rPr>
        <w:t>Рос</w:t>
      </w:r>
      <w:r w:rsidR="007F0421" w:rsidRPr="00184318">
        <w:rPr>
          <w:rFonts w:ascii="Times New Roman" w:eastAsia="Times New Roman" w:hAnsi="Times New Roman" w:cs="Times New Roman"/>
          <w:color w:val="000000"/>
          <w:sz w:val="28"/>
          <w:szCs w:val="28"/>
        </w:rPr>
        <w:t>с</w:t>
      </w:r>
      <w:r w:rsidRPr="00184318">
        <w:rPr>
          <w:rFonts w:ascii="Times New Roman" w:eastAsia="Times New Roman" w:hAnsi="Times New Roman" w:cs="Times New Roman"/>
          <w:color w:val="000000"/>
          <w:sz w:val="28"/>
          <w:szCs w:val="28"/>
        </w:rPr>
        <w:t>т</w:t>
      </w:r>
      <w:r w:rsidR="007F0421" w:rsidRPr="00184318">
        <w:rPr>
          <w:rFonts w:ascii="Times New Roman" w:eastAsia="Times New Roman" w:hAnsi="Times New Roman" w:cs="Times New Roman"/>
          <w:color w:val="000000"/>
          <w:sz w:val="28"/>
          <w:szCs w:val="28"/>
        </w:rPr>
        <w:t>андарт</w:t>
      </w:r>
      <w:proofErr w:type="spellEnd"/>
      <w:r w:rsidR="007F0421" w:rsidRPr="00184318">
        <w:rPr>
          <w:rFonts w:ascii="Times New Roman" w:eastAsia="Times New Roman" w:hAnsi="Times New Roman" w:cs="Times New Roman"/>
          <w:color w:val="000000"/>
          <w:sz w:val="28"/>
          <w:szCs w:val="28"/>
        </w:rPr>
        <w:t>)</w:t>
      </w:r>
      <w:r w:rsidRPr="00184318">
        <w:rPr>
          <w:rFonts w:ascii="Times New Roman" w:eastAsia="Times New Roman" w:hAnsi="Times New Roman" w:cs="Times New Roman"/>
          <w:color w:val="000000"/>
          <w:sz w:val="28"/>
          <w:szCs w:val="28"/>
        </w:rPr>
        <w:t xml:space="preserve"> от 30.03.2015 №365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года №384-ФЗ «Технический регламент о безопасности зданий и сооружений».</w:t>
      </w:r>
    </w:p>
    <w:p w:rsidR="00F458E2" w:rsidRPr="00184318" w:rsidRDefault="00F458E2" w:rsidP="00F458E2">
      <w:pPr>
        <w:pStyle w:val="Default"/>
        <w:jc w:val="both"/>
        <w:rPr>
          <w:color w:val="auto"/>
          <w:sz w:val="28"/>
          <w:szCs w:val="28"/>
        </w:rPr>
      </w:pPr>
      <w:r w:rsidRPr="00184318">
        <w:rPr>
          <w:color w:val="auto"/>
          <w:sz w:val="28"/>
          <w:szCs w:val="28"/>
        </w:rPr>
        <w:t xml:space="preserve">      Координирующим органом по вопросу формирования доступной среды жизнедеятельности для инвалидов и других </w:t>
      </w:r>
      <w:proofErr w:type="spellStart"/>
      <w:r w:rsidRPr="00184318">
        <w:rPr>
          <w:color w:val="auto"/>
          <w:sz w:val="28"/>
          <w:szCs w:val="28"/>
        </w:rPr>
        <w:t>маломобильных</w:t>
      </w:r>
      <w:proofErr w:type="spellEnd"/>
      <w:r w:rsidRPr="00184318">
        <w:rPr>
          <w:color w:val="auto"/>
          <w:sz w:val="28"/>
          <w:szCs w:val="28"/>
        </w:rPr>
        <w:t xml:space="preserve"> групп населения в Кагальницком районе является Координационный комитет </w:t>
      </w:r>
      <w:r w:rsidR="000111A9" w:rsidRPr="00184318">
        <w:rPr>
          <w:color w:val="auto"/>
          <w:sz w:val="28"/>
          <w:szCs w:val="28"/>
        </w:rPr>
        <w:t xml:space="preserve">по делам инвалидов </w:t>
      </w:r>
      <w:r w:rsidRPr="00184318">
        <w:rPr>
          <w:color w:val="auto"/>
          <w:sz w:val="28"/>
          <w:szCs w:val="28"/>
        </w:rPr>
        <w:t xml:space="preserve">при </w:t>
      </w:r>
      <w:r w:rsidR="000111A9" w:rsidRPr="00184318">
        <w:rPr>
          <w:color w:val="auto"/>
          <w:sz w:val="28"/>
          <w:szCs w:val="28"/>
        </w:rPr>
        <w:t>Администрации Кагальницкого района</w:t>
      </w:r>
      <w:r w:rsidRPr="00184318">
        <w:rPr>
          <w:color w:val="auto"/>
          <w:sz w:val="28"/>
          <w:szCs w:val="28"/>
        </w:rPr>
        <w:t xml:space="preserve">, утвержденный постановлением </w:t>
      </w:r>
      <w:r w:rsidR="0005726A" w:rsidRPr="00184318">
        <w:rPr>
          <w:color w:val="auto"/>
          <w:sz w:val="28"/>
          <w:szCs w:val="28"/>
        </w:rPr>
        <w:t xml:space="preserve">Администрации Кагальницкого района </w:t>
      </w:r>
      <w:r w:rsidRPr="00184318">
        <w:rPr>
          <w:color w:val="auto"/>
          <w:sz w:val="28"/>
          <w:szCs w:val="28"/>
        </w:rPr>
        <w:t>Ростовской области от 30.</w:t>
      </w:r>
      <w:r w:rsidR="0005726A" w:rsidRPr="00184318">
        <w:rPr>
          <w:color w:val="auto"/>
          <w:sz w:val="28"/>
          <w:szCs w:val="28"/>
        </w:rPr>
        <w:t>01</w:t>
      </w:r>
      <w:r w:rsidRPr="00184318">
        <w:rPr>
          <w:color w:val="auto"/>
          <w:sz w:val="28"/>
          <w:szCs w:val="28"/>
        </w:rPr>
        <w:t>.201</w:t>
      </w:r>
      <w:r w:rsidR="0005726A" w:rsidRPr="00184318">
        <w:rPr>
          <w:color w:val="auto"/>
          <w:sz w:val="28"/>
          <w:szCs w:val="28"/>
        </w:rPr>
        <w:t>2</w:t>
      </w:r>
      <w:r w:rsidRPr="00184318">
        <w:rPr>
          <w:color w:val="auto"/>
          <w:sz w:val="28"/>
          <w:szCs w:val="28"/>
        </w:rPr>
        <w:t xml:space="preserve"> № </w:t>
      </w:r>
      <w:r w:rsidR="0005726A" w:rsidRPr="00184318">
        <w:rPr>
          <w:color w:val="auto"/>
          <w:sz w:val="28"/>
          <w:szCs w:val="28"/>
        </w:rPr>
        <w:t>77</w:t>
      </w:r>
      <w:r w:rsidRPr="00184318">
        <w:rPr>
          <w:color w:val="auto"/>
          <w:sz w:val="28"/>
          <w:szCs w:val="28"/>
        </w:rPr>
        <w:t xml:space="preserve"> (далее </w:t>
      </w:r>
      <w:proofErr w:type="gramStart"/>
      <w:r w:rsidRPr="00184318">
        <w:rPr>
          <w:color w:val="auto"/>
          <w:sz w:val="28"/>
          <w:szCs w:val="28"/>
        </w:rPr>
        <w:t>–к</w:t>
      </w:r>
      <w:proofErr w:type="gramEnd"/>
      <w:r w:rsidRPr="00184318">
        <w:rPr>
          <w:color w:val="auto"/>
          <w:sz w:val="28"/>
          <w:szCs w:val="28"/>
        </w:rPr>
        <w:t xml:space="preserve">омиссия), в состав которого входят представители органов </w:t>
      </w:r>
      <w:r w:rsidR="0005726A" w:rsidRPr="00184318">
        <w:rPr>
          <w:color w:val="auto"/>
          <w:sz w:val="28"/>
          <w:szCs w:val="28"/>
        </w:rPr>
        <w:t>местного самоуправления</w:t>
      </w:r>
      <w:r w:rsidRPr="00184318">
        <w:rPr>
          <w:color w:val="auto"/>
          <w:sz w:val="28"/>
          <w:szCs w:val="28"/>
        </w:rPr>
        <w:t xml:space="preserve"> и общественных организаций инвалидов. </w:t>
      </w:r>
    </w:p>
    <w:p w:rsidR="00F458E2" w:rsidRPr="00184318" w:rsidRDefault="00F82820" w:rsidP="00F458E2">
      <w:pPr>
        <w:pStyle w:val="Default"/>
        <w:jc w:val="both"/>
        <w:rPr>
          <w:color w:val="auto"/>
          <w:sz w:val="28"/>
          <w:szCs w:val="28"/>
        </w:rPr>
      </w:pPr>
      <w:r w:rsidRPr="00184318">
        <w:rPr>
          <w:color w:val="auto"/>
          <w:sz w:val="28"/>
          <w:szCs w:val="28"/>
        </w:rPr>
        <w:t xml:space="preserve">    </w:t>
      </w:r>
      <w:r w:rsidR="00F458E2" w:rsidRPr="00184318">
        <w:rPr>
          <w:color w:val="auto"/>
          <w:sz w:val="28"/>
          <w:szCs w:val="28"/>
        </w:rPr>
        <w:t xml:space="preserve">В числе рассматриваемых на заседаниях комиссии вопросов </w:t>
      </w:r>
      <w:proofErr w:type="gramStart"/>
      <w:r w:rsidR="00F458E2" w:rsidRPr="00184318">
        <w:rPr>
          <w:color w:val="auto"/>
          <w:sz w:val="28"/>
          <w:szCs w:val="28"/>
        </w:rPr>
        <w:t>–с</w:t>
      </w:r>
      <w:proofErr w:type="gramEnd"/>
      <w:r w:rsidR="00F458E2" w:rsidRPr="00184318">
        <w:rPr>
          <w:color w:val="auto"/>
          <w:sz w:val="28"/>
          <w:szCs w:val="28"/>
        </w:rPr>
        <w:t xml:space="preserve">оздание инвалидам равных возможностей, в том числе обеспечение доступности для данной категории населения объектов социальной инфраструктуры. Ежегодно на комиссии рассматривается перечень приоритетных объектов социальной инфраструктуры, подлежащих адаптации для инвалидов и других </w:t>
      </w:r>
      <w:proofErr w:type="spellStart"/>
      <w:r w:rsidR="00F458E2" w:rsidRPr="00184318">
        <w:rPr>
          <w:color w:val="auto"/>
          <w:sz w:val="28"/>
          <w:szCs w:val="28"/>
        </w:rPr>
        <w:t>маломобильных</w:t>
      </w:r>
      <w:proofErr w:type="spellEnd"/>
      <w:r w:rsidR="00F458E2" w:rsidRPr="00184318">
        <w:rPr>
          <w:color w:val="auto"/>
          <w:sz w:val="28"/>
          <w:szCs w:val="28"/>
        </w:rPr>
        <w:t xml:space="preserve"> групп населения в текущем году. </w:t>
      </w:r>
    </w:p>
    <w:p w:rsidR="00534433" w:rsidRPr="00184318" w:rsidRDefault="007F0421"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D8051F" w:rsidRPr="00184318">
        <w:rPr>
          <w:rFonts w:ascii="Times New Roman" w:eastAsia="Times New Roman" w:hAnsi="Times New Roman" w:cs="Times New Roman"/>
          <w:color w:val="000000"/>
          <w:sz w:val="28"/>
          <w:szCs w:val="28"/>
        </w:rPr>
        <w:t>2.</w:t>
      </w:r>
      <w:r w:rsidR="00534433" w:rsidRPr="00184318">
        <w:rPr>
          <w:rFonts w:ascii="Times New Roman" w:eastAsia="Times New Roman" w:hAnsi="Times New Roman" w:cs="Times New Roman"/>
          <w:color w:val="000000"/>
          <w:sz w:val="28"/>
          <w:szCs w:val="28"/>
        </w:rPr>
        <w:t>В связи  с ратификацией в мае 2012 года Конвенции О</w:t>
      </w:r>
      <w:r w:rsidR="00DB194C" w:rsidRPr="00184318">
        <w:rPr>
          <w:rFonts w:ascii="Times New Roman" w:eastAsia="Times New Roman" w:hAnsi="Times New Roman" w:cs="Times New Roman"/>
          <w:color w:val="000000"/>
          <w:sz w:val="28"/>
          <w:szCs w:val="28"/>
        </w:rPr>
        <w:t xml:space="preserve">рганизации </w:t>
      </w:r>
      <w:r w:rsidR="00534433" w:rsidRPr="00184318">
        <w:rPr>
          <w:rFonts w:ascii="Times New Roman" w:eastAsia="Times New Roman" w:hAnsi="Times New Roman" w:cs="Times New Roman"/>
          <w:color w:val="000000"/>
          <w:sz w:val="28"/>
          <w:szCs w:val="28"/>
        </w:rPr>
        <w:t>О</w:t>
      </w:r>
      <w:r w:rsidR="00DB194C" w:rsidRPr="00184318">
        <w:rPr>
          <w:rFonts w:ascii="Times New Roman" w:eastAsia="Times New Roman" w:hAnsi="Times New Roman" w:cs="Times New Roman"/>
          <w:color w:val="000000"/>
          <w:sz w:val="28"/>
          <w:szCs w:val="28"/>
        </w:rPr>
        <w:t xml:space="preserve">бъединенных </w:t>
      </w:r>
      <w:r w:rsidR="00534433" w:rsidRPr="00184318">
        <w:rPr>
          <w:rFonts w:ascii="Times New Roman" w:eastAsia="Times New Roman" w:hAnsi="Times New Roman" w:cs="Times New Roman"/>
          <w:color w:val="000000"/>
          <w:sz w:val="28"/>
          <w:szCs w:val="28"/>
        </w:rPr>
        <w:t>Н</w:t>
      </w:r>
      <w:r w:rsidR="00DB194C" w:rsidRPr="00184318">
        <w:rPr>
          <w:rFonts w:ascii="Times New Roman" w:eastAsia="Times New Roman" w:hAnsi="Times New Roman" w:cs="Times New Roman"/>
          <w:color w:val="000000"/>
          <w:sz w:val="28"/>
          <w:szCs w:val="28"/>
        </w:rPr>
        <w:t>аций</w:t>
      </w:r>
      <w:r w:rsidR="00534433" w:rsidRPr="00184318">
        <w:rPr>
          <w:rFonts w:ascii="Times New Roman" w:eastAsia="Times New Roman" w:hAnsi="Times New Roman" w:cs="Times New Roman"/>
          <w:color w:val="000000"/>
          <w:sz w:val="28"/>
          <w:szCs w:val="28"/>
        </w:rPr>
        <w:t xml:space="preserve"> о правах инвалидов от 13.12.2006</w:t>
      </w:r>
      <w:r w:rsidR="00DB194C" w:rsidRPr="00184318">
        <w:rPr>
          <w:rFonts w:ascii="Times New Roman" w:eastAsia="Times New Roman" w:hAnsi="Times New Roman" w:cs="Times New Roman"/>
          <w:color w:val="000000"/>
          <w:sz w:val="28"/>
          <w:szCs w:val="28"/>
        </w:rPr>
        <w:t xml:space="preserve"> (далее </w:t>
      </w:r>
      <w:proofErr w:type="gramStart"/>
      <w:r w:rsidR="00DB194C" w:rsidRPr="00184318">
        <w:rPr>
          <w:rFonts w:ascii="Times New Roman" w:eastAsia="Times New Roman" w:hAnsi="Times New Roman" w:cs="Times New Roman"/>
          <w:color w:val="000000"/>
          <w:sz w:val="28"/>
          <w:szCs w:val="28"/>
        </w:rPr>
        <w:t>-К</w:t>
      </w:r>
      <w:proofErr w:type="gramEnd"/>
      <w:r w:rsidR="00DB194C" w:rsidRPr="00184318">
        <w:rPr>
          <w:rFonts w:ascii="Times New Roman" w:eastAsia="Times New Roman" w:hAnsi="Times New Roman" w:cs="Times New Roman"/>
          <w:color w:val="000000"/>
          <w:sz w:val="28"/>
          <w:szCs w:val="28"/>
        </w:rPr>
        <w:t>онвенция)</w:t>
      </w:r>
      <w:r w:rsidR="00534433" w:rsidRPr="00184318">
        <w:rPr>
          <w:rFonts w:ascii="Times New Roman" w:eastAsia="Times New Roman" w:hAnsi="Times New Roman" w:cs="Times New Roman"/>
          <w:color w:val="000000"/>
          <w:sz w:val="28"/>
          <w:szCs w:val="28"/>
        </w:rPr>
        <w:t xml:space="preserve">  проблема создания в Российской Федерации общества равных возможностей приобрела особую актуальность, поэтому создание  доступной  для инвалидов и других маломобильных группнаселения среды жизнедеятельности является составной  частью государственной социальной политики Российской Федерации, </w:t>
      </w:r>
      <w:r w:rsidR="00D27946" w:rsidRPr="00184318">
        <w:rPr>
          <w:rFonts w:ascii="Times New Roman" w:eastAsia="Times New Roman" w:hAnsi="Times New Roman" w:cs="Times New Roman"/>
          <w:color w:val="000000"/>
          <w:sz w:val="28"/>
          <w:szCs w:val="28"/>
        </w:rPr>
        <w:t>в том числе и муниципального образования «Кагальницкий район».</w:t>
      </w:r>
    </w:p>
    <w:p w:rsidR="00974FD3" w:rsidRPr="00184318" w:rsidRDefault="00974FD3" w:rsidP="00974FD3">
      <w:pPr>
        <w:pStyle w:val="ConsPlusNormal"/>
        <w:ind w:firstLine="540"/>
        <w:jc w:val="both"/>
        <w:rPr>
          <w:rFonts w:ascii="Times New Roman" w:eastAsiaTheme="minorEastAsia" w:hAnsi="Times New Roman" w:cs="Times New Roman"/>
          <w:sz w:val="28"/>
          <w:szCs w:val="28"/>
        </w:rPr>
      </w:pPr>
      <w:r w:rsidRPr="00184318">
        <w:rPr>
          <w:rFonts w:ascii="Times New Roman" w:eastAsiaTheme="minorEastAsia" w:hAnsi="Times New Roman" w:cs="Times New Roman"/>
          <w:sz w:val="28"/>
          <w:szCs w:val="28"/>
        </w:rPr>
        <w:t xml:space="preserve">Подписание </w:t>
      </w:r>
      <w:hyperlink r:id="rId8" w:history="1">
        <w:r w:rsidRPr="00184318">
          <w:rPr>
            <w:rFonts w:ascii="Times New Roman" w:eastAsiaTheme="minorEastAsia" w:hAnsi="Times New Roman" w:cs="Times New Roman"/>
            <w:sz w:val="28"/>
            <w:szCs w:val="28"/>
          </w:rPr>
          <w:t>Конвенции</w:t>
        </w:r>
      </w:hyperlink>
      <w:r w:rsidRPr="00184318">
        <w:rPr>
          <w:rFonts w:ascii="Times New Roman" w:eastAsiaTheme="minorEastAsia" w:hAnsi="Times New Roman" w:cs="Times New Roman"/>
          <w:sz w:val="28"/>
          <w:szCs w:val="28"/>
        </w:rPr>
        <w:t xml:space="preserve"> фактически утвердило принципы, на которых должна строиться политика государства в отношении инвалидов.</w:t>
      </w:r>
    </w:p>
    <w:p w:rsidR="00974FD3" w:rsidRPr="00184318" w:rsidRDefault="00974FD3" w:rsidP="00FC4301">
      <w:pPr>
        <w:autoSpaceDE w:val="0"/>
        <w:autoSpaceDN w:val="0"/>
        <w:adjustRightInd w:val="0"/>
        <w:spacing w:after="0" w:line="240" w:lineRule="auto"/>
        <w:ind w:firstLine="540"/>
        <w:jc w:val="both"/>
        <w:rPr>
          <w:rFonts w:ascii="Times New Roman" w:hAnsi="Times New Roman" w:cs="Times New Roman"/>
          <w:sz w:val="28"/>
          <w:szCs w:val="28"/>
        </w:rPr>
      </w:pPr>
      <w:r w:rsidRPr="00184318">
        <w:rPr>
          <w:rFonts w:ascii="Times New Roman" w:hAnsi="Times New Roman" w:cs="Times New Roman"/>
          <w:sz w:val="28"/>
          <w:szCs w:val="28"/>
        </w:rPr>
        <w:t xml:space="preserve">Согласно </w:t>
      </w:r>
      <w:hyperlink r:id="rId9" w:history="1">
        <w:r w:rsidRPr="00184318">
          <w:rPr>
            <w:rFonts w:ascii="Times New Roman" w:hAnsi="Times New Roman" w:cs="Times New Roman"/>
            <w:sz w:val="28"/>
            <w:szCs w:val="28"/>
          </w:rPr>
          <w:t>Конвенции</w:t>
        </w:r>
      </w:hyperlink>
      <w:r w:rsidRPr="00184318">
        <w:rPr>
          <w:rFonts w:ascii="Times New Roman" w:hAnsi="Times New Roman" w:cs="Times New Roman"/>
          <w:sz w:val="28"/>
          <w:szCs w:val="28"/>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(зданиям и сооружениям, окружающим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974FD3" w:rsidRPr="00184318" w:rsidRDefault="00974FD3" w:rsidP="00FC4301">
      <w:pPr>
        <w:autoSpaceDE w:val="0"/>
        <w:autoSpaceDN w:val="0"/>
        <w:adjustRightInd w:val="0"/>
        <w:spacing w:after="0" w:line="240" w:lineRule="auto"/>
        <w:ind w:firstLine="540"/>
        <w:jc w:val="both"/>
        <w:rPr>
          <w:rFonts w:ascii="Times New Roman" w:hAnsi="Times New Roman" w:cs="Times New Roman"/>
          <w:sz w:val="28"/>
          <w:szCs w:val="28"/>
        </w:rPr>
      </w:pPr>
      <w:r w:rsidRPr="00184318">
        <w:rPr>
          <w:rFonts w:ascii="Times New Roman" w:hAnsi="Times New Roman" w:cs="Times New Roman"/>
          <w:sz w:val="28"/>
          <w:szCs w:val="28"/>
        </w:rPr>
        <w:t>на здания, дороги, транспорт и другие объекты, включая школы, жилые дома, медицинские учреждения и рабочие места;</w:t>
      </w:r>
    </w:p>
    <w:p w:rsidR="00974FD3" w:rsidRPr="00184318" w:rsidRDefault="00974FD3" w:rsidP="00FC4301">
      <w:pPr>
        <w:autoSpaceDE w:val="0"/>
        <w:autoSpaceDN w:val="0"/>
        <w:adjustRightInd w:val="0"/>
        <w:spacing w:after="0" w:line="240" w:lineRule="auto"/>
        <w:ind w:firstLine="540"/>
        <w:jc w:val="both"/>
        <w:rPr>
          <w:rFonts w:ascii="Times New Roman" w:hAnsi="Times New Roman" w:cs="Times New Roman"/>
          <w:sz w:val="28"/>
          <w:szCs w:val="28"/>
        </w:rPr>
      </w:pPr>
      <w:r w:rsidRPr="00184318">
        <w:rPr>
          <w:rFonts w:ascii="Times New Roman" w:hAnsi="Times New Roman" w:cs="Times New Roman"/>
          <w:sz w:val="28"/>
          <w:szCs w:val="28"/>
        </w:rPr>
        <w:t>на информационные, коммуникационные и другие службы, включая электронные и экстренные службы.</w:t>
      </w:r>
    </w:p>
    <w:p w:rsidR="00974FD3" w:rsidRPr="00184318" w:rsidRDefault="00974FD3" w:rsidP="00FC430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84318">
        <w:rPr>
          <w:rFonts w:ascii="Times New Roman" w:hAnsi="Times New Roman" w:cs="Times New Roman"/>
          <w:sz w:val="28"/>
          <w:szCs w:val="28"/>
        </w:rPr>
        <w:t xml:space="preserve">Законодательством Российской Федерации, в том числе Градостроительным </w:t>
      </w:r>
      <w:hyperlink r:id="rId10" w:history="1">
        <w:r w:rsidRPr="00184318">
          <w:rPr>
            <w:rFonts w:ascii="Times New Roman" w:hAnsi="Times New Roman" w:cs="Times New Roman"/>
            <w:sz w:val="28"/>
            <w:szCs w:val="28"/>
          </w:rPr>
          <w:t>кодексом</w:t>
        </w:r>
      </w:hyperlink>
      <w:r w:rsidRPr="00184318">
        <w:rPr>
          <w:rFonts w:ascii="Times New Roman" w:hAnsi="Times New Roman" w:cs="Times New Roman"/>
          <w:sz w:val="28"/>
          <w:szCs w:val="28"/>
        </w:rPr>
        <w:t xml:space="preserve"> Российской Федерации, </w:t>
      </w:r>
      <w:hyperlink r:id="rId11" w:history="1">
        <w:r w:rsidRPr="00184318">
          <w:rPr>
            <w:rFonts w:ascii="Times New Roman" w:hAnsi="Times New Roman" w:cs="Times New Roman"/>
            <w:sz w:val="28"/>
            <w:szCs w:val="28"/>
          </w:rPr>
          <w:t>Кодексом</w:t>
        </w:r>
      </w:hyperlink>
      <w:r w:rsidRPr="00184318">
        <w:rPr>
          <w:rFonts w:ascii="Times New Roman" w:hAnsi="Times New Roman" w:cs="Times New Roman"/>
          <w:sz w:val="28"/>
          <w:szCs w:val="28"/>
        </w:rPr>
        <w:t xml:space="preserve"> Российской Федерации об административных правонарушениях, </w:t>
      </w:r>
      <w:r w:rsidR="007A07DB" w:rsidRPr="00184318">
        <w:rPr>
          <w:rFonts w:ascii="Times New Roman" w:hAnsi="Times New Roman" w:cs="Times New Roman"/>
          <w:sz w:val="28"/>
          <w:szCs w:val="28"/>
        </w:rPr>
        <w:t>ф</w:t>
      </w:r>
      <w:r w:rsidRPr="00184318">
        <w:rPr>
          <w:rFonts w:ascii="Times New Roman" w:hAnsi="Times New Roman" w:cs="Times New Roman"/>
          <w:sz w:val="28"/>
          <w:szCs w:val="28"/>
        </w:rPr>
        <w:t xml:space="preserve">едеральными законами от 24.11.1995 </w:t>
      </w:r>
      <w:hyperlink r:id="rId12" w:history="1">
        <w:r w:rsidRPr="00184318">
          <w:rPr>
            <w:rFonts w:ascii="Times New Roman" w:hAnsi="Times New Roman" w:cs="Times New Roman"/>
            <w:sz w:val="28"/>
            <w:szCs w:val="28"/>
          </w:rPr>
          <w:t>N 181-ФЗ</w:t>
        </w:r>
      </w:hyperlink>
      <w:r w:rsidRPr="00184318">
        <w:rPr>
          <w:rFonts w:ascii="Times New Roman" w:hAnsi="Times New Roman" w:cs="Times New Roman"/>
          <w:sz w:val="28"/>
          <w:szCs w:val="28"/>
        </w:rPr>
        <w:t xml:space="preserve"> "О социальной защите инвалидов в Российской </w:t>
      </w:r>
      <w:r w:rsidRPr="00184318">
        <w:rPr>
          <w:rFonts w:ascii="Times New Roman" w:hAnsi="Times New Roman" w:cs="Times New Roman"/>
          <w:sz w:val="28"/>
          <w:szCs w:val="28"/>
        </w:rPr>
        <w:lastRenderedPageBreak/>
        <w:t xml:space="preserve">Федерации", от 07.07.2003 </w:t>
      </w:r>
      <w:hyperlink r:id="rId13" w:history="1">
        <w:r w:rsidRPr="00184318">
          <w:rPr>
            <w:rFonts w:ascii="Times New Roman" w:hAnsi="Times New Roman" w:cs="Times New Roman"/>
            <w:sz w:val="28"/>
            <w:szCs w:val="28"/>
          </w:rPr>
          <w:t>N 126-ФЗ</w:t>
        </w:r>
      </w:hyperlink>
      <w:r w:rsidRPr="00184318">
        <w:rPr>
          <w:rFonts w:ascii="Times New Roman" w:hAnsi="Times New Roman" w:cs="Times New Roman"/>
          <w:sz w:val="28"/>
          <w:szCs w:val="28"/>
        </w:rPr>
        <w:t xml:space="preserve"> "О связи", от 04.12.2007 </w:t>
      </w:r>
      <w:hyperlink r:id="rId14" w:history="1">
        <w:r w:rsidRPr="00184318">
          <w:rPr>
            <w:rFonts w:ascii="Times New Roman" w:hAnsi="Times New Roman" w:cs="Times New Roman"/>
            <w:sz w:val="28"/>
            <w:szCs w:val="28"/>
          </w:rPr>
          <w:t>N 329-ФЗ</w:t>
        </w:r>
      </w:hyperlink>
      <w:r w:rsidRPr="00184318">
        <w:rPr>
          <w:rFonts w:ascii="Times New Roman" w:hAnsi="Times New Roman" w:cs="Times New Roman"/>
          <w:sz w:val="28"/>
          <w:szCs w:val="28"/>
        </w:rPr>
        <w:t xml:space="preserve"> "О физической культуре и спорте в Российской Федерации", от 29.12.2012 </w:t>
      </w:r>
      <w:hyperlink r:id="rId15" w:history="1">
        <w:r w:rsidRPr="00184318">
          <w:rPr>
            <w:rFonts w:ascii="Times New Roman" w:hAnsi="Times New Roman" w:cs="Times New Roman"/>
            <w:sz w:val="28"/>
            <w:szCs w:val="28"/>
          </w:rPr>
          <w:t>N 273-ФЗ</w:t>
        </w:r>
      </w:hyperlink>
      <w:r w:rsidRPr="00184318">
        <w:rPr>
          <w:rFonts w:ascii="Times New Roman" w:hAnsi="Times New Roman" w:cs="Times New Roman"/>
          <w:sz w:val="28"/>
          <w:szCs w:val="28"/>
        </w:rPr>
        <w:t xml:space="preserve"> "Об образовании в Российской Федерации", от 28.12.2013 </w:t>
      </w:r>
      <w:hyperlink r:id="rId16" w:history="1">
        <w:r w:rsidRPr="00184318">
          <w:rPr>
            <w:rFonts w:ascii="Times New Roman" w:hAnsi="Times New Roman" w:cs="Times New Roman"/>
            <w:sz w:val="28"/>
            <w:szCs w:val="28"/>
          </w:rPr>
          <w:t>N 442-ФЗ</w:t>
        </w:r>
        <w:proofErr w:type="gramEnd"/>
      </w:hyperlink>
      <w:r w:rsidRPr="00184318">
        <w:rPr>
          <w:rFonts w:ascii="Times New Roman" w:hAnsi="Times New Roman" w:cs="Times New Roman"/>
          <w:sz w:val="28"/>
          <w:szCs w:val="28"/>
        </w:rPr>
        <w:t xml:space="preserve"> "Об основах социального обслуживания граждан в Российской Федерации" определены требования к органам власти и организациям, независимо от организационно-правовой формы, по созданию условий инвалидам для беспрепятственного доступа к объектам транспортной инфраструктуры, информации и связи, а также ответственность за уклонение от исполнения этих требований.</w:t>
      </w:r>
    </w:p>
    <w:p w:rsidR="00D8051F" w:rsidRPr="00184318" w:rsidRDefault="007A07DB"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D8051F" w:rsidRPr="00184318">
        <w:rPr>
          <w:rFonts w:ascii="Times New Roman" w:eastAsia="Times New Roman" w:hAnsi="Times New Roman" w:cs="Times New Roman"/>
          <w:color w:val="000000"/>
          <w:sz w:val="28"/>
          <w:szCs w:val="28"/>
        </w:rPr>
        <w:t>По состоянию на 01.01.2015 на</w:t>
      </w:r>
      <w:r w:rsidR="00506514" w:rsidRPr="00184318">
        <w:rPr>
          <w:rFonts w:ascii="Times New Roman" w:eastAsia="Times New Roman" w:hAnsi="Times New Roman" w:cs="Times New Roman"/>
          <w:color w:val="000000"/>
          <w:sz w:val="28"/>
          <w:szCs w:val="28"/>
        </w:rPr>
        <w:t xml:space="preserve"> </w:t>
      </w:r>
      <w:r w:rsidR="00D8051F" w:rsidRPr="00184318">
        <w:rPr>
          <w:rFonts w:ascii="Times New Roman" w:eastAsia="Times New Roman" w:hAnsi="Times New Roman" w:cs="Times New Roman"/>
          <w:color w:val="000000"/>
          <w:sz w:val="28"/>
          <w:szCs w:val="28"/>
        </w:rPr>
        <w:t>территории</w:t>
      </w:r>
      <w:r w:rsidR="00506514" w:rsidRPr="00184318">
        <w:rPr>
          <w:rFonts w:ascii="Times New Roman" w:eastAsia="Times New Roman" w:hAnsi="Times New Roman" w:cs="Times New Roman"/>
          <w:color w:val="000000"/>
          <w:sz w:val="28"/>
          <w:szCs w:val="28"/>
        </w:rPr>
        <w:t xml:space="preserve"> </w:t>
      </w:r>
      <w:r w:rsidR="00D8051F" w:rsidRPr="00184318">
        <w:rPr>
          <w:rFonts w:ascii="Times New Roman" w:eastAsia="Times New Roman" w:hAnsi="Times New Roman" w:cs="Times New Roman"/>
          <w:color w:val="000000"/>
          <w:sz w:val="28"/>
          <w:szCs w:val="28"/>
        </w:rPr>
        <w:t>Кагальницкого района</w:t>
      </w:r>
      <w:r w:rsidR="00506514" w:rsidRPr="00184318">
        <w:rPr>
          <w:rFonts w:ascii="Times New Roman" w:eastAsia="Times New Roman" w:hAnsi="Times New Roman" w:cs="Times New Roman"/>
          <w:color w:val="000000"/>
          <w:sz w:val="28"/>
          <w:szCs w:val="28"/>
        </w:rPr>
        <w:t xml:space="preserve"> </w:t>
      </w:r>
      <w:r w:rsidR="00D8051F" w:rsidRPr="00184318">
        <w:rPr>
          <w:rFonts w:ascii="Times New Roman" w:eastAsia="Times New Roman" w:hAnsi="Times New Roman" w:cs="Times New Roman"/>
          <w:color w:val="000000"/>
          <w:sz w:val="28"/>
          <w:szCs w:val="28"/>
        </w:rPr>
        <w:t>проживает 2235 инвалидов, из них: 63 ребенка–инвалида, 40 инвалидов-колясочников, 37 инвалидов по зрению. Доля инвалидов в общей численности населения района составляет 7,7 %.</w:t>
      </w:r>
    </w:p>
    <w:p w:rsidR="00D8051F" w:rsidRPr="00184318" w:rsidRDefault="00D8051F" w:rsidP="00D8051F">
      <w:pPr>
        <w:spacing w:after="0" w:line="240" w:lineRule="auto"/>
        <w:jc w:val="both"/>
        <w:rPr>
          <w:rFonts w:ascii="Times New Roman" w:hAnsi="Times New Roman" w:cs="Times New Roman"/>
          <w:sz w:val="28"/>
          <w:szCs w:val="28"/>
        </w:rPr>
      </w:pPr>
      <w:r w:rsidRPr="00184318">
        <w:rPr>
          <w:rFonts w:ascii="Times New Roman" w:eastAsia="Times New Roman" w:hAnsi="Times New Roman" w:cs="Times New Roman"/>
          <w:color w:val="000000"/>
          <w:sz w:val="28"/>
          <w:szCs w:val="28"/>
        </w:rPr>
        <w:t xml:space="preserve">          </w:t>
      </w:r>
      <w:proofErr w:type="gramStart"/>
      <w:r w:rsidRPr="00184318">
        <w:rPr>
          <w:rFonts w:ascii="Times New Roman" w:eastAsia="Times New Roman" w:hAnsi="Times New Roman" w:cs="Times New Roman"/>
          <w:color w:val="000000"/>
          <w:sz w:val="28"/>
          <w:szCs w:val="28"/>
        </w:rPr>
        <w:t xml:space="preserve">В соответствии  с </w:t>
      </w:r>
      <w:r w:rsidRPr="00184318">
        <w:rPr>
          <w:rFonts w:ascii="Times New Roman" w:hAnsi="Times New Roman" w:cs="Times New Roman"/>
          <w:sz w:val="28"/>
          <w:szCs w:val="28"/>
        </w:rPr>
        <w:t xml:space="preserve">постановлением Администрации Кагальницкого района от </w:t>
      </w:r>
      <w:r w:rsidR="00F44820" w:rsidRPr="00184318">
        <w:rPr>
          <w:rFonts w:ascii="Times New Roman" w:hAnsi="Times New Roman" w:cs="Times New Roman"/>
          <w:sz w:val="28"/>
          <w:szCs w:val="28"/>
        </w:rPr>
        <w:t>15</w:t>
      </w:r>
      <w:r w:rsidRPr="00184318">
        <w:rPr>
          <w:rFonts w:ascii="Times New Roman" w:hAnsi="Times New Roman" w:cs="Times New Roman"/>
          <w:sz w:val="28"/>
          <w:szCs w:val="28"/>
        </w:rPr>
        <w:t>.</w:t>
      </w:r>
      <w:r w:rsidR="00F44820" w:rsidRPr="00184318">
        <w:rPr>
          <w:rFonts w:ascii="Times New Roman" w:hAnsi="Times New Roman" w:cs="Times New Roman"/>
          <w:sz w:val="28"/>
          <w:szCs w:val="28"/>
        </w:rPr>
        <w:t>1</w:t>
      </w:r>
      <w:r w:rsidRPr="00184318">
        <w:rPr>
          <w:rFonts w:ascii="Times New Roman" w:hAnsi="Times New Roman" w:cs="Times New Roman"/>
          <w:sz w:val="28"/>
          <w:szCs w:val="28"/>
        </w:rPr>
        <w:t>2.201</w:t>
      </w:r>
      <w:r w:rsidR="00F44820" w:rsidRPr="00184318">
        <w:rPr>
          <w:rFonts w:ascii="Times New Roman" w:hAnsi="Times New Roman" w:cs="Times New Roman"/>
          <w:sz w:val="28"/>
          <w:szCs w:val="28"/>
        </w:rPr>
        <w:t>6</w:t>
      </w:r>
      <w:r w:rsidRPr="00184318">
        <w:rPr>
          <w:rFonts w:ascii="Times New Roman" w:hAnsi="Times New Roman" w:cs="Times New Roman"/>
          <w:sz w:val="28"/>
          <w:szCs w:val="28"/>
        </w:rPr>
        <w:t xml:space="preserve"> №</w:t>
      </w:r>
      <w:r w:rsidR="00F44820" w:rsidRPr="00184318">
        <w:rPr>
          <w:rFonts w:ascii="Times New Roman" w:hAnsi="Times New Roman" w:cs="Times New Roman"/>
          <w:sz w:val="28"/>
          <w:szCs w:val="28"/>
        </w:rPr>
        <w:t>743</w:t>
      </w:r>
      <w:r w:rsidRPr="00184318">
        <w:rPr>
          <w:rFonts w:ascii="Times New Roman" w:hAnsi="Times New Roman" w:cs="Times New Roman"/>
          <w:sz w:val="28"/>
          <w:szCs w:val="28"/>
        </w:rPr>
        <w:t xml:space="preserve"> «Об организации работы по </w:t>
      </w:r>
      <w:r w:rsidR="00F44820" w:rsidRPr="00184318">
        <w:rPr>
          <w:rFonts w:ascii="Times New Roman" w:hAnsi="Times New Roman" w:cs="Times New Roman"/>
          <w:sz w:val="28"/>
          <w:szCs w:val="28"/>
        </w:rPr>
        <w:t xml:space="preserve">обследованию жилых помещений </w:t>
      </w:r>
      <w:r w:rsidRPr="00184318">
        <w:rPr>
          <w:rFonts w:ascii="Times New Roman" w:hAnsi="Times New Roman" w:cs="Times New Roman"/>
          <w:sz w:val="28"/>
          <w:szCs w:val="28"/>
        </w:rPr>
        <w:t xml:space="preserve"> инвалидов и </w:t>
      </w:r>
      <w:r w:rsidR="00F44820" w:rsidRPr="00184318">
        <w:rPr>
          <w:rFonts w:ascii="Times New Roman" w:hAnsi="Times New Roman" w:cs="Times New Roman"/>
          <w:sz w:val="28"/>
          <w:szCs w:val="28"/>
        </w:rPr>
        <w:t xml:space="preserve">общего имущества в многоквартирных домах, в которых проживают инвалиды, паспортизация и классификация объектов и услуг в приоритетных сферах жизнедеятельности инвалидов и других </w:t>
      </w:r>
      <w:r w:rsidRPr="00184318">
        <w:rPr>
          <w:rFonts w:ascii="Times New Roman" w:hAnsi="Times New Roman" w:cs="Times New Roman"/>
          <w:sz w:val="28"/>
          <w:szCs w:val="28"/>
        </w:rPr>
        <w:t xml:space="preserve"> </w:t>
      </w:r>
      <w:proofErr w:type="spellStart"/>
      <w:r w:rsidRPr="00184318">
        <w:rPr>
          <w:rFonts w:ascii="Times New Roman" w:hAnsi="Times New Roman" w:cs="Times New Roman"/>
          <w:sz w:val="28"/>
          <w:szCs w:val="28"/>
        </w:rPr>
        <w:t>маломобильных</w:t>
      </w:r>
      <w:proofErr w:type="spellEnd"/>
      <w:r w:rsidRPr="00184318">
        <w:rPr>
          <w:rFonts w:ascii="Times New Roman" w:hAnsi="Times New Roman" w:cs="Times New Roman"/>
          <w:sz w:val="28"/>
          <w:szCs w:val="28"/>
        </w:rPr>
        <w:t xml:space="preserve"> групп населения в Кагальницком районе»  в </w:t>
      </w:r>
      <w:r w:rsidR="00040F0C" w:rsidRPr="00184318">
        <w:rPr>
          <w:rFonts w:ascii="Times New Roman" w:hAnsi="Times New Roman" w:cs="Times New Roman"/>
          <w:sz w:val="28"/>
          <w:szCs w:val="28"/>
        </w:rPr>
        <w:t xml:space="preserve"> </w:t>
      </w:r>
      <w:r w:rsidRPr="00184318">
        <w:rPr>
          <w:rFonts w:ascii="Times New Roman" w:hAnsi="Times New Roman" w:cs="Times New Roman"/>
          <w:sz w:val="28"/>
          <w:szCs w:val="28"/>
        </w:rPr>
        <w:t xml:space="preserve">Кагальницком районе </w:t>
      </w:r>
      <w:r w:rsidR="00040F0C" w:rsidRPr="00184318">
        <w:rPr>
          <w:rFonts w:ascii="Times New Roman" w:hAnsi="Times New Roman" w:cs="Times New Roman"/>
          <w:sz w:val="28"/>
          <w:szCs w:val="28"/>
        </w:rPr>
        <w:t xml:space="preserve"> будет продолжена </w:t>
      </w:r>
      <w:r w:rsidRPr="00184318">
        <w:rPr>
          <w:rFonts w:ascii="Times New Roman" w:hAnsi="Times New Roman" w:cs="Times New Roman"/>
          <w:sz w:val="28"/>
          <w:szCs w:val="28"/>
        </w:rPr>
        <w:t>работа по паспортизации.</w:t>
      </w:r>
      <w:proofErr w:type="gramEnd"/>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hAnsi="Times New Roman" w:cs="Times New Roman"/>
          <w:b/>
          <w:sz w:val="28"/>
          <w:szCs w:val="28"/>
        </w:rPr>
        <w:t xml:space="preserve">         </w:t>
      </w:r>
      <w:r w:rsidRPr="00184318">
        <w:rPr>
          <w:rFonts w:ascii="Times New Roman" w:hAnsi="Times New Roman" w:cs="Times New Roman"/>
          <w:sz w:val="28"/>
          <w:szCs w:val="28"/>
        </w:rPr>
        <w:t>Социально-значимые объекты, прошедшие паспортизацию и впоследствии подлежа</w:t>
      </w:r>
      <w:r w:rsidR="005D2038" w:rsidRPr="00184318">
        <w:rPr>
          <w:rFonts w:ascii="Times New Roman" w:hAnsi="Times New Roman" w:cs="Times New Roman"/>
          <w:sz w:val="28"/>
          <w:szCs w:val="28"/>
        </w:rPr>
        <w:t>щие адаптации (дооборудованию)</w:t>
      </w:r>
      <w:r w:rsidRPr="00184318">
        <w:rPr>
          <w:rFonts w:ascii="Times New Roman" w:hAnsi="Times New Roman" w:cs="Times New Roman"/>
          <w:sz w:val="28"/>
          <w:szCs w:val="28"/>
        </w:rPr>
        <w:t>, определены общественными организациями инвалидов Кагальницкого района.</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BB1826" w:rsidRPr="00184318">
        <w:rPr>
          <w:rFonts w:ascii="Times New Roman" w:eastAsia="Times New Roman" w:hAnsi="Times New Roman" w:cs="Times New Roman"/>
          <w:color w:val="000000"/>
          <w:sz w:val="28"/>
          <w:szCs w:val="28"/>
        </w:rPr>
        <w:t xml:space="preserve">По состоянию на 01.12.2016 года </w:t>
      </w:r>
      <w:r w:rsidRPr="00184318">
        <w:rPr>
          <w:rFonts w:ascii="Times New Roman" w:eastAsia="Times New Roman" w:hAnsi="Times New Roman" w:cs="Times New Roman"/>
          <w:color w:val="000000"/>
          <w:sz w:val="28"/>
          <w:szCs w:val="28"/>
        </w:rPr>
        <w:t xml:space="preserve">обследовано </w:t>
      </w:r>
      <w:r w:rsidR="00DA6583" w:rsidRPr="00184318">
        <w:rPr>
          <w:rFonts w:ascii="Times New Roman" w:eastAsia="Times New Roman" w:hAnsi="Times New Roman" w:cs="Times New Roman"/>
          <w:color w:val="000000"/>
          <w:sz w:val="28"/>
          <w:szCs w:val="28"/>
        </w:rPr>
        <w:t>7</w:t>
      </w:r>
      <w:r w:rsidR="00C0750A" w:rsidRPr="00184318">
        <w:rPr>
          <w:rFonts w:ascii="Times New Roman" w:eastAsia="Times New Roman" w:hAnsi="Times New Roman" w:cs="Times New Roman"/>
          <w:color w:val="000000"/>
          <w:sz w:val="28"/>
          <w:szCs w:val="28"/>
        </w:rPr>
        <w:t>1</w:t>
      </w:r>
      <w:r w:rsidR="00DA6583" w:rsidRPr="00184318">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социально-значимы</w:t>
      </w:r>
      <w:r w:rsidR="000345AD"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 xml:space="preserve"> муниципальны</w:t>
      </w:r>
      <w:r w:rsidR="000345AD"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 xml:space="preserve"> объект Кагальницкого района, в том числе:</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 объектов здравоохранения</w:t>
      </w:r>
      <w:r w:rsidR="00506514" w:rsidRPr="00184318">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w:t>
      </w:r>
      <w:r w:rsidR="00506514" w:rsidRPr="00184318">
        <w:rPr>
          <w:rFonts w:ascii="Times New Roman" w:eastAsia="Times New Roman" w:hAnsi="Times New Roman" w:cs="Times New Roman"/>
          <w:color w:val="000000"/>
          <w:sz w:val="28"/>
          <w:szCs w:val="28"/>
        </w:rPr>
        <w:t xml:space="preserve"> </w:t>
      </w:r>
      <w:r w:rsidR="0043483C" w:rsidRPr="00184318">
        <w:rPr>
          <w:rFonts w:ascii="Times New Roman" w:eastAsia="Times New Roman" w:hAnsi="Times New Roman" w:cs="Times New Roman"/>
          <w:color w:val="000000"/>
          <w:sz w:val="28"/>
          <w:szCs w:val="28"/>
        </w:rPr>
        <w:t>1</w:t>
      </w:r>
      <w:r w:rsidRPr="00184318">
        <w:rPr>
          <w:rFonts w:ascii="Times New Roman" w:eastAsia="Times New Roman" w:hAnsi="Times New Roman" w:cs="Times New Roman"/>
          <w:color w:val="000000"/>
          <w:sz w:val="28"/>
          <w:szCs w:val="28"/>
        </w:rPr>
        <w:t>3 здани</w:t>
      </w:r>
      <w:r w:rsidR="0043483C"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 объектов образования- </w:t>
      </w:r>
      <w:r w:rsidR="0043483C" w:rsidRPr="00184318">
        <w:rPr>
          <w:rFonts w:ascii="Times New Roman" w:eastAsia="Times New Roman" w:hAnsi="Times New Roman" w:cs="Times New Roman"/>
          <w:color w:val="000000"/>
          <w:sz w:val="28"/>
          <w:szCs w:val="28"/>
        </w:rPr>
        <w:t>3</w:t>
      </w:r>
      <w:r w:rsidR="00C0750A" w:rsidRPr="00184318">
        <w:rPr>
          <w:rFonts w:ascii="Times New Roman" w:eastAsia="Times New Roman" w:hAnsi="Times New Roman" w:cs="Times New Roman"/>
          <w:color w:val="000000"/>
          <w:sz w:val="28"/>
          <w:szCs w:val="28"/>
        </w:rPr>
        <w:t>5</w:t>
      </w:r>
      <w:r w:rsidRPr="00184318">
        <w:rPr>
          <w:rFonts w:ascii="Times New Roman" w:eastAsia="Times New Roman" w:hAnsi="Times New Roman" w:cs="Times New Roman"/>
          <w:color w:val="000000"/>
          <w:sz w:val="28"/>
          <w:szCs w:val="28"/>
        </w:rPr>
        <w:t xml:space="preserve"> здани</w:t>
      </w:r>
      <w:r w:rsidR="0043483C"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w:t>
      </w:r>
    </w:p>
    <w:p w:rsidR="00115084" w:rsidRPr="00184318" w:rsidRDefault="00115084"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4A0002" w:rsidRPr="00184318">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 объекты социальной защиты- 3 здания;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 объектов культуры-</w:t>
      </w:r>
      <w:r w:rsidR="0043483C" w:rsidRPr="00184318">
        <w:rPr>
          <w:rFonts w:ascii="Times New Roman" w:eastAsia="Times New Roman" w:hAnsi="Times New Roman" w:cs="Times New Roman"/>
          <w:color w:val="000000"/>
          <w:sz w:val="28"/>
          <w:szCs w:val="28"/>
        </w:rPr>
        <w:t>8</w:t>
      </w:r>
      <w:r w:rsidRPr="00184318">
        <w:rPr>
          <w:rFonts w:ascii="Times New Roman" w:eastAsia="Times New Roman" w:hAnsi="Times New Roman" w:cs="Times New Roman"/>
          <w:color w:val="000000"/>
          <w:sz w:val="28"/>
          <w:szCs w:val="28"/>
        </w:rPr>
        <w:t xml:space="preserve"> здани</w:t>
      </w:r>
      <w:r w:rsidR="0043483C"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proofErr w:type="gramStart"/>
      <w:r w:rsidRPr="00184318">
        <w:rPr>
          <w:rFonts w:ascii="Times New Roman" w:eastAsia="Times New Roman" w:hAnsi="Times New Roman" w:cs="Times New Roman"/>
          <w:color w:val="000000"/>
          <w:sz w:val="28"/>
          <w:szCs w:val="28"/>
        </w:rPr>
        <w:t>административные</w:t>
      </w:r>
      <w:proofErr w:type="gramEnd"/>
      <w:r w:rsidRPr="00184318">
        <w:rPr>
          <w:rFonts w:ascii="Times New Roman" w:eastAsia="Times New Roman" w:hAnsi="Times New Roman" w:cs="Times New Roman"/>
          <w:color w:val="000000"/>
          <w:sz w:val="28"/>
          <w:szCs w:val="28"/>
        </w:rPr>
        <w:t xml:space="preserve"> здания-</w:t>
      </w:r>
      <w:r w:rsidR="0043483C" w:rsidRPr="00184318">
        <w:rPr>
          <w:rFonts w:ascii="Times New Roman" w:eastAsia="Times New Roman" w:hAnsi="Times New Roman" w:cs="Times New Roman"/>
          <w:color w:val="000000"/>
          <w:sz w:val="28"/>
          <w:szCs w:val="28"/>
        </w:rPr>
        <w:t>9</w:t>
      </w:r>
      <w:r w:rsidRPr="00184318">
        <w:rPr>
          <w:rFonts w:ascii="Times New Roman" w:eastAsia="Times New Roman" w:hAnsi="Times New Roman" w:cs="Times New Roman"/>
          <w:color w:val="000000"/>
          <w:sz w:val="28"/>
          <w:szCs w:val="28"/>
        </w:rPr>
        <w:t xml:space="preserve"> здани</w:t>
      </w:r>
      <w:r w:rsidR="0043483C" w:rsidRPr="00184318">
        <w:rPr>
          <w:rFonts w:ascii="Times New Roman" w:eastAsia="Times New Roman" w:hAnsi="Times New Roman" w:cs="Times New Roman"/>
          <w:color w:val="000000"/>
          <w:sz w:val="28"/>
          <w:szCs w:val="28"/>
        </w:rPr>
        <w:t>й</w:t>
      </w:r>
      <w:r w:rsidRPr="00184318">
        <w:rPr>
          <w:rFonts w:ascii="Times New Roman" w:eastAsia="Times New Roman" w:hAnsi="Times New Roman" w:cs="Times New Roman"/>
          <w:color w:val="000000"/>
          <w:sz w:val="28"/>
          <w:szCs w:val="28"/>
        </w:rPr>
        <w:t>;</w:t>
      </w:r>
    </w:p>
    <w:p w:rsidR="0043483C" w:rsidRPr="00184318" w:rsidRDefault="0043483C"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-МФЦ -1здание;</w:t>
      </w:r>
    </w:p>
    <w:p w:rsidR="009B5C5D"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-отдел ЗАГС-1 здание</w:t>
      </w:r>
      <w:r w:rsidR="009B5C5D" w:rsidRPr="00184318">
        <w:rPr>
          <w:rFonts w:ascii="Times New Roman" w:eastAsia="Times New Roman" w:hAnsi="Times New Roman" w:cs="Times New Roman"/>
          <w:color w:val="000000"/>
          <w:sz w:val="28"/>
          <w:szCs w:val="28"/>
        </w:rPr>
        <w:t>;</w:t>
      </w:r>
    </w:p>
    <w:p w:rsidR="00D8051F" w:rsidRPr="00184318" w:rsidRDefault="009B5C5D"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 центр занятости населения-1</w:t>
      </w:r>
      <w:r w:rsidR="00D8051F" w:rsidRPr="00184318">
        <w:rPr>
          <w:rFonts w:ascii="Times New Roman" w:eastAsia="Times New Roman" w:hAnsi="Times New Roman" w:cs="Times New Roman"/>
          <w:color w:val="000000"/>
          <w:sz w:val="28"/>
          <w:szCs w:val="28"/>
        </w:rPr>
        <w:t>.</w:t>
      </w:r>
    </w:p>
    <w:p w:rsidR="00D8051F" w:rsidRPr="00184318" w:rsidRDefault="000A780D"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8544A7" w:rsidRPr="00184318">
        <w:rPr>
          <w:rFonts w:ascii="Times New Roman" w:eastAsia="Times New Roman" w:hAnsi="Times New Roman" w:cs="Times New Roman"/>
          <w:color w:val="000000"/>
          <w:sz w:val="28"/>
          <w:szCs w:val="28"/>
        </w:rPr>
        <w:t>В</w:t>
      </w:r>
      <w:r w:rsidR="00B00AC3" w:rsidRPr="00184318">
        <w:rPr>
          <w:rFonts w:ascii="Times New Roman" w:eastAsia="Times New Roman" w:hAnsi="Times New Roman" w:cs="Times New Roman"/>
          <w:color w:val="000000"/>
          <w:sz w:val="28"/>
          <w:szCs w:val="28"/>
        </w:rPr>
        <w:t>ыявлено, что объекты социальной инфраструктуры частично оборудованы для свободного доступа маломобильных групп населения.</w:t>
      </w:r>
    </w:p>
    <w:p w:rsidR="008544A7" w:rsidRPr="00184318" w:rsidRDefault="00B06B90"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8544A7" w:rsidRPr="00184318">
        <w:rPr>
          <w:rFonts w:ascii="Times New Roman" w:eastAsia="Times New Roman" w:hAnsi="Times New Roman" w:cs="Times New Roman"/>
          <w:color w:val="000000"/>
          <w:sz w:val="28"/>
          <w:szCs w:val="28"/>
        </w:rPr>
        <w:t>В ходе реализации муниципальной  программы «Доступная среда</w:t>
      </w:r>
      <w:r w:rsidR="00F64481" w:rsidRPr="00184318">
        <w:rPr>
          <w:rFonts w:ascii="Times New Roman" w:eastAsia="Times New Roman" w:hAnsi="Times New Roman" w:cs="Times New Roman"/>
          <w:color w:val="000000"/>
          <w:sz w:val="28"/>
          <w:szCs w:val="28"/>
        </w:rPr>
        <w:t xml:space="preserve">»  проведены мероприятия </w:t>
      </w:r>
      <w:r w:rsidR="009A56DB" w:rsidRPr="00184318">
        <w:rPr>
          <w:rFonts w:ascii="Times New Roman" w:eastAsia="Times New Roman" w:hAnsi="Times New Roman" w:cs="Times New Roman"/>
          <w:color w:val="000000"/>
          <w:sz w:val="28"/>
          <w:szCs w:val="28"/>
        </w:rPr>
        <w:t>по частичной адаптации объектов здравоохранения</w:t>
      </w:r>
      <w:r w:rsidR="00115084" w:rsidRPr="00184318">
        <w:rPr>
          <w:rFonts w:ascii="Times New Roman" w:eastAsia="Times New Roman" w:hAnsi="Times New Roman" w:cs="Times New Roman"/>
          <w:color w:val="000000"/>
          <w:sz w:val="28"/>
          <w:szCs w:val="28"/>
        </w:rPr>
        <w:t xml:space="preserve">, </w:t>
      </w:r>
      <w:r w:rsidR="00BF4CF1" w:rsidRPr="00184318">
        <w:rPr>
          <w:rFonts w:ascii="Times New Roman" w:eastAsia="Times New Roman" w:hAnsi="Times New Roman" w:cs="Times New Roman"/>
          <w:color w:val="000000"/>
          <w:sz w:val="28"/>
          <w:szCs w:val="28"/>
        </w:rPr>
        <w:t>объектов социальной защиты населения, объектов культуры</w:t>
      </w:r>
      <w:r w:rsidR="009A56DB" w:rsidRPr="00184318">
        <w:rPr>
          <w:rFonts w:ascii="Times New Roman" w:eastAsia="Times New Roman" w:hAnsi="Times New Roman" w:cs="Times New Roman"/>
          <w:color w:val="000000"/>
          <w:sz w:val="28"/>
          <w:szCs w:val="28"/>
        </w:rPr>
        <w:t>.</w:t>
      </w:r>
    </w:p>
    <w:p w:rsidR="009A56DB" w:rsidRPr="00184318" w:rsidRDefault="009A56DB"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В двух школах района проведены работы по созданию условий для и</w:t>
      </w:r>
      <w:r w:rsidR="006F1A85" w:rsidRPr="00184318">
        <w:rPr>
          <w:rFonts w:ascii="Times New Roman" w:eastAsia="Times New Roman" w:hAnsi="Times New Roman" w:cs="Times New Roman"/>
          <w:color w:val="000000"/>
          <w:sz w:val="28"/>
          <w:szCs w:val="28"/>
        </w:rPr>
        <w:t>н</w:t>
      </w:r>
      <w:r w:rsidRPr="00184318">
        <w:rPr>
          <w:rFonts w:ascii="Times New Roman" w:eastAsia="Times New Roman" w:hAnsi="Times New Roman" w:cs="Times New Roman"/>
          <w:color w:val="000000"/>
          <w:sz w:val="28"/>
          <w:szCs w:val="28"/>
        </w:rPr>
        <w:t>клюзивного образования детей-инвалидов.</w:t>
      </w:r>
    </w:p>
    <w:p w:rsidR="009A56DB" w:rsidRPr="00184318" w:rsidRDefault="009A56DB"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В административных зданиях, из-за </w:t>
      </w:r>
      <w:r w:rsidR="00F73536" w:rsidRPr="00184318">
        <w:rPr>
          <w:rFonts w:ascii="Times New Roman" w:eastAsia="Times New Roman" w:hAnsi="Times New Roman" w:cs="Times New Roman"/>
          <w:color w:val="000000"/>
          <w:sz w:val="28"/>
          <w:szCs w:val="28"/>
        </w:rPr>
        <w:t>невозможности приспособить объект к потребностям инвалидов до его реконструкции или капитального ремонта, организована альтернативная форма обслуживания на дому</w:t>
      </w:r>
      <w:r w:rsidR="00115084" w:rsidRPr="00184318">
        <w:rPr>
          <w:rFonts w:ascii="Times New Roman" w:eastAsia="Times New Roman" w:hAnsi="Times New Roman" w:cs="Times New Roman"/>
          <w:color w:val="000000"/>
          <w:sz w:val="28"/>
          <w:szCs w:val="28"/>
        </w:rPr>
        <w:t>, установлена кнопка вызова</w:t>
      </w:r>
      <w:r w:rsidR="00F73536" w:rsidRPr="00184318">
        <w:rPr>
          <w:rFonts w:ascii="Times New Roman" w:eastAsia="Times New Roman" w:hAnsi="Times New Roman" w:cs="Times New Roman"/>
          <w:color w:val="000000"/>
          <w:sz w:val="28"/>
          <w:szCs w:val="28"/>
        </w:rPr>
        <w:t>.</w:t>
      </w:r>
    </w:p>
    <w:p w:rsidR="002460B4" w:rsidRPr="00184318" w:rsidRDefault="002460B4"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A5542A" w:rsidRPr="00184318">
        <w:rPr>
          <w:rFonts w:ascii="Times New Roman" w:eastAsia="Times New Roman" w:hAnsi="Times New Roman" w:cs="Times New Roman"/>
          <w:color w:val="000000"/>
          <w:sz w:val="28"/>
          <w:szCs w:val="28"/>
        </w:rPr>
        <w:t>Многоквартирные дома</w:t>
      </w:r>
      <w:r w:rsidR="00C20D1A" w:rsidRPr="00184318">
        <w:rPr>
          <w:rFonts w:ascii="Times New Roman" w:eastAsia="Times New Roman" w:hAnsi="Times New Roman" w:cs="Times New Roman"/>
          <w:color w:val="000000"/>
          <w:sz w:val="28"/>
          <w:szCs w:val="28"/>
        </w:rPr>
        <w:t>,</w:t>
      </w:r>
      <w:r w:rsidR="00A5542A" w:rsidRPr="00184318">
        <w:rPr>
          <w:rFonts w:ascii="Times New Roman" w:eastAsia="Times New Roman" w:hAnsi="Times New Roman" w:cs="Times New Roman"/>
          <w:color w:val="000000"/>
          <w:sz w:val="28"/>
          <w:szCs w:val="28"/>
        </w:rPr>
        <w:t xml:space="preserve"> в которых проживают и</w:t>
      </w:r>
      <w:r w:rsidRPr="00184318">
        <w:rPr>
          <w:rFonts w:ascii="Times New Roman" w:eastAsia="Times New Roman" w:hAnsi="Times New Roman" w:cs="Times New Roman"/>
          <w:color w:val="000000"/>
          <w:sz w:val="28"/>
          <w:szCs w:val="28"/>
        </w:rPr>
        <w:t>нвалиды, в том числе инвалиды–колясочники, старого  образца</w:t>
      </w:r>
      <w:r w:rsidR="00A5542A" w:rsidRPr="00184318">
        <w:rPr>
          <w:rFonts w:ascii="Times New Roman" w:eastAsia="Times New Roman" w:hAnsi="Times New Roman" w:cs="Times New Roman"/>
          <w:color w:val="000000"/>
          <w:sz w:val="28"/>
          <w:szCs w:val="28"/>
        </w:rPr>
        <w:t xml:space="preserve"> и</w:t>
      </w:r>
      <w:r w:rsidRPr="00184318">
        <w:rPr>
          <w:rFonts w:ascii="Times New Roman" w:eastAsia="Times New Roman" w:hAnsi="Times New Roman" w:cs="Times New Roman"/>
          <w:color w:val="000000"/>
          <w:sz w:val="28"/>
          <w:szCs w:val="28"/>
        </w:rPr>
        <w:t xml:space="preserve"> не  приспособлены  для их </w:t>
      </w:r>
      <w:r w:rsidRPr="00184318">
        <w:rPr>
          <w:rFonts w:ascii="Times New Roman" w:eastAsia="Times New Roman" w:hAnsi="Times New Roman" w:cs="Times New Roman"/>
          <w:color w:val="000000"/>
          <w:sz w:val="28"/>
          <w:szCs w:val="28"/>
        </w:rPr>
        <w:lastRenderedPageBreak/>
        <w:t>жизнедеятельности.</w:t>
      </w:r>
      <w:r w:rsidR="00A677D8" w:rsidRPr="00184318">
        <w:rPr>
          <w:rFonts w:ascii="Times New Roman" w:eastAsia="Times New Roman" w:hAnsi="Times New Roman" w:cs="Times New Roman"/>
          <w:color w:val="000000"/>
          <w:sz w:val="28"/>
          <w:szCs w:val="28"/>
        </w:rPr>
        <w:t xml:space="preserve"> Оборудовать  такие дома пандусами или иными средствами, позволяющими людям с ограниченными возможностями свободно выходить из дома, сложно, а иногда невозможно, не нарушая при этом установленные строительные </w:t>
      </w:r>
      <w:r w:rsidR="00DD0688" w:rsidRPr="00184318">
        <w:rPr>
          <w:rFonts w:ascii="Times New Roman" w:eastAsia="Times New Roman" w:hAnsi="Times New Roman" w:cs="Times New Roman"/>
          <w:color w:val="000000"/>
          <w:sz w:val="28"/>
          <w:szCs w:val="28"/>
        </w:rPr>
        <w:t>нормы и правила (</w:t>
      </w:r>
      <w:proofErr w:type="spellStart"/>
      <w:r w:rsidR="00DD0688" w:rsidRPr="00184318">
        <w:rPr>
          <w:rFonts w:ascii="Times New Roman" w:eastAsia="Times New Roman" w:hAnsi="Times New Roman" w:cs="Times New Roman"/>
          <w:color w:val="000000"/>
          <w:sz w:val="28"/>
          <w:szCs w:val="28"/>
        </w:rPr>
        <w:t>СНиПы</w:t>
      </w:r>
      <w:proofErr w:type="spellEnd"/>
      <w:r w:rsidR="00DD0688" w:rsidRPr="00184318">
        <w:rPr>
          <w:rFonts w:ascii="Times New Roman" w:eastAsia="Times New Roman" w:hAnsi="Times New Roman" w:cs="Times New Roman"/>
          <w:color w:val="000000"/>
          <w:sz w:val="28"/>
          <w:szCs w:val="28"/>
        </w:rPr>
        <w:t>).</w:t>
      </w:r>
    </w:p>
    <w:p w:rsidR="00D8051F" w:rsidRPr="00184318" w:rsidRDefault="002460B4"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F64481" w:rsidRPr="00184318">
        <w:rPr>
          <w:rFonts w:ascii="Times New Roman" w:eastAsia="Times New Roman" w:hAnsi="Times New Roman" w:cs="Times New Roman"/>
          <w:color w:val="000000"/>
          <w:sz w:val="28"/>
          <w:szCs w:val="28"/>
        </w:rPr>
        <w:t>Немаловажной проблемой является  доступность информации и связи. Не меньшей проблемой является и отсутствие комплексного подхода к формированию доступной среды, охватывающего не только инвалидов с нарушением опорно-двигательного аппарата, но и инвалидов с нарушением зрения и слуха. В данном направлении также рассматривается возможность проведения работ.</w:t>
      </w:r>
    </w:p>
    <w:p w:rsidR="006F6E9E" w:rsidRPr="00184318" w:rsidRDefault="006F6E9E" w:rsidP="006F6E9E">
      <w:pPr>
        <w:pStyle w:val="ConsPlusNormal"/>
        <w:ind w:firstLine="540"/>
        <w:jc w:val="both"/>
        <w:rPr>
          <w:rFonts w:ascii="Times New Roman" w:eastAsiaTheme="minorEastAsia" w:hAnsi="Times New Roman" w:cs="Times New Roman"/>
          <w:sz w:val="28"/>
          <w:szCs w:val="28"/>
        </w:rPr>
      </w:pPr>
      <w:r w:rsidRPr="00184318">
        <w:rPr>
          <w:rFonts w:ascii="Times New Roman" w:eastAsiaTheme="minorEastAsia" w:hAnsi="Times New Roman" w:cs="Times New Roman"/>
          <w:sz w:val="28"/>
          <w:szCs w:val="28"/>
        </w:rPr>
        <w:t>В современных условиях поддержание активности инвалидов в сфере труда, образования, общественной деятельности, в культурно-досуговой сфере является не только формой удовлетворения индивидуальных потребностей инвалидов, но и формой укрепления человеческого потенциала страны и его социально-экономического развития.</w:t>
      </w:r>
    </w:p>
    <w:p w:rsidR="006F6E9E" w:rsidRPr="00184318" w:rsidRDefault="006F6E9E" w:rsidP="006F6E9E">
      <w:pPr>
        <w:autoSpaceDE w:val="0"/>
        <w:autoSpaceDN w:val="0"/>
        <w:adjustRightInd w:val="0"/>
        <w:spacing w:after="0" w:line="240" w:lineRule="auto"/>
        <w:ind w:firstLine="540"/>
        <w:jc w:val="both"/>
        <w:rPr>
          <w:rFonts w:ascii="Times New Roman" w:hAnsi="Times New Roman" w:cs="Times New Roman"/>
          <w:sz w:val="28"/>
          <w:szCs w:val="28"/>
        </w:rPr>
      </w:pPr>
      <w:r w:rsidRPr="00184318">
        <w:rPr>
          <w:rFonts w:ascii="Times New Roman" w:hAnsi="Times New Roman" w:cs="Times New Roman"/>
          <w:sz w:val="28"/>
          <w:szCs w:val="28"/>
        </w:rPr>
        <w:t>В категорию людей, которые нуждаются в доступной среде, может попасть не только человек с инвалидностью, есть и другие маломобильные категории. К ним относятся пожилые граждане, люди с детскими колясками, граждане, которые получили временную нетрудоспособность и утратили ту или иную функцию в связи с болезнью. Поэтому доступная среда нужна всем, а не только инвалидам.</w:t>
      </w:r>
    </w:p>
    <w:p w:rsidR="006F6E9E" w:rsidRPr="00184318" w:rsidRDefault="006F6E9E" w:rsidP="006F6E9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84318">
        <w:rPr>
          <w:rFonts w:ascii="Times New Roman" w:hAnsi="Times New Roman" w:cs="Times New Roman"/>
          <w:sz w:val="28"/>
          <w:szCs w:val="28"/>
        </w:rPr>
        <w:t>Реализация "дорожной карты" к 2020 году позволит в целом повысить количество социально значимых объектов социальной инфраструктуры, приспособленных для инвалидов и других маломобильных групп населения, создать условия для получения инвалидами и другими маломобильными группами населения информации, повысить эффективность социального обслуживания инвалидов, расширить спектр услуг по социальной реабилитации, реализовать мероприятия, направленные на создание оптимальных условий для инвалидов и других маломобильных групп населения.</w:t>
      </w:r>
      <w:proofErr w:type="gramEnd"/>
    </w:p>
    <w:p w:rsidR="006F6E9E" w:rsidRPr="00184318" w:rsidRDefault="006F6E9E" w:rsidP="006F6E9E">
      <w:pPr>
        <w:autoSpaceDE w:val="0"/>
        <w:autoSpaceDN w:val="0"/>
        <w:adjustRightInd w:val="0"/>
        <w:spacing w:after="0" w:line="240" w:lineRule="auto"/>
        <w:ind w:firstLine="540"/>
        <w:jc w:val="both"/>
        <w:rPr>
          <w:rFonts w:ascii="Times New Roman" w:hAnsi="Times New Roman" w:cs="Times New Roman"/>
          <w:sz w:val="28"/>
          <w:szCs w:val="28"/>
        </w:rPr>
      </w:pPr>
      <w:r w:rsidRPr="00184318">
        <w:rPr>
          <w:rFonts w:ascii="Times New Roman" w:hAnsi="Times New Roman" w:cs="Times New Roman"/>
          <w:sz w:val="28"/>
          <w:szCs w:val="28"/>
        </w:rPr>
        <w:t>Мероприятия "дорожной карты", направленные на формирование доступной среды для инвалидов в Ростовской области, необходимо реализовать с учетом комплексного подхода во всех приоритетных сферах жизнедеятельности инвалидов и других маломобильных групп населения.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3.Целями дорожной карты являются: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совершенствование </w:t>
      </w:r>
      <w:r w:rsidR="00CE6B64" w:rsidRPr="00184318">
        <w:rPr>
          <w:rFonts w:ascii="Times New Roman" w:eastAsia="Times New Roman" w:hAnsi="Times New Roman" w:cs="Times New Roman"/>
          <w:color w:val="000000"/>
          <w:sz w:val="28"/>
          <w:szCs w:val="28"/>
        </w:rPr>
        <w:t xml:space="preserve">нормативной правовой базы в </w:t>
      </w:r>
      <w:r w:rsidRPr="00184318">
        <w:rPr>
          <w:rFonts w:ascii="Times New Roman" w:eastAsia="Times New Roman" w:hAnsi="Times New Roman" w:cs="Times New Roman"/>
          <w:color w:val="000000"/>
          <w:sz w:val="28"/>
          <w:szCs w:val="28"/>
        </w:rPr>
        <w:t xml:space="preserve"> Кагальницко</w:t>
      </w:r>
      <w:r w:rsidR="00CE6B64" w:rsidRPr="00184318">
        <w:rPr>
          <w:rFonts w:ascii="Times New Roman" w:eastAsia="Times New Roman" w:hAnsi="Times New Roman" w:cs="Times New Roman"/>
          <w:color w:val="000000"/>
          <w:sz w:val="28"/>
          <w:szCs w:val="28"/>
        </w:rPr>
        <w:t>м</w:t>
      </w:r>
      <w:r w:rsidRPr="00184318">
        <w:rPr>
          <w:rFonts w:ascii="Times New Roman" w:eastAsia="Times New Roman" w:hAnsi="Times New Roman" w:cs="Times New Roman"/>
          <w:color w:val="000000"/>
          <w:sz w:val="28"/>
          <w:szCs w:val="28"/>
        </w:rPr>
        <w:t xml:space="preserve"> район</w:t>
      </w:r>
      <w:r w:rsidR="00CE6B64" w:rsidRPr="00184318">
        <w:rPr>
          <w:rFonts w:ascii="Times New Roman" w:eastAsia="Times New Roman" w:hAnsi="Times New Roman" w:cs="Times New Roman"/>
          <w:color w:val="000000"/>
          <w:sz w:val="28"/>
          <w:szCs w:val="28"/>
        </w:rPr>
        <w:t>е</w:t>
      </w:r>
      <w:r w:rsidRPr="00184318">
        <w:rPr>
          <w:rFonts w:ascii="Times New Roman" w:eastAsia="Times New Roman" w:hAnsi="Times New Roman" w:cs="Times New Roman"/>
          <w:color w:val="000000"/>
          <w:sz w:val="28"/>
          <w:szCs w:val="28"/>
        </w:rPr>
        <w:t xml:space="preserve">; </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поэтапное повышение значений показателей доступности объектов и услуг для инвалидов различных категорий в сферах социальной защиты населения, занятости, здравоохранения, образования, культуры, транспортного обслуживания, связи и информации, физической культуры и спорта, строительства и архитектуры на территории Кагальницкого района  при непосредственном участии общественных организаций инвалидов Кагальницкого района;</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повышение значений показателей доступности предоставляемых инвалидам услуг, с учетом имеющихся у них нарушенных функций </w:t>
      </w:r>
      <w:r w:rsidRPr="00184318">
        <w:rPr>
          <w:rFonts w:ascii="Times New Roman" w:eastAsia="Times New Roman" w:hAnsi="Times New Roman" w:cs="Times New Roman"/>
          <w:color w:val="000000"/>
          <w:sz w:val="28"/>
          <w:szCs w:val="28"/>
        </w:rPr>
        <w:lastRenderedPageBreak/>
        <w:t xml:space="preserve">организма, </w:t>
      </w:r>
      <w:r w:rsidR="00AE7CAB" w:rsidRPr="00184318">
        <w:rPr>
          <w:rFonts w:ascii="Times New Roman" w:eastAsia="Times New Roman" w:hAnsi="Times New Roman" w:cs="Times New Roman"/>
          <w:color w:val="000000"/>
          <w:sz w:val="28"/>
          <w:szCs w:val="28"/>
        </w:rPr>
        <w:t xml:space="preserve">а также </w:t>
      </w:r>
      <w:r w:rsidRPr="00184318">
        <w:rPr>
          <w:rFonts w:ascii="Times New Roman" w:eastAsia="Times New Roman" w:hAnsi="Times New Roman" w:cs="Times New Roman"/>
          <w:color w:val="000000"/>
          <w:sz w:val="28"/>
          <w:szCs w:val="28"/>
        </w:rPr>
        <w:t xml:space="preserve"> оказани</w:t>
      </w:r>
      <w:r w:rsidR="00AE7CAB" w:rsidRPr="00184318">
        <w:rPr>
          <w:rFonts w:ascii="Times New Roman" w:eastAsia="Times New Roman" w:hAnsi="Times New Roman" w:cs="Times New Roman"/>
          <w:color w:val="000000"/>
          <w:sz w:val="28"/>
          <w:szCs w:val="28"/>
        </w:rPr>
        <w:t>е</w:t>
      </w:r>
      <w:r w:rsidRPr="00184318">
        <w:rPr>
          <w:rFonts w:ascii="Times New Roman" w:eastAsia="Times New Roman" w:hAnsi="Times New Roman" w:cs="Times New Roman"/>
          <w:color w:val="000000"/>
          <w:sz w:val="28"/>
          <w:szCs w:val="28"/>
        </w:rPr>
        <w:t xml:space="preserve"> им помощи в преодолении барьеров, препятствующих пользованию объектами  и услугами;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проведение мероприятий по обучению специалистов, работающих с инвалидами, по вопросам, связанным с обеспечением доступности для них объектов, услуг и оказанием помощи в их использовании или получении (доступу к ним);</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повышение эффективности деятельности по формированию и обеспечению доступной среды для инвалидов в части разработки обоснованных проектов обустройства объектов инфраструктуры и развития услуг с учетом потребностей инвалидов и других маломобильных групп населения;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формирование достоверной и полной информации о доступности объектов и услуг для инвалидов и других </w:t>
      </w:r>
      <w:proofErr w:type="spellStart"/>
      <w:r w:rsidRPr="00184318">
        <w:rPr>
          <w:rFonts w:ascii="Times New Roman" w:eastAsia="Times New Roman" w:hAnsi="Times New Roman" w:cs="Times New Roman"/>
          <w:color w:val="000000"/>
          <w:sz w:val="28"/>
          <w:szCs w:val="28"/>
        </w:rPr>
        <w:t>маломобильных</w:t>
      </w:r>
      <w:proofErr w:type="spellEnd"/>
      <w:r w:rsidRPr="00184318">
        <w:rPr>
          <w:rFonts w:ascii="Times New Roman" w:eastAsia="Times New Roman" w:hAnsi="Times New Roman" w:cs="Times New Roman"/>
          <w:color w:val="000000"/>
          <w:sz w:val="28"/>
          <w:szCs w:val="28"/>
        </w:rPr>
        <w:t xml:space="preserve"> групп населения;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осуществление постоянного независимого мониторинга </w:t>
      </w:r>
      <w:proofErr w:type="spellStart"/>
      <w:r w:rsidRPr="00184318">
        <w:rPr>
          <w:rFonts w:ascii="Times New Roman" w:eastAsia="Times New Roman" w:hAnsi="Times New Roman" w:cs="Times New Roman"/>
          <w:color w:val="000000"/>
          <w:sz w:val="28"/>
          <w:szCs w:val="28"/>
        </w:rPr>
        <w:t>безбарьерной</w:t>
      </w:r>
      <w:proofErr w:type="spellEnd"/>
      <w:r w:rsidRPr="00184318">
        <w:rPr>
          <w:rFonts w:ascii="Times New Roman" w:eastAsia="Times New Roman" w:hAnsi="Times New Roman" w:cs="Times New Roman"/>
          <w:color w:val="000000"/>
          <w:sz w:val="28"/>
          <w:szCs w:val="28"/>
        </w:rPr>
        <w:t xml:space="preserve"> среды в целях создания и сопровождения карты доступности объектов и услуг комплексной инфраструктуры;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обеспечение эффективного использования средств на формирование и обеспечение  доступной среды.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Достижение указанных целей планируется осуществлять путем  реализации следующих мероприятий дорожной карты: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совершенствование нормативной правовой базы;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мероприятия по поэтапному повышению значений показателей доступности для инвалидов объектов инфраструктуры;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объектами и услугами;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мероприятия по обучению специалистов, работающих с инвалидами, по вопросам, связанным с обеспечением доступности для них объектов, услуг и оказанием помощи в их использовании или получении (доступу  к ним).</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4.Обоснование целей дорожной карты:</w:t>
      </w:r>
    </w:p>
    <w:p w:rsidR="008502FF" w:rsidRPr="00184318" w:rsidRDefault="008502FF" w:rsidP="008502FF">
      <w:pPr>
        <w:pStyle w:val="Default"/>
        <w:jc w:val="both"/>
        <w:rPr>
          <w:color w:val="auto"/>
          <w:sz w:val="28"/>
          <w:szCs w:val="28"/>
        </w:rPr>
      </w:pPr>
      <w:r w:rsidRPr="00184318">
        <w:rPr>
          <w:color w:val="auto"/>
          <w:sz w:val="28"/>
          <w:szCs w:val="28"/>
        </w:rPr>
        <w:t xml:space="preserve">        При формировании мероприятий дорожной карты отдельное внимание уделялось реализации положений статьи 33 Конвенции в части поддержки структур, включающих один или несколько независимых механизмов, для поощрения, защиты и мониторинга осуществления Конвенции. При этом гражданское общество, в частности инвалиды в качестве экспертов и представляющие их организации, в полном объеме вовлекается в процесс наблюдения и участия в нем. </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Независимый механизм для поощрения, защиты и мониторинга, установленный статьей 33 Конвенции о правах инвалидов на территории Российской Федерации регулируется требованиями статей 2, 18, 21 Федерального закона от 27.12.2002 №</w:t>
      </w:r>
      <w:r w:rsidR="00E42E41">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184-ФЗ «О техническом регулировании», а именно процедур добровольной сертификации.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Особенностью компетентности, независимости и беспристрастности экспертов, установленные статьей 12 Конвенции о правах инвалидов, </w:t>
      </w:r>
      <w:r w:rsidRPr="00184318">
        <w:rPr>
          <w:rFonts w:ascii="Times New Roman" w:eastAsia="Times New Roman" w:hAnsi="Times New Roman" w:cs="Times New Roman"/>
          <w:color w:val="000000"/>
          <w:sz w:val="28"/>
          <w:szCs w:val="28"/>
        </w:rPr>
        <w:lastRenderedPageBreak/>
        <w:t xml:space="preserve">являются правила системы сертификации и деятельность аккредитованных в соответствии с этими правилами экспертов и аккредитованных органов. </w:t>
      </w:r>
    </w:p>
    <w:p w:rsidR="00D8051F" w:rsidRPr="00184318" w:rsidRDefault="00C62239"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proofErr w:type="gramStart"/>
      <w:r w:rsidR="00D8051F" w:rsidRPr="00184318">
        <w:rPr>
          <w:rFonts w:ascii="Times New Roman" w:eastAsia="Times New Roman" w:hAnsi="Times New Roman" w:cs="Times New Roman"/>
          <w:color w:val="000000"/>
          <w:sz w:val="28"/>
          <w:szCs w:val="28"/>
        </w:rPr>
        <w:t>Реализация механизма независимой оценки, основанной на процедуре добровольной сертификации, для обеспечения положений  статей 9, 12, 33 Конвенции о правах инвалидов, позволит реализовать в полной мере требования пункта к)  Указа  Президента Российской  Федерации  от 07.05.2012 №597 «О мерах по реализации государственной социальной политики» в части организации совместно с общественными организациями инвалидов независимой системы оценки качества работы организаций, оказывающих социальные услуги.</w:t>
      </w:r>
      <w:proofErr w:type="gramEnd"/>
    </w:p>
    <w:p w:rsidR="00AD55A1" w:rsidRPr="00184318" w:rsidRDefault="00AD55A1" w:rsidP="00AD55A1">
      <w:pPr>
        <w:pStyle w:val="Default"/>
        <w:jc w:val="both"/>
        <w:rPr>
          <w:color w:val="auto"/>
          <w:sz w:val="28"/>
          <w:szCs w:val="28"/>
        </w:rPr>
      </w:pPr>
      <w:r w:rsidRPr="00184318">
        <w:rPr>
          <w:rFonts w:eastAsia="Times New Roman"/>
          <w:sz w:val="28"/>
          <w:szCs w:val="28"/>
        </w:rPr>
        <w:t xml:space="preserve">           5.</w:t>
      </w:r>
      <w:r w:rsidRPr="00184318">
        <w:rPr>
          <w:sz w:val="28"/>
          <w:szCs w:val="28"/>
        </w:rPr>
        <w:t xml:space="preserve"> </w:t>
      </w:r>
      <w:r w:rsidRPr="00184318">
        <w:rPr>
          <w:color w:val="auto"/>
          <w:sz w:val="28"/>
          <w:szCs w:val="28"/>
        </w:rPr>
        <w:t xml:space="preserve">Сроки и этапы реализации мероприятий дорожной карты. </w:t>
      </w:r>
    </w:p>
    <w:p w:rsidR="00AD55A1" w:rsidRPr="00184318" w:rsidRDefault="00AD55A1" w:rsidP="00AD55A1">
      <w:pPr>
        <w:pStyle w:val="Default"/>
        <w:jc w:val="both"/>
        <w:rPr>
          <w:color w:val="auto"/>
          <w:sz w:val="28"/>
          <w:szCs w:val="28"/>
        </w:rPr>
      </w:pPr>
      <w:r w:rsidRPr="00184318">
        <w:rPr>
          <w:color w:val="auto"/>
          <w:sz w:val="28"/>
          <w:szCs w:val="28"/>
        </w:rPr>
        <w:t xml:space="preserve">Реализация мероприятий «дорожной карты» рассчитана на пять лет </w:t>
      </w:r>
      <w:proofErr w:type="gramStart"/>
      <w:r w:rsidRPr="00184318">
        <w:rPr>
          <w:color w:val="auto"/>
          <w:sz w:val="28"/>
          <w:szCs w:val="28"/>
        </w:rPr>
        <w:t>–с</w:t>
      </w:r>
      <w:proofErr w:type="gramEnd"/>
      <w:r w:rsidRPr="00184318">
        <w:rPr>
          <w:color w:val="auto"/>
          <w:sz w:val="28"/>
          <w:szCs w:val="28"/>
        </w:rPr>
        <w:t xml:space="preserve"> 2016 по 2020 годы и включает два этапа: </w:t>
      </w:r>
    </w:p>
    <w:p w:rsidR="00AD55A1" w:rsidRPr="00184318" w:rsidRDefault="00AD55A1" w:rsidP="00AD55A1">
      <w:pPr>
        <w:pStyle w:val="Default"/>
        <w:jc w:val="both"/>
        <w:rPr>
          <w:color w:val="auto"/>
          <w:sz w:val="28"/>
          <w:szCs w:val="28"/>
        </w:rPr>
      </w:pPr>
      <w:r w:rsidRPr="00184318">
        <w:rPr>
          <w:color w:val="auto"/>
          <w:sz w:val="28"/>
          <w:szCs w:val="28"/>
        </w:rPr>
        <w:t xml:space="preserve">первый этап –2016 –2019 годы; </w:t>
      </w:r>
    </w:p>
    <w:p w:rsidR="00AD55A1" w:rsidRPr="00184318" w:rsidRDefault="00AD55A1" w:rsidP="00AD55A1">
      <w:pPr>
        <w:pStyle w:val="Default"/>
        <w:jc w:val="both"/>
        <w:rPr>
          <w:color w:val="auto"/>
          <w:sz w:val="28"/>
          <w:szCs w:val="28"/>
        </w:rPr>
      </w:pPr>
      <w:r w:rsidRPr="00184318">
        <w:rPr>
          <w:color w:val="auto"/>
          <w:sz w:val="28"/>
          <w:szCs w:val="28"/>
        </w:rPr>
        <w:t xml:space="preserve">второй этап –2020 год. </w:t>
      </w:r>
    </w:p>
    <w:p w:rsidR="00AD55A1" w:rsidRPr="00184318" w:rsidRDefault="00311038" w:rsidP="00AD55A1">
      <w:pPr>
        <w:pStyle w:val="Default"/>
        <w:jc w:val="both"/>
        <w:rPr>
          <w:color w:val="auto"/>
          <w:sz w:val="28"/>
          <w:szCs w:val="28"/>
        </w:rPr>
      </w:pPr>
      <w:r w:rsidRPr="00184318">
        <w:rPr>
          <w:color w:val="auto"/>
          <w:sz w:val="28"/>
          <w:szCs w:val="28"/>
        </w:rPr>
        <w:t xml:space="preserve">           </w:t>
      </w:r>
      <w:r w:rsidR="00AD55A1" w:rsidRPr="00184318">
        <w:rPr>
          <w:color w:val="auto"/>
          <w:sz w:val="28"/>
          <w:szCs w:val="28"/>
        </w:rPr>
        <w:t xml:space="preserve">Первый этап </w:t>
      </w:r>
      <w:proofErr w:type="gramStart"/>
      <w:r w:rsidR="00AD55A1" w:rsidRPr="00184318">
        <w:rPr>
          <w:color w:val="auto"/>
          <w:sz w:val="28"/>
          <w:szCs w:val="28"/>
        </w:rPr>
        <w:t>–о</w:t>
      </w:r>
      <w:proofErr w:type="gramEnd"/>
      <w:r w:rsidR="00AD55A1" w:rsidRPr="00184318">
        <w:rPr>
          <w:color w:val="auto"/>
          <w:sz w:val="28"/>
          <w:szCs w:val="28"/>
        </w:rPr>
        <w:t xml:space="preserve">ценка состояния доступности объектов и услуг в приоритетных сферах жизнедеятельности для инвалидов и других </w:t>
      </w:r>
      <w:proofErr w:type="spellStart"/>
      <w:r w:rsidR="00AD55A1" w:rsidRPr="00184318">
        <w:rPr>
          <w:color w:val="auto"/>
          <w:sz w:val="28"/>
          <w:szCs w:val="28"/>
        </w:rPr>
        <w:t>маломобильных</w:t>
      </w:r>
      <w:proofErr w:type="spellEnd"/>
      <w:r w:rsidR="00AD55A1" w:rsidRPr="00184318">
        <w:rPr>
          <w:color w:val="auto"/>
          <w:sz w:val="28"/>
          <w:szCs w:val="28"/>
        </w:rPr>
        <w:t xml:space="preserve"> групп населения; выявление и определение степени соответствия требованиям доступности объектов социальной, транспортной и инженерной инфраструктуры, услуг образования и культуры, здравоохранения, спорта и отдыха посредством паспортизации и мониторинга; разработка нормативных правовых, методических и информационных документов и материалов; проведение мероприятий по созданию </w:t>
      </w:r>
      <w:proofErr w:type="spellStart"/>
      <w:r w:rsidR="00AD55A1" w:rsidRPr="00184318">
        <w:rPr>
          <w:color w:val="auto"/>
          <w:sz w:val="28"/>
          <w:szCs w:val="28"/>
        </w:rPr>
        <w:t>безбарьерной</w:t>
      </w:r>
      <w:proofErr w:type="spellEnd"/>
      <w:r w:rsidR="00AD55A1" w:rsidRPr="00184318">
        <w:rPr>
          <w:color w:val="auto"/>
          <w:sz w:val="28"/>
          <w:szCs w:val="28"/>
        </w:rPr>
        <w:t xml:space="preserve"> среды жизнедеятельности для инвалидов; реализация конкретных мероприятий в области обеспечения доступности объектов и услуг в приоритетных сферах жизнедеятельности для инвалидов и других </w:t>
      </w:r>
      <w:proofErr w:type="spellStart"/>
      <w:r w:rsidR="00AD55A1" w:rsidRPr="00184318">
        <w:rPr>
          <w:color w:val="auto"/>
          <w:sz w:val="28"/>
          <w:szCs w:val="28"/>
        </w:rPr>
        <w:t>маломобильных</w:t>
      </w:r>
      <w:proofErr w:type="spellEnd"/>
      <w:r w:rsidR="00AD55A1" w:rsidRPr="00184318">
        <w:rPr>
          <w:color w:val="auto"/>
          <w:sz w:val="28"/>
          <w:szCs w:val="28"/>
        </w:rPr>
        <w:t xml:space="preserve"> групп населения; повышение качества социальной реабилитации; развитие информационного пространства и коммуникаций. </w:t>
      </w:r>
    </w:p>
    <w:p w:rsidR="00AD55A1" w:rsidRPr="00184318" w:rsidRDefault="00311038" w:rsidP="00AD55A1">
      <w:pPr>
        <w:spacing w:after="0" w:line="240" w:lineRule="auto"/>
        <w:jc w:val="both"/>
        <w:rPr>
          <w:rFonts w:ascii="Times New Roman" w:hAnsi="Times New Roman" w:cs="Times New Roman"/>
          <w:sz w:val="28"/>
          <w:szCs w:val="28"/>
        </w:rPr>
      </w:pPr>
      <w:r w:rsidRPr="00184318">
        <w:rPr>
          <w:rFonts w:ascii="Times New Roman" w:hAnsi="Times New Roman" w:cs="Times New Roman"/>
          <w:sz w:val="28"/>
          <w:szCs w:val="28"/>
        </w:rPr>
        <w:t xml:space="preserve">              </w:t>
      </w:r>
      <w:r w:rsidR="00AD55A1" w:rsidRPr="00184318">
        <w:rPr>
          <w:rFonts w:ascii="Times New Roman" w:hAnsi="Times New Roman" w:cs="Times New Roman"/>
          <w:sz w:val="28"/>
          <w:szCs w:val="28"/>
        </w:rPr>
        <w:t>Второй этап –</w:t>
      </w:r>
      <w:r w:rsidR="00E42E41">
        <w:rPr>
          <w:rFonts w:ascii="Times New Roman" w:hAnsi="Times New Roman" w:cs="Times New Roman"/>
          <w:sz w:val="28"/>
          <w:szCs w:val="28"/>
        </w:rPr>
        <w:t xml:space="preserve"> </w:t>
      </w:r>
      <w:r w:rsidR="00AD55A1" w:rsidRPr="00184318">
        <w:rPr>
          <w:rFonts w:ascii="Times New Roman" w:hAnsi="Times New Roman" w:cs="Times New Roman"/>
          <w:sz w:val="28"/>
          <w:szCs w:val="28"/>
        </w:rPr>
        <w:t xml:space="preserve">проведение мониторинга состояния доступности для инвалидов и других </w:t>
      </w:r>
      <w:proofErr w:type="spellStart"/>
      <w:r w:rsidR="00AD55A1" w:rsidRPr="00184318">
        <w:rPr>
          <w:rFonts w:ascii="Times New Roman" w:hAnsi="Times New Roman" w:cs="Times New Roman"/>
          <w:sz w:val="28"/>
          <w:szCs w:val="28"/>
        </w:rPr>
        <w:t>маломобильных</w:t>
      </w:r>
      <w:proofErr w:type="spellEnd"/>
      <w:r w:rsidR="00AD55A1" w:rsidRPr="00184318">
        <w:rPr>
          <w:rFonts w:ascii="Times New Roman" w:hAnsi="Times New Roman" w:cs="Times New Roman"/>
          <w:sz w:val="28"/>
          <w:szCs w:val="28"/>
        </w:rPr>
        <w:t xml:space="preserve"> групп населения объектов и услуг в приоритетных сферах жизнедеятельности в Ростовской области и разработка, в случае необходимости, </w:t>
      </w:r>
      <w:r w:rsidR="00DC53C1" w:rsidRPr="00184318">
        <w:rPr>
          <w:rFonts w:ascii="Times New Roman" w:hAnsi="Times New Roman" w:cs="Times New Roman"/>
          <w:sz w:val="28"/>
          <w:szCs w:val="28"/>
        </w:rPr>
        <w:t xml:space="preserve"> </w:t>
      </w:r>
      <w:r w:rsidR="00AD55A1" w:rsidRPr="00184318">
        <w:rPr>
          <w:rFonts w:ascii="Times New Roman" w:hAnsi="Times New Roman" w:cs="Times New Roman"/>
          <w:sz w:val="28"/>
          <w:szCs w:val="28"/>
        </w:rPr>
        <w:t>дорожной карты на следующий период.</w:t>
      </w:r>
    </w:p>
    <w:p w:rsidR="00DC53C1" w:rsidRPr="00184318" w:rsidRDefault="00DC53C1" w:rsidP="00DC53C1">
      <w:pPr>
        <w:pStyle w:val="Default"/>
        <w:jc w:val="both"/>
        <w:rPr>
          <w:color w:val="auto"/>
          <w:sz w:val="28"/>
          <w:szCs w:val="28"/>
        </w:rPr>
      </w:pPr>
      <w:r w:rsidRPr="00184318">
        <w:rPr>
          <w:color w:val="auto"/>
          <w:sz w:val="28"/>
          <w:szCs w:val="28"/>
        </w:rPr>
        <w:t xml:space="preserve">           6. Механизмы реализации дорожной карты. </w:t>
      </w:r>
    </w:p>
    <w:p w:rsidR="00DC53C1" w:rsidRPr="00184318" w:rsidRDefault="00AA05C2" w:rsidP="00DC53C1">
      <w:pPr>
        <w:pStyle w:val="Default"/>
        <w:jc w:val="both"/>
        <w:rPr>
          <w:color w:val="auto"/>
          <w:sz w:val="28"/>
          <w:szCs w:val="28"/>
        </w:rPr>
      </w:pPr>
      <w:r w:rsidRPr="00184318">
        <w:rPr>
          <w:color w:val="auto"/>
          <w:sz w:val="28"/>
          <w:szCs w:val="28"/>
        </w:rPr>
        <w:t xml:space="preserve">     </w:t>
      </w:r>
      <w:r w:rsidR="00FD5DDC" w:rsidRPr="00184318">
        <w:rPr>
          <w:color w:val="auto"/>
          <w:sz w:val="28"/>
          <w:szCs w:val="28"/>
        </w:rPr>
        <w:t xml:space="preserve">     </w:t>
      </w:r>
      <w:r w:rsidRPr="00184318">
        <w:rPr>
          <w:color w:val="auto"/>
          <w:sz w:val="28"/>
          <w:szCs w:val="28"/>
        </w:rPr>
        <w:t xml:space="preserve"> </w:t>
      </w:r>
      <w:r w:rsidR="00DC53C1" w:rsidRPr="00184318">
        <w:rPr>
          <w:color w:val="auto"/>
          <w:sz w:val="28"/>
          <w:szCs w:val="28"/>
        </w:rPr>
        <w:t xml:space="preserve">Ответственным за реализацию дорожной карты является </w:t>
      </w:r>
      <w:r w:rsidR="00CC67A7" w:rsidRPr="00184318">
        <w:rPr>
          <w:color w:val="auto"/>
          <w:sz w:val="28"/>
          <w:szCs w:val="28"/>
        </w:rPr>
        <w:t xml:space="preserve">управление социальной защиты населения Кагальницкого района </w:t>
      </w:r>
      <w:r w:rsidR="00DC53C1" w:rsidRPr="00184318">
        <w:rPr>
          <w:color w:val="auto"/>
          <w:sz w:val="28"/>
          <w:szCs w:val="28"/>
        </w:rPr>
        <w:t xml:space="preserve">Ростовской области, которое осуществляет организацию исполнения мероприятий дорожной карты, координацию деятельности соисполнителей дорожной карты и </w:t>
      </w:r>
      <w:proofErr w:type="gramStart"/>
      <w:r w:rsidR="00DC53C1" w:rsidRPr="00184318">
        <w:rPr>
          <w:color w:val="auto"/>
          <w:sz w:val="28"/>
          <w:szCs w:val="28"/>
        </w:rPr>
        <w:t>контроль за</w:t>
      </w:r>
      <w:proofErr w:type="gramEnd"/>
      <w:r w:rsidR="00DC53C1" w:rsidRPr="00184318">
        <w:rPr>
          <w:color w:val="auto"/>
          <w:sz w:val="28"/>
          <w:szCs w:val="28"/>
        </w:rPr>
        <w:t xml:space="preserve"> ходом реализации дорожной карты, в том числе оценку достижения целевых показателей дорожной карты. </w:t>
      </w:r>
    </w:p>
    <w:p w:rsidR="00FD5DDC" w:rsidRPr="00184318" w:rsidRDefault="00FD5DDC" w:rsidP="00DC53C1">
      <w:pPr>
        <w:pStyle w:val="Default"/>
        <w:jc w:val="both"/>
        <w:rPr>
          <w:color w:val="auto"/>
          <w:sz w:val="28"/>
          <w:szCs w:val="28"/>
        </w:rPr>
      </w:pPr>
      <w:r w:rsidRPr="00184318">
        <w:rPr>
          <w:color w:val="auto"/>
          <w:sz w:val="28"/>
          <w:szCs w:val="28"/>
        </w:rPr>
        <w:t xml:space="preserve">         </w:t>
      </w:r>
      <w:r w:rsidR="00DC53C1" w:rsidRPr="00184318">
        <w:rPr>
          <w:color w:val="auto"/>
          <w:sz w:val="28"/>
          <w:szCs w:val="28"/>
        </w:rPr>
        <w:t>Соисполнителями дорожной карты являются</w:t>
      </w:r>
      <w:r w:rsidRPr="00184318">
        <w:rPr>
          <w:color w:val="auto"/>
          <w:sz w:val="28"/>
          <w:szCs w:val="28"/>
        </w:rPr>
        <w:t>:</w:t>
      </w:r>
      <w:r w:rsidR="00DC53C1" w:rsidRPr="00184318">
        <w:rPr>
          <w:color w:val="auto"/>
          <w:sz w:val="28"/>
          <w:szCs w:val="28"/>
        </w:rPr>
        <w:t xml:space="preserve"> </w:t>
      </w:r>
    </w:p>
    <w:p w:rsidR="00DC53C1" w:rsidRPr="00184318" w:rsidRDefault="00CF6205" w:rsidP="00DC53C1">
      <w:pPr>
        <w:pStyle w:val="Default"/>
        <w:jc w:val="both"/>
        <w:rPr>
          <w:color w:val="auto"/>
          <w:sz w:val="28"/>
          <w:szCs w:val="28"/>
        </w:rPr>
      </w:pPr>
      <w:r w:rsidRPr="00184318">
        <w:rPr>
          <w:color w:val="auto"/>
          <w:sz w:val="28"/>
          <w:szCs w:val="28"/>
        </w:rPr>
        <w:t>Администрация Кагальницкого района</w:t>
      </w:r>
      <w:r w:rsidR="00E609C6" w:rsidRPr="00184318">
        <w:rPr>
          <w:color w:val="auto"/>
          <w:sz w:val="28"/>
          <w:szCs w:val="28"/>
        </w:rPr>
        <w:t xml:space="preserve"> Ростовской области</w:t>
      </w:r>
      <w:r w:rsidR="00DC53C1" w:rsidRPr="00184318">
        <w:rPr>
          <w:color w:val="auto"/>
          <w:sz w:val="28"/>
          <w:szCs w:val="28"/>
        </w:rPr>
        <w:t xml:space="preserve">; </w:t>
      </w:r>
    </w:p>
    <w:p w:rsidR="00DC53C1" w:rsidRPr="00184318" w:rsidRDefault="00E15C02" w:rsidP="00DC53C1">
      <w:pPr>
        <w:pStyle w:val="Default"/>
        <w:jc w:val="both"/>
        <w:rPr>
          <w:color w:val="auto"/>
          <w:sz w:val="28"/>
          <w:szCs w:val="28"/>
        </w:rPr>
      </w:pPr>
      <w:r>
        <w:rPr>
          <w:color w:val="auto"/>
          <w:sz w:val="28"/>
          <w:szCs w:val="28"/>
        </w:rPr>
        <w:t>О</w:t>
      </w:r>
      <w:r w:rsidR="00F525B7" w:rsidRPr="00184318">
        <w:rPr>
          <w:color w:val="auto"/>
          <w:sz w:val="28"/>
          <w:szCs w:val="28"/>
        </w:rPr>
        <w:t>тдел культуры</w:t>
      </w:r>
      <w:r>
        <w:rPr>
          <w:color w:val="auto"/>
          <w:sz w:val="28"/>
          <w:szCs w:val="28"/>
        </w:rPr>
        <w:t xml:space="preserve"> Кагальницкого района</w:t>
      </w:r>
      <w:r w:rsidR="00DC53C1" w:rsidRPr="00184318">
        <w:rPr>
          <w:color w:val="auto"/>
          <w:sz w:val="28"/>
          <w:szCs w:val="28"/>
        </w:rPr>
        <w:t xml:space="preserve">; </w:t>
      </w:r>
    </w:p>
    <w:p w:rsidR="00DC53C1" w:rsidRPr="00184318" w:rsidRDefault="0089163B" w:rsidP="00DC53C1">
      <w:pPr>
        <w:pStyle w:val="Default"/>
        <w:jc w:val="both"/>
        <w:rPr>
          <w:color w:val="auto"/>
          <w:sz w:val="28"/>
          <w:szCs w:val="28"/>
        </w:rPr>
      </w:pPr>
      <w:r w:rsidRPr="00184318">
        <w:rPr>
          <w:color w:val="auto"/>
          <w:sz w:val="28"/>
          <w:szCs w:val="28"/>
        </w:rPr>
        <w:t>муниципальное бюджетное учреждение здравоохранения «Центральная районная больница» Кагальницкого района</w:t>
      </w:r>
      <w:r w:rsidR="00DC53C1" w:rsidRPr="00184318">
        <w:rPr>
          <w:color w:val="auto"/>
          <w:sz w:val="28"/>
          <w:szCs w:val="28"/>
        </w:rPr>
        <w:t xml:space="preserve">; </w:t>
      </w:r>
    </w:p>
    <w:p w:rsidR="00DC53C1" w:rsidRPr="00184318" w:rsidRDefault="000A288C" w:rsidP="00DC53C1">
      <w:pPr>
        <w:pStyle w:val="Default"/>
        <w:jc w:val="both"/>
        <w:rPr>
          <w:color w:val="auto"/>
          <w:sz w:val="28"/>
          <w:szCs w:val="28"/>
        </w:rPr>
      </w:pPr>
      <w:r w:rsidRPr="00184318">
        <w:rPr>
          <w:color w:val="auto"/>
          <w:sz w:val="28"/>
          <w:szCs w:val="28"/>
        </w:rPr>
        <w:t>Отдел образования Кагальницкого района</w:t>
      </w:r>
      <w:r w:rsidR="00B05F61" w:rsidRPr="00184318">
        <w:rPr>
          <w:color w:val="auto"/>
          <w:sz w:val="28"/>
          <w:szCs w:val="28"/>
        </w:rPr>
        <w:t>;</w:t>
      </w:r>
    </w:p>
    <w:p w:rsidR="006E6D4F" w:rsidRPr="00184318" w:rsidRDefault="006E6D4F" w:rsidP="00DC53C1">
      <w:pPr>
        <w:pStyle w:val="Default"/>
        <w:jc w:val="both"/>
        <w:rPr>
          <w:color w:val="auto"/>
          <w:sz w:val="28"/>
          <w:szCs w:val="28"/>
        </w:rPr>
      </w:pPr>
      <w:r w:rsidRPr="00184318">
        <w:rPr>
          <w:color w:val="auto"/>
          <w:sz w:val="28"/>
          <w:szCs w:val="28"/>
        </w:rPr>
        <w:lastRenderedPageBreak/>
        <w:t>муниципальное бюджетное учреждение «Центр социального обслуживания граждан пожилого возраста и инвалидов» Кагальницкого района;</w:t>
      </w:r>
    </w:p>
    <w:p w:rsidR="008C3518" w:rsidRPr="00184318" w:rsidRDefault="009535DC" w:rsidP="00DC53C1">
      <w:pPr>
        <w:pStyle w:val="Default"/>
        <w:jc w:val="both"/>
        <w:rPr>
          <w:color w:val="auto"/>
          <w:sz w:val="28"/>
          <w:szCs w:val="28"/>
        </w:rPr>
      </w:pPr>
      <w:r w:rsidRPr="00184318">
        <w:rPr>
          <w:sz w:val="28"/>
          <w:szCs w:val="28"/>
        </w:rPr>
        <w:t>государственное казённое учреждение Ростовской области «Центр занятости населения Кагальницкого района»</w:t>
      </w:r>
      <w:r w:rsidR="008C3518" w:rsidRPr="00184318">
        <w:rPr>
          <w:color w:val="auto"/>
          <w:sz w:val="28"/>
          <w:szCs w:val="28"/>
        </w:rPr>
        <w:t>.</w:t>
      </w:r>
    </w:p>
    <w:p w:rsidR="00DC53C1" w:rsidRPr="00184318" w:rsidRDefault="008C3518" w:rsidP="00DC53C1">
      <w:pPr>
        <w:pStyle w:val="Default"/>
        <w:jc w:val="both"/>
        <w:rPr>
          <w:color w:val="auto"/>
          <w:sz w:val="28"/>
          <w:szCs w:val="28"/>
        </w:rPr>
      </w:pPr>
      <w:r w:rsidRPr="00184318">
        <w:rPr>
          <w:color w:val="auto"/>
          <w:sz w:val="28"/>
          <w:szCs w:val="28"/>
        </w:rPr>
        <w:t xml:space="preserve">   </w:t>
      </w:r>
      <w:r w:rsidR="00025DF4" w:rsidRPr="00184318">
        <w:rPr>
          <w:color w:val="auto"/>
          <w:sz w:val="28"/>
          <w:szCs w:val="28"/>
        </w:rPr>
        <w:t xml:space="preserve">    </w:t>
      </w:r>
      <w:r w:rsidRPr="00184318">
        <w:rPr>
          <w:color w:val="auto"/>
          <w:sz w:val="28"/>
          <w:szCs w:val="28"/>
        </w:rPr>
        <w:t xml:space="preserve"> </w:t>
      </w:r>
      <w:r w:rsidR="00C4137E" w:rsidRPr="00184318">
        <w:rPr>
          <w:color w:val="auto"/>
          <w:sz w:val="28"/>
          <w:szCs w:val="28"/>
        </w:rPr>
        <w:t>Механизм реализации дорожной карты</w:t>
      </w:r>
      <w:r w:rsidR="00DC53C1" w:rsidRPr="00184318">
        <w:rPr>
          <w:color w:val="auto"/>
          <w:sz w:val="28"/>
          <w:szCs w:val="28"/>
        </w:rPr>
        <w:t xml:space="preserve"> включает в себя планирование и прогнозирование, реализацию мероприятий дорожной карты, мониторинг и </w:t>
      </w:r>
      <w:proofErr w:type="gramStart"/>
      <w:r w:rsidR="00DC53C1" w:rsidRPr="00184318">
        <w:rPr>
          <w:color w:val="auto"/>
          <w:sz w:val="28"/>
          <w:szCs w:val="28"/>
        </w:rPr>
        <w:t>контроль за</w:t>
      </w:r>
      <w:proofErr w:type="gramEnd"/>
      <w:r w:rsidR="00DC53C1" w:rsidRPr="00184318">
        <w:rPr>
          <w:color w:val="auto"/>
          <w:sz w:val="28"/>
          <w:szCs w:val="28"/>
        </w:rPr>
        <w:t xml:space="preserve"> ходом выполнения дорожной карты, уточнение и корректировку мероприятий дорожной карты, целевых показателей. </w:t>
      </w:r>
    </w:p>
    <w:p w:rsidR="00DC53C1" w:rsidRPr="00184318" w:rsidRDefault="00025DF4" w:rsidP="00DC53C1">
      <w:pPr>
        <w:pStyle w:val="Default"/>
        <w:jc w:val="both"/>
        <w:rPr>
          <w:color w:val="auto"/>
          <w:sz w:val="28"/>
          <w:szCs w:val="28"/>
        </w:rPr>
      </w:pPr>
      <w:r w:rsidRPr="00184318">
        <w:rPr>
          <w:color w:val="auto"/>
          <w:sz w:val="28"/>
          <w:szCs w:val="28"/>
        </w:rPr>
        <w:t xml:space="preserve">          Управление социальной защиты населения Кагальницкого района Ростовской области </w:t>
      </w:r>
      <w:r w:rsidR="00DC53C1" w:rsidRPr="00184318">
        <w:rPr>
          <w:color w:val="auto"/>
          <w:sz w:val="28"/>
          <w:szCs w:val="28"/>
        </w:rPr>
        <w:t xml:space="preserve">как координатор мероприятий дорожной карты несет ответственность за реализацию и конечные результаты, принимает решения (по согласованию с соисполнителями) об инициировании внесения изменений в состав мероприятий дорожной карты, сроки их реализации, ежегодно формирует сводный отчет о реализации мероприятий дорожной карты. </w:t>
      </w:r>
    </w:p>
    <w:p w:rsidR="00DC53C1" w:rsidRPr="00184318" w:rsidRDefault="008B2987" w:rsidP="00DC53C1">
      <w:pPr>
        <w:pStyle w:val="Default"/>
        <w:jc w:val="both"/>
        <w:rPr>
          <w:color w:val="auto"/>
          <w:sz w:val="28"/>
          <w:szCs w:val="28"/>
        </w:rPr>
      </w:pPr>
      <w:r w:rsidRPr="00184318">
        <w:rPr>
          <w:color w:val="auto"/>
          <w:sz w:val="28"/>
          <w:szCs w:val="28"/>
        </w:rPr>
        <w:t xml:space="preserve">            С</w:t>
      </w:r>
      <w:r w:rsidR="00DC53C1" w:rsidRPr="00184318">
        <w:rPr>
          <w:color w:val="auto"/>
          <w:sz w:val="28"/>
          <w:szCs w:val="28"/>
        </w:rPr>
        <w:t xml:space="preserve">оисполнители дорожной карты: </w:t>
      </w:r>
    </w:p>
    <w:p w:rsidR="00DC53C1" w:rsidRPr="00184318" w:rsidRDefault="00DC53C1" w:rsidP="00DC53C1">
      <w:pPr>
        <w:pStyle w:val="Default"/>
        <w:jc w:val="both"/>
        <w:rPr>
          <w:color w:val="auto"/>
          <w:sz w:val="28"/>
          <w:szCs w:val="28"/>
        </w:rPr>
      </w:pPr>
      <w:r w:rsidRPr="00184318">
        <w:rPr>
          <w:color w:val="auto"/>
          <w:sz w:val="28"/>
          <w:szCs w:val="28"/>
        </w:rPr>
        <w:t>обеспечивают реализацию</w:t>
      </w:r>
      <w:r w:rsidR="00BC384A" w:rsidRPr="00184318">
        <w:rPr>
          <w:color w:val="auto"/>
          <w:sz w:val="28"/>
          <w:szCs w:val="28"/>
        </w:rPr>
        <w:t xml:space="preserve"> </w:t>
      </w:r>
      <w:r w:rsidRPr="00184318">
        <w:rPr>
          <w:color w:val="auto"/>
          <w:sz w:val="28"/>
          <w:szCs w:val="28"/>
        </w:rPr>
        <w:t xml:space="preserve">дорожной карты в установленные сроки; </w:t>
      </w:r>
    </w:p>
    <w:p w:rsidR="00DC53C1" w:rsidRPr="00184318" w:rsidRDefault="00DC53C1" w:rsidP="00DC53C1">
      <w:pPr>
        <w:pStyle w:val="Default"/>
        <w:jc w:val="both"/>
        <w:rPr>
          <w:color w:val="auto"/>
          <w:sz w:val="28"/>
          <w:szCs w:val="28"/>
        </w:rPr>
      </w:pPr>
      <w:r w:rsidRPr="00184318">
        <w:rPr>
          <w:color w:val="auto"/>
          <w:sz w:val="28"/>
          <w:szCs w:val="28"/>
        </w:rPr>
        <w:t xml:space="preserve">представляют в </w:t>
      </w:r>
      <w:r w:rsidR="00BC384A" w:rsidRPr="00184318">
        <w:rPr>
          <w:color w:val="auto"/>
          <w:sz w:val="28"/>
          <w:szCs w:val="28"/>
        </w:rPr>
        <w:t>управление социальной защиты населения Кагальницкого района Ростовской области</w:t>
      </w:r>
      <w:r w:rsidRPr="00184318">
        <w:rPr>
          <w:color w:val="auto"/>
          <w:sz w:val="28"/>
          <w:szCs w:val="28"/>
        </w:rPr>
        <w:t xml:space="preserve">: </w:t>
      </w:r>
    </w:p>
    <w:p w:rsidR="00DC53C1" w:rsidRPr="00184318" w:rsidRDefault="0015279B" w:rsidP="00DC53C1">
      <w:pPr>
        <w:pStyle w:val="Default"/>
        <w:jc w:val="both"/>
        <w:rPr>
          <w:color w:val="auto"/>
          <w:sz w:val="28"/>
          <w:szCs w:val="28"/>
        </w:rPr>
      </w:pPr>
      <w:r w:rsidRPr="00184318">
        <w:rPr>
          <w:color w:val="auto"/>
          <w:sz w:val="28"/>
          <w:szCs w:val="28"/>
        </w:rPr>
        <w:t xml:space="preserve">          </w:t>
      </w:r>
      <w:r w:rsidR="00DC53C1" w:rsidRPr="00184318">
        <w:rPr>
          <w:color w:val="auto"/>
          <w:sz w:val="28"/>
          <w:szCs w:val="28"/>
        </w:rPr>
        <w:t xml:space="preserve">отчет о работе, проделанной в рамках исполнения мероприятий дорожной карты, до </w:t>
      </w:r>
      <w:r w:rsidR="006935A9" w:rsidRPr="00184318">
        <w:rPr>
          <w:color w:val="auto"/>
          <w:sz w:val="28"/>
          <w:szCs w:val="28"/>
        </w:rPr>
        <w:t>5</w:t>
      </w:r>
      <w:r w:rsidR="00DC53C1" w:rsidRPr="00184318">
        <w:rPr>
          <w:color w:val="auto"/>
          <w:sz w:val="28"/>
          <w:szCs w:val="28"/>
        </w:rPr>
        <w:t xml:space="preserve"> июля и до </w:t>
      </w:r>
      <w:r w:rsidR="00135FFE" w:rsidRPr="00184318">
        <w:rPr>
          <w:color w:val="auto"/>
          <w:sz w:val="28"/>
          <w:szCs w:val="28"/>
        </w:rPr>
        <w:t>1</w:t>
      </w:r>
      <w:r w:rsidR="006935A9" w:rsidRPr="00184318">
        <w:rPr>
          <w:color w:val="auto"/>
          <w:sz w:val="28"/>
          <w:szCs w:val="28"/>
        </w:rPr>
        <w:t>0</w:t>
      </w:r>
      <w:r w:rsidR="00DC53C1" w:rsidRPr="00184318">
        <w:rPr>
          <w:color w:val="auto"/>
          <w:sz w:val="28"/>
          <w:szCs w:val="28"/>
        </w:rPr>
        <w:t xml:space="preserve"> декабря отчетного года; </w:t>
      </w:r>
    </w:p>
    <w:p w:rsidR="00DC53C1" w:rsidRPr="00184318" w:rsidRDefault="0015279B" w:rsidP="00DC53C1">
      <w:pPr>
        <w:pStyle w:val="Default"/>
        <w:jc w:val="both"/>
        <w:rPr>
          <w:color w:val="auto"/>
          <w:sz w:val="28"/>
          <w:szCs w:val="28"/>
        </w:rPr>
      </w:pPr>
      <w:r w:rsidRPr="00184318">
        <w:rPr>
          <w:color w:val="auto"/>
          <w:sz w:val="28"/>
          <w:szCs w:val="28"/>
        </w:rPr>
        <w:t xml:space="preserve">           </w:t>
      </w:r>
      <w:r w:rsidR="00DC53C1" w:rsidRPr="00184318">
        <w:rPr>
          <w:color w:val="auto"/>
          <w:sz w:val="28"/>
          <w:szCs w:val="28"/>
        </w:rPr>
        <w:t xml:space="preserve">отчет о достигнутых значениях показателей доступности для инвалидов объектов и услуг дорожной карты до </w:t>
      </w:r>
      <w:r w:rsidR="003D0177" w:rsidRPr="00184318">
        <w:rPr>
          <w:color w:val="auto"/>
          <w:sz w:val="28"/>
          <w:szCs w:val="28"/>
        </w:rPr>
        <w:t>5</w:t>
      </w:r>
      <w:r w:rsidR="00DC53C1" w:rsidRPr="00184318">
        <w:rPr>
          <w:color w:val="auto"/>
          <w:sz w:val="28"/>
          <w:szCs w:val="28"/>
        </w:rPr>
        <w:t xml:space="preserve"> декабря отчетного года по формам согласно приложениям № 3, № 4 к дорожной карте. </w:t>
      </w:r>
    </w:p>
    <w:p w:rsidR="00DC53C1" w:rsidRPr="00184318" w:rsidRDefault="00D82473" w:rsidP="00DC53C1">
      <w:pPr>
        <w:pStyle w:val="Default"/>
        <w:jc w:val="both"/>
        <w:rPr>
          <w:color w:val="auto"/>
          <w:sz w:val="28"/>
          <w:szCs w:val="28"/>
        </w:rPr>
      </w:pPr>
      <w:r w:rsidRPr="00184318">
        <w:rPr>
          <w:color w:val="auto"/>
          <w:sz w:val="28"/>
          <w:szCs w:val="28"/>
        </w:rPr>
        <w:t xml:space="preserve">  </w:t>
      </w:r>
      <w:r w:rsidR="00C61536" w:rsidRPr="00184318">
        <w:rPr>
          <w:color w:val="auto"/>
          <w:sz w:val="28"/>
          <w:szCs w:val="28"/>
        </w:rPr>
        <w:t xml:space="preserve">  </w:t>
      </w:r>
      <w:r w:rsidRPr="00184318">
        <w:rPr>
          <w:color w:val="auto"/>
          <w:sz w:val="28"/>
          <w:szCs w:val="28"/>
        </w:rPr>
        <w:t>У</w:t>
      </w:r>
      <w:r w:rsidR="00463151" w:rsidRPr="00184318">
        <w:rPr>
          <w:color w:val="auto"/>
          <w:sz w:val="28"/>
          <w:szCs w:val="28"/>
        </w:rPr>
        <w:t>пра</w:t>
      </w:r>
      <w:r w:rsidRPr="00184318">
        <w:rPr>
          <w:color w:val="auto"/>
          <w:sz w:val="28"/>
          <w:szCs w:val="28"/>
        </w:rPr>
        <w:t>вление социальной защиты населения Кагальницкого района Ростовской области</w:t>
      </w:r>
      <w:r w:rsidR="00DC53C1" w:rsidRPr="00184318">
        <w:rPr>
          <w:color w:val="auto"/>
          <w:sz w:val="28"/>
          <w:szCs w:val="28"/>
        </w:rPr>
        <w:t xml:space="preserve">: </w:t>
      </w:r>
    </w:p>
    <w:p w:rsidR="00DC53C1" w:rsidRPr="00184318" w:rsidRDefault="00463151" w:rsidP="00DC53C1">
      <w:pPr>
        <w:pStyle w:val="Default"/>
        <w:jc w:val="both"/>
        <w:rPr>
          <w:color w:val="auto"/>
          <w:sz w:val="28"/>
          <w:szCs w:val="28"/>
        </w:rPr>
      </w:pPr>
      <w:r w:rsidRPr="00184318">
        <w:rPr>
          <w:color w:val="auto"/>
          <w:sz w:val="28"/>
          <w:szCs w:val="28"/>
        </w:rPr>
        <w:t xml:space="preserve">   </w:t>
      </w:r>
      <w:r w:rsidR="00C61536" w:rsidRPr="00184318">
        <w:rPr>
          <w:color w:val="auto"/>
          <w:sz w:val="28"/>
          <w:szCs w:val="28"/>
        </w:rPr>
        <w:t xml:space="preserve">  </w:t>
      </w:r>
      <w:r w:rsidR="00DC53C1" w:rsidRPr="00184318">
        <w:rPr>
          <w:color w:val="auto"/>
          <w:sz w:val="28"/>
          <w:szCs w:val="28"/>
        </w:rPr>
        <w:t xml:space="preserve">осуществляет мониторинг реализации </w:t>
      </w:r>
      <w:r w:rsidRPr="00184318">
        <w:rPr>
          <w:color w:val="auto"/>
          <w:sz w:val="28"/>
          <w:szCs w:val="28"/>
        </w:rPr>
        <w:t xml:space="preserve"> </w:t>
      </w:r>
      <w:r w:rsidR="00DC53C1" w:rsidRPr="00184318">
        <w:rPr>
          <w:color w:val="auto"/>
          <w:sz w:val="28"/>
          <w:szCs w:val="28"/>
        </w:rPr>
        <w:t xml:space="preserve">дорожной карты; </w:t>
      </w:r>
    </w:p>
    <w:p w:rsidR="00DC53C1" w:rsidRPr="00184318" w:rsidRDefault="00463151" w:rsidP="00DC53C1">
      <w:pPr>
        <w:pStyle w:val="Default"/>
        <w:jc w:val="both"/>
        <w:rPr>
          <w:color w:val="auto"/>
          <w:sz w:val="28"/>
          <w:szCs w:val="28"/>
        </w:rPr>
      </w:pPr>
      <w:r w:rsidRPr="00184318">
        <w:rPr>
          <w:color w:val="auto"/>
          <w:sz w:val="28"/>
          <w:szCs w:val="28"/>
        </w:rPr>
        <w:t xml:space="preserve">    </w:t>
      </w:r>
      <w:r w:rsidR="00C61536" w:rsidRPr="00184318">
        <w:rPr>
          <w:color w:val="auto"/>
          <w:sz w:val="28"/>
          <w:szCs w:val="28"/>
        </w:rPr>
        <w:t xml:space="preserve"> </w:t>
      </w:r>
      <w:r w:rsidR="00DC53C1" w:rsidRPr="00184318">
        <w:rPr>
          <w:color w:val="auto"/>
          <w:sz w:val="28"/>
          <w:szCs w:val="28"/>
        </w:rPr>
        <w:t xml:space="preserve">ежегодно представляет в </w:t>
      </w:r>
      <w:r w:rsidR="00DE6097" w:rsidRPr="00184318">
        <w:rPr>
          <w:color w:val="auto"/>
          <w:sz w:val="28"/>
          <w:szCs w:val="28"/>
        </w:rPr>
        <w:t>м</w:t>
      </w:r>
      <w:r w:rsidR="00DC53C1" w:rsidRPr="00184318">
        <w:rPr>
          <w:color w:val="auto"/>
          <w:sz w:val="28"/>
          <w:szCs w:val="28"/>
        </w:rPr>
        <w:t>инистерство труда и социальн</w:t>
      </w:r>
      <w:r w:rsidR="00553797" w:rsidRPr="00184318">
        <w:rPr>
          <w:color w:val="auto"/>
          <w:sz w:val="28"/>
          <w:szCs w:val="28"/>
        </w:rPr>
        <w:t xml:space="preserve">ого развития Ростовской области </w:t>
      </w:r>
      <w:r w:rsidR="00DC53C1" w:rsidRPr="00184318">
        <w:rPr>
          <w:color w:val="auto"/>
          <w:sz w:val="28"/>
          <w:szCs w:val="28"/>
        </w:rPr>
        <w:t>сводный отчет о реализации дорожной карты до 2</w:t>
      </w:r>
      <w:r w:rsidR="004A463E" w:rsidRPr="00184318">
        <w:rPr>
          <w:color w:val="auto"/>
          <w:sz w:val="28"/>
          <w:szCs w:val="28"/>
        </w:rPr>
        <w:t>0</w:t>
      </w:r>
      <w:r w:rsidR="00DC53C1" w:rsidRPr="00184318">
        <w:rPr>
          <w:color w:val="auto"/>
          <w:sz w:val="28"/>
          <w:szCs w:val="28"/>
        </w:rPr>
        <w:t xml:space="preserve"> января года, следующего </w:t>
      </w:r>
      <w:proofErr w:type="gramStart"/>
      <w:r w:rsidR="00DC53C1" w:rsidRPr="00184318">
        <w:rPr>
          <w:color w:val="auto"/>
          <w:sz w:val="28"/>
          <w:szCs w:val="28"/>
        </w:rPr>
        <w:t>за</w:t>
      </w:r>
      <w:proofErr w:type="gramEnd"/>
      <w:r w:rsidR="00DC53C1" w:rsidRPr="00184318">
        <w:rPr>
          <w:color w:val="auto"/>
          <w:sz w:val="28"/>
          <w:szCs w:val="28"/>
        </w:rPr>
        <w:t xml:space="preserve"> отчетным; </w:t>
      </w:r>
    </w:p>
    <w:p w:rsidR="00DC53C1" w:rsidRPr="00184318" w:rsidRDefault="00C61536" w:rsidP="00DC53C1">
      <w:pPr>
        <w:pStyle w:val="Default"/>
        <w:jc w:val="both"/>
        <w:rPr>
          <w:color w:val="auto"/>
          <w:sz w:val="28"/>
          <w:szCs w:val="28"/>
        </w:rPr>
      </w:pPr>
      <w:r w:rsidRPr="00184318">
        <w:rPr>
          <w:color w:val="auto"/>
          <w:sz w:val="28"/>
          <w:szCs w:val="28"/>
        </w:rPr>
        <w:t xml:space="preserve">       </w:t>
      </w:r>
      <w:r w:rsidR="00DC53C1" w:rsidRPr="00184318">
        <w:rPr>
          <w:color w:val="auto"/>
          <w:sz w:val="28"/>
          <w:szCs w:val="28"/>
        </w:rPr>
        <w:t xml:space="preserve">размещает на официальном сайте </w:t>
      </w:r>
      <w:r w:rsidRPr="00184318">
        <w:rPr>
          <w:color w:val="auto"/>
          <w:sz w:val="28"/>
          <w:szCs w:val="28"/>
        </w:rPr>
        <w:t xml:space="preserve">Администрации Кагальницкого района </w:t>
      </w:r>
      <w:r w:rsidR="00DC53C1" w:rsidRPr="00184318">
        <w:rPr>
          <w:color w:val="auto"/>
          <w:sz w:val="28"/>
          <w:szCs w:val="28"/>
        </w:rPr>
        <w:t xml:space="preserve">информацию о ходе реализации дорожной карты, достижении значений показателей доступности для инвалидов объектов и услуг дорожной карты, степени выполнения мероприятий дорожной карты. </w:t>
      </w:r>
    </w:p>
    <w:p w:rsidR="005F11D6" w:rsidRPr="00184318" w:rsidRDefault="005F11D6" w:rsidP="005F11D6">
      <w:pPr>
        <w:pStyle w:val="Default"/>
        <w:jc w:val="both"/>
        <w:rPr>
          <w:color w:val="auto"/>
          <w:sz w:val="28"/>
          <w:szCs w:val="28"/>
        </w:rPr>
      </w:pPr>
      <w:r w:rsidRPr="00184318">
        <w:rPr>
          <w:color w:val="auto"/>
          <w:sz w:val="28"/>
          <w:szCs w:val="28"/>
        </w:rPr>
        <w:t xml:space="preserve">      7. К основным рискам реализации дорожной карты относятся: </w:t>
      </w:r>
    </w:p>
    <w:p w:rsidR="00D00428" w:rsidRPr="00184318" w:rsidRDefault="00D61C84"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7.1. Финансовые риски.</w:t>
      </w:r>
    </w:p>
    <w:p w:rsidR="005F11D6" w:rsidRPr="00184318" w:rsidRDefault="00D00428"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 Недостаточность финансирования мероприятий дорожной карты из средств федерального, областного и местного бюджетов. Реализация данного риска может привести к срыву исполнения мероприятий дорожной карты. Для снижения последствий финансовых рисков предполагается своевременное внесение предложений по перераспределению средств, выделенных на реализацию мероприятий, или предложений об увеличении бюджетного финансирования при наличии источников доходов. </w:t>
      </w:r>
    </w:p>
    <w:p w:rsidR="005F11D6" w:rsidRPr="00184318" w:rsidRDefault="004571B0"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7.2. Риск отсутствия ожидаемых конечных результатов дорожной карты. </w:t>
      </w:r>
    </w:p>
    <w:p w:rsidR="005F11D6" w:rsidRPr="00184318" w:rsidRDefault="00BF40E4"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Данный риск является типичным при выполнении долгосрочных и комплексных планов реализации мероприятий. На его минимизацию </w:t>
      </w:r>
      <w:r w:rsidR="005F11D6" w:rsidRPr="00184318">
        <w:rPr>
          <w:color w:val="auto"/>
          <w:sz w:val="28"/>
          <w:szCs w:val="28"/>
        </w:rPr>
        <w:lastRenderedPageBreak/>
        <w:t>направлены меры по планированию работ, с</w:t>
      </w:r>
      <w:r w:rsidRPr="00184318">
        <w:rPr>
          <w:color w:val="auto"/>
          <w:sz w:val="28"/>
          <w:szCs w:val="28"/>
        </w:rPr>
        <w:t xml:space="preserve">одержащие перечень мероприятий  </w:t>
      </w:r>
      <w:r w:rsidR="005F11D6" w:rsidRPr="00184318">
        <w:rPr>
          <w:color w:val="auto"/>
          <w:sz w:val="28"/>
          <w:szCs w:val="28"/>
        </w:rPr>
        <w:t>дорожной карты</w:t>
      </w:r>
      <w:r w:rsidRPr="00184318">
        <w:rPr>
          <w:color w:val="auto"/>
          <w:sz w:val="28"/>
          <w:szCs w:val="28"/>
        </w:rPr>
        <w:t xml:space="preserve"> </w:t>
      </w:r>
      <w:r w:rsidR="005F11D6" w:rsidRPr="00184318">
        <w:rPr>
          <w:color w:val="auto"/>
          <w:sz w:val="28"/>
          <w:szCs w:val="28"/>
        </w:rPr>
        <w:t xml:space="preserve"> с указанием сроков их выполнения. </w:t>
      </w:r>
    </w:p>
    <w:p w:rsidR="005F11D6" w:rsidRPr="00184318" w:rsidRDefault="00645A7F"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Меры управления, направленные на снижение рисков реализации мероприятий дорожной карты, включают: </w:t>
      </w:r>
    </w:p>
    <w:p w:rsidR="005F11D6" w:rsidRPr="00184318" w:rsidRDefault="00993989"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стратегическое планирование и прогнозирование (соисполнители дорожной карты разрабатывают долгосрочные стратегии обеспечения формирования условий доступности для инвалидов и других </w:t>
      </w:r>
      <w:proofErr w:type="spellStart"/>
      <w:r w:rsidR="005F11D6" w:rsidRPr="00184318">
        <w:rPr>
          <w:color w:val="auto"/>
          <w:sz w:val="28"/>
          <w:szCs w:val="28"/>
        </w:rPr>
        <w:t>маломобильных</w:t>
      </w:r>
      <w:proofErr w:type="spellEnd"/>
      <w:r w:rsidR="005F11D6" w:rsidRPr="00184318">
        <w:rPr>
          <w:color w:val="auto"/>
          <w:sz w:val="28"/>
          <w:szCs w:val="28"/>
        </w:rPr>
        <w:t xml:space="preserve"> групп населения в соответствующих сферах нормативного правового регулирования и обеспечивают контроль их исполнения); </w:t>
      </w:r>
    </w:p>
    <w:p w:rsidR="005F11D6" w:rsidRPr="00184318" w:rsidRDefault="00993989"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обеспечение актуальности при планировании и реализации мероприятий дорожной карты; </w:t>
      </w:r>
    </w:p>
    <w:p w:rsidR="005F11D6" w:rsidRPr="00184318" w:rsidRDefault="00993989"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определение организационной структуры управления реализацией дорожной карты (состав, функции и согласованность звеньев всех уровней управления). </w:t>
      </w:r>
    </w:p>
    <w:p w:rsidR="005F11D6" w:rsidRPr="00184318" w:rsidRDefault="009418E4"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7.3. Организационные риски. </w:t>
      </w:r>
    </w:p>
    <w:p w:rsidR="005F11D6" w:rsidRPr="00184318" w:rsidRDefault="005F1D37"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Первый организационный риск. Уровень решения поставленных задач зависит от принятия необходимых своевременных решений и четкого взаимодействия между </w:t>
      </w:r>
      <w:r w:rsidRPr="00184318">
        <w:rPr>
          <w:color w:val="auto"/>
          <w:sz w:val="28"/>
          <w:szCs w:val="28"/>
        </w:rPr>
        <w:t xml:space="preserve">управлением социальной защиты населения Кагальницкого района Ростовской </w:t>
      </w:r>
      <w:proofErr w:type="gramStart"/>
      <w:r w:rsidRPr="00184318">
        <w:rPr>
          <w:color w:val="auto"/>
          <w:sz w:val="28"/>
          <w:szCs w:val="28"/>
        </w:rPr>
        <w:t>области</w:t>
      </w:r>
      <w:r w:rsidR="005F11D6" w:rsidRPr="00184318">
        <w:rPr>
          <w:color w:val="auto"/>
          <w:sz w:val="28"/>
          <w:szCs w:val="28"/>
        </w:rPr>
        <w:t>–ответственн</w:t>
      </w:r>
      <w:r w:rsidR="00790CEF" w:rsidRPr="00184318">
        <w:rPr>
          <w:color w:val="auto"/>
          <w:sz w:val="28"/>
          <w:szCs w:val="28"/>
        </w:rPr>
        <w:t>ы</w:t>
      </w:r>
      <w:r w:rsidRPr="00184318">
        <w:rPr>
          <w:color w:val="auto"/>
          <w:sz w:val="28"/>
          <w:szCs w:val="28"/>
        </w:rPr>
        <w:t>м</w:t>
      </w:r>
      <w:proofErr w:type="gramEnd"/>
      <w:r w:rsidR="005F11D6" w:rsidRPr="00184318">
        <w:rPr>
          <w:color w:val="auto"/>
          <w:sz w:val="28"/>
          <w:szCs w:val="28"/>
        </w:rPr>
        <w:t xml:space="preserve"> за реализацию дорожной карты, соисполнителями дорожной карты и другими заинтересованными органами </w:t>
      </w:r>
      <w:r w:rsidR="00E64210" w:rsidRPr="00184318">
        <w:rPr>
          <w:color w:val="auto"/>
          <w:sz w:val="28"/>
          <w:szCs w:val="28"/>
        </w:rPr>
        <w:t>местного самоуправления</w:t>
      </w:r>
      <w:r w:rsidR="005F11D6" w:rsidRPr="00184318">
        <w:rPr>
          <w:color w:val="auto"/>
          <w:sz w:val="28"/>
          <w:szCs w:val="28"/>
        </w:rPr>
        <w:t xml:space="preserve">. Важнейшим элементом реализации дорожной карты является взаимосвязь планирования, реализации, мониторинга, уточнения и корректировки </w:t>
      </w:r>
      <w:r w:rsidR="00C444BE" w:rsidRPr="00184318">
        <w:rPr>
          <w:color w:val="auto"/>
          <w:sz w:val="28"/>
          <w:szCs w:val="28"/>
        </w:rPr>
        <w:t>дорожной карты</w:t>
      </w:r>
      <w:r w:rsidR="005F11D6" w:rsidRPr="00184318">
        <w:rPr>
          <w:color w:val="auto"/>
          <w:sz w:val="28"/>
          <w:szCs w:val="28"/>
        </w:rPr>
        <w:t xml:space="preserve">. </w:t>
      </w:r>
    </w:p>
    <w:p w:rsidR="005F11D6" w:rsidRPr="00184318" w:rsidRDefault="00110530"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 xml:space="preserve">Вторым организационным риском является недостаточный перечень мероприятий дорожной карты, направленных на создание условий для решения поставленных задач. Для исключения этого риска необходим своевременный анализ проводимых мероприятий и проведение промежуточной оценки их необходимости. </w:t>
      </w:r>
    </w:p>
    <w:p w:rsidR="005F11D6" w:rsidRPr="00184318" w:rsidRDefault="006E10AB" w:rsidP="005F11D6">
      <w:pPr>
        <w:pStyle w:val="Default"/>
        <w:jc w:val="both"/>
        <w:rPr>
          <w:color w:val="auto"/>
          <w:sz w:val="28"/>
          <w:szCs w:val="28"/>
        </w:rPr>
      </w:pPr>
      <w:r w:rsidRPr="00184318">
        <w:rPr>
          <w:color w:val="auto"/>
          <w:sz w:val="28"/>
          <w:szCs w:val="28"/>
        </w:rPr>
        <w:t xml:space="preserve">       </w:t>
      </w:r>
      <w:r w:rsidR="005F11D6" w:rsidRPr="00184318">
        <w:rPr>
          <w:color w:val="auto"/>
          <w:sz w:val="28"/>
          <w:szCs w:val="28"/>
        </w:rPr>
        <w:t>7.4. Социальный риск. Достижение поставленных целей и задач дорожной карты зависит от общественной оценки и поддержки проводимых мероприятий. Преодоление риска может быть осуществлено путем проведения активной информационно-разъясни</w:t>
      </w:r>
      <w:r w:rsidR="00676616" w:rsidRPr="00184318">
        <w:rPr>
          <w:color w:val="auto"/>
          <w:sz w:val="28"/>
          <w:szCs w:val="28"/>
        </w:rPr>
        <w:t>тельной работы среди населения.</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w:t>
      </w:r>
      <w:r w:rsidR="00BA6B28" w:rsidRPr="00184318">
        <w:rPr>
          <w:rFonts w:ascii="Times New Roman" w:eastAsia="Times New Roman" w:hAnsi="Times New Roman" w:cs="Times New Roman"/>
          <w:color w:val="000000"/>
          <w:sz w:val="28"/>
          <w:szCs w:val="28"/>
        </w:rPr>
        <w:t>8</w:t>
      </w:r>
      <w:r w:rsidRPr="00184318">
        <w:rPr>
          <w:rFonts w:ascii="Times New Roman" w:eastAsia="Times New Roman" w:hAnsi="Times New Roman" w:cs="Times New Roman"/>
          <w:color w:val="000000"/>
          <w:sz w:val="28"/>
          <w:szCs w:val="28"/>
        </w:rPr>
        <w:t>. Ожидаемые результаты  реализации дорожной карты:</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увеличение количества инвалидов, положительно оценивающих уровень доступности приоритетных объектов социальной инфраструктуры и услуг в приоритетных сферах жизнедеятельности;</w:t>
      </w:r>
    </w:p>
    <w:p w:rsidR="00D8051F" w:rsidRPr="00184318" w:rsidRDefault="00D8051F" w:rsidP="00D8051F">
      <w:pPr>
        <w:spacing w:after="0" w:line="240" w:lineRule="auto"/>
        <w:jc w:val="both"/>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           увеличение количества доступных для инвалидов и других маломобильных групп населения приоритетных объектов социальной, транспортной, инженерной инфраструктуры.</w:t>
      </w:r>
    </w:p>
    <w:p w:rsidR="00F81189" w:rsidRPr="00184318" w:rsidRDefault="00D8051F" w:rsidP="00F81189">
      <w:pPr>
        <w:pStyle w:val="Default"/>
        <w:jc w:val="both"/>
        <w:rPr>
          <w:color w:val="auto"/>
          <w:sz w:val="28"/>
          <w:szCs w:val="28"/>
        </w:rPr>
      </w:pPr>
      <w:r w:rsidRPr="00184318">
        <w:rPr>
          <w:rFonts w:eastAsia="Times New Roman"/>
          <w:sz w:val="28"/>
          <w:szCs w:val="28"/>
        </w:rPr>
        <w:t xml:space="preserve">        </w:t>
      </w:r>
      <w:r w:rsidR="00F81189" w:rsidRPr="00184318">
        <w:rPr>
          <w:rFonts w:eastAsia="Times New Roman"/>
          <w:sz w:val="28"/>
          <w:szCs w:val="28"/>
        </w:rPr>
        <w:t>9</w:t>
      </w:r>
      <w:r w:rsidRPr="00184318">
        <w:rPr>
          <w:rFonts w:eastAsia="Times New Roman"/>
          <w:sz w:val="28"/>
          <w:szCs w:val="28"/>
        </w:rPr>
        <w:t>.</w:t>
      </w:r>
      <w:r w:rsidR="00F81189" w:rsidRPr="00184318">
        <w:rPr>
          <w:color w:val="auto"/>
          <w:sz w:val="28"/>
          <w:szCs w:val="28"/>
        </w:rPr>
        <w:t xml:space="preserve"> Общие требования к реализации мероприятий дорожной карты в установленных сферах деятельности на территории </w:t>
      </w:r>
      <w:r w:rsidR="00670E01" w:rsidRPr="00184318">
        <w:rPr>
          <w:color w:val="auto"/>
          <w:sz w:val="28"/>
          <w:szCs w:val="28"/>
        </w:rPr>
        <w:t>Кагальницкого района</w:t>
      </w:r>
      <w:r w:rsidR="00F81189" w:rsidRPr="00184318">
        <w:rPr>
          <w:color w:val="auto"/>
          <w:sz w:val="28"/>
          <w:szCs w:val="28"/>
        </w:rPr>
        <w:t xml:space="preserve">: </w:t>
      </w:r>
    </w:p>
    <w:p w:rsidR="00F81189" w:rsidRPr="00184318" w:rsidRDefault="00670E01"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9.1. Устанавливается перечень действий для органов местного самоуправления </w:t>
      </w:r>
      <w:r w:rsidR="003E0457" w:rsidRPr="00184318">
        <w:rPr>
          <w:color w:val="auto"/>
          <w:sz w:val="28"/>
          <w:szCs w:val="28"/>
        </w:rPr>
        <w:t>Кагальницкого района</w:t>
      </w:r>
      <w:r w:rsidR="00F81189" w:rsidRPr="00184318">
        <w:rPr>
          <w:color w:val="auto"/>
          <w:sz w:val="28"/>
          <w:szCs w:val="28"/>
        </w:rPr>
        <w:t xml:space="preserve"> и организаций, независимо от организационно-правовых форм, предоставляющих услуги в установленных сферах деятельности, по обеспечению для инвалидов условий доступности </w:t>
      </w:r>
      <w:r w:rsidR="00F81189" w:rsidRPr="00184318">
        <w:rPr>
          <w:color w:val="auto"/>
          <w:sz w:val="28"/>
          <w:szCs w:val="28"/>
        </w:rPr>
        <w:lastRenderedPageBreak/>
        <w:t xml:space="preserve">объектов и услуг и оказанию помощи в их использовании или получении (доступ к ним). </w:t>
      </w:r>
    </w:p>
    <w:p w:rsidR="00F81189" w:rsidRPr="00184318" w:rsidRDefault="001E562A"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9.2. Организации, независимо от организационно-правовых форм, осуществляющие деятельность в установленных сферах, обеспечивают инвалидам, использующим кресла-коляски, инвалидам по зрению, инвалидам по слуху условия для беспрепятственного доступа к объектам инфраструктуры и предоставляемым в них услугам. При этом обеспечение таких условий должно соответствовать критериям доступности, безопасности, комфортности и информативности. </w:t>
      </w:r>
    </w:p>
    <w:p w:rsidR="00F81189" w:rsidRPr="00184318" w:rsidRDefault="00582606"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9.3. В соответствии с </w:t>
      </w:r>
      <w:proofErr w:type="gramStart"/>
      <w:r w:rsidR="00F81189" w:rsidRPr="00184318">
        <w:rPr>
          <w:color w:val="auto"/>
          <w:sz w:val="28"/>
          <w:szCs w:val="28"/>
        </w:rPr>
        <w:t>C</w:t>
      </w:r>
      <w:proofErr w:type="gramEnd"/>
      <w:r w:rsidR="00F81189" w:rsidRPr="00184318">
        <w:rPr>
          <w:color w:val="auto"/>
          <w:sz w:val="28"/>
          <w:szCs w:val="28"/>
        </w:rPr>
        <w:t xml:space="preserve">П 59.13330-2012 (свод правил), СП 136.13330.2012, СП 138.13330.2012, СП 139.13330.2012 по степени значимости критерии имеют следующий порядок приоритетов: доступность, безопасность, информативность, комфортность (удобство). </w:t>
      </w:r>
    </w:p>
    <w:p w:rsidR="00F81189" w:rsidRPr="00184318" w:rsidRDefault="00862E7D"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9.3.1. Критерий «Доступность» требует создания в проектной документации объекта следующих условий: </w:t>
      </w:r>
    </w:p>
    <w:p w:rsidR="00F81189" w:rsidRPr="00184318" w:rsidRDefault="008332F2"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свободного попадания в здание; </w:t>
      </w:r>
    </w:p>
    <w:p w:rsidR="00F81189" w:rsidRPr="00184318" w:rsidRDefault="008332F2"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беспрепятственного движения по коммуникационным путям, помещениям и пространствам; </w:t>
      </w:r>
    </w:p>
    <w:p w:rsidR="00F81189" w:rsidRPr="00184318" w:rsidRDefault="008332F2"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достижения места целевого назначения или обслуживания и пользования предоставленными возможностями. </w:t>
      </w:r>
    </w:p>
    <w:p w:rsidR="00F81189" w:rsidRPr="00184318" w:rsidRDefault="00BB084F"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9.3.2. Критерий «Безопасность» требует создания условий проживания в подведомственных учреждениях социального обслуживания, посещения мест обслуживания или труда без риска быть травмированным. </w:t>
      </w:r>
    </w:p>
    <w:p w:rsidR="00F81189" w:rsidRPr="00184318" w:rsidRDefault="007E27B0"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Основными требованиями критерия «Безопасности» являются: </w:t>
      </w:r>
    </w:p>
    <w:p w:rsidR="00F81189" w:rsidRPr="00184318" w:rsidRDefault="0099207C"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создание зон безопасности при перемещениях посетителей внутри зданий и на подходах к ним и безопасных путей эвакуации; </w:t>
      </w:r>
    </w:p>
    <w:p w:rsidR="00F81189" w:rsidRPr="00184318" w:rsidRDefault="000B21FA"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предупреждение посетителей о потенциальных местах и зонах риска, в том числе плохо воспринимаемых мест пересечения путей движения. </w:t>
      </w:r>
    </w:p>
    <w:p w:rsidR="00F81189" w:rsidRPr="00184318" w:rsidRDefault="00542A6E"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9.3.3. Критерий «Информативность» требует обеспечения возможности своевременного получения и осознания посетителями разносторонней информации и соответствующего реагирования на нее. </w:t>
      </w:r>
    </w:p>
    <w:p w:rsidR="00F81189" w:rsidRPr="00184318" w:rsidRDefault="0092645D"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Требования критерия «Информативности» включают в себя: </w:t>
      </w:r>
    </w:p>
    <w:p w:rsidR="00F81189" w:rsidRPr="00184318" w:rsidRDefault="0092645D"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использование средств информирования, соответствующих особенностям различных </w:t>
      </w:r>
      <w:proofErr w:type="spellStart"/>
      <w:r w:rsidR="00F81189" w:rsidRPr="00184318">
        <w:rPr>
          <w:color w:val="auto"/>
          <w:sz w:val="28"/>
          <w:szCs w:val="28"/>
        </w:rPr>
        <w:t>маломобильных</w:t>
      </w:r>
      <w:proofErr w:type="spellEnd"/>
      <w:r w:rsidR="00F81189" w:rsidRPr="00184318">
        <w:rPr>
          <w:color w:val="auto"/>
          <w:sz w:val="28"/>
          <w:szCs w:val="28"/>
        </w:rPr>
        <w:t xml:space="preserve"> групп населения; </w:t>
      </w:r>
    </w:p>
    <w:p w:rsidR="00F81189" w:rsidRPr="00184318" w:rsidRDefault="00A45B89"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своевременное распознавание ориентиров в архитектурной среде общественных зданий; </w:t>
      </w:r>
    </w:p>
    <w:p w:rsidR="00F81189" w:rsidRPr="00184318" w:rsidRDefault="0039068E"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точную идентификацию своего места нахождения и мест, являющихся целью посещения объекта; </w:t>
      </w:r>
    </w:p>
    <w:p w:rsidR="00F81189" w:rsidRPr="00184318" w:rsidRDefault="00C322C8"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возможность эффективной ориентации, как в светлое, так и в темное время суток; </w:t>
      </w:r>
    </w:p>
    <w:p w:rsidR="00F81189" w:rsidRPr="00184318" w:rsidRDefault="001842F8" w:rsidP="00FC4301">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возможность иметь непрерывную информационную поддержку на всем пути следования по зданию или сооружению; возможность получить заблаговременную информацию о доступности объекта и режиме его функционирования (по интернету, телефону). </w:t>
      </w:r>
    </w:p>
    <w:p w:rsidR="00F81189" w:rsidRPr="00184318" w:rsidRDefault="00821837"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Размещение и характер исполнения элементов информационного обеспечения должны учитывать: </w:t>
      </w:r>
    </w:p>
    <w:p w:rsidR="00F81189" w:rsidRPr="00184318" w:rsidRDefault="00F61C19" w:rsidP="00F81189">
      <w:pPr>
        <w:pStyle w:val="Default"/>
        <w:jc w:val="both"/>
        <w:rPr>
          <w:color w:val="auto"/>
          <w:sz w:val="28"/>
          <w:szCs w:val="28"/>
        </w:rPr>
      </w:pPr>
      <w:r w:rsidRPr="00184318">
        <w:rPr>
          <w:color w:val="auto"/>
          <w:sz w:val="28"/>
          <w:szCs w:val="28"/>
        </w:rPr>
        <w:lastRenderedPageBreak/>
        <w:t xml:space="preserve">            </w:t>
      </w:r>
      <w:r w:rsidR="00F81189" w:rsidRPr="00184318">
        <w:rPr>
          <w:color w:val="auto"/>
          <w:sz w:val="28"/>
          <w:szCs w:val="28"/>
        </w:rPr>
        <w:t xml:space="preserve">расстояние, с которого сообщение может быть эффективно воспринято; </w:t>
      </w:r>
    </w:p>
    <w:p w:rsidR="00F81189" w:rsidRPr="00184318" w:rsidRDefault="00F54086"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углы поля наблюдения, удобные для восприятия зрительной информации; </w:t>
      </w:r>
    </w:p>
    <w:p w:rsidR="00F81189" w:rsidRPr="00184318" w:rsidRDefault="009F63E2"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ясное начертание и контрастность, а при необходимости </w:t>
      </w:r>
      <w:proofErr w:type="gramStart"/>
      <w:r w:rsidR="00F81189" w:rsidRPr="00184318">
        <w:rPr>
          <w:color w:val="auto"/>
          <w:sz w:val="28"/>
          <w:szCs w:val="28"/>
        </w:rPr>
        <w:t>–р</w:t>
      </w:r>
      <w:proofErr w:type="gramEnd"/>
      <w:r w:rsidR="00F81189" w:rsidRPr="00184318">
        <w:rPr>
          <w:color w:val="auto"/>
          <w:sz w:val="28"/>
          <w:szCs w:val="28"/>
        </w:rPr>
        <w:t xml:space="preserve">ельефность текста или изображения; </w:t>
      </w:r>
    </w:p>
    <w:p w:rsidR="00F81189" w:rsidRPr="00184318" w:rsidRDefault="00B8433B"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соответствие применяемых символов или пластических приемов общепринятому значению. </w:t>
      </w:r>
    </w:p>
    <w:p w:rsidR="00F81189" w:rsidRPr="00184318" w:rsidRDefault="00851C76"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9.3.4. Критерий «Комфортность» архитектурной среды и обслуживания в проектной документации объекта оценивается как с физической, так и с психологической позиции. </w:t>
      </w:r>
    </w:p>
    <w:p w:rsidR="00F81189" w:rsidRPr="00184318" w:rsidRDefault="0060626C"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Критерий «Комфортность (удобство)» содержит следующие основные требования: </w:t>
      </w:r>
    </w:p>
    <w:p w:rsidR="00F81189" w:rsidRPr="00184318" w:rsidRDefault="00837E2C"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создание условий для минимизации затрат и усилий </w:t>
      </w:r>
      <w:proofErr w:type="spellStart"/>
      <w:r w:rsidR="00F81189" w:rsidRPr="00184318">
        <w:rPr>
          <w:color w:val="auto"/>
          <w:sz w:val="28"/>
          <w:szCs w:val="28"/>
        </w:rPr>
        <w:t>маломобильных</w:t>
      </w:r>
      <w:proofErr w:type="spellEnd"/>
      <w:r w:rsidR="00F81189" w:rsidRPr="00184318">
        <w:rPr>
          <w:color w:val="auto"/>
          <w:sz w:val="28"/>
          <w:szCs w:val="28"/>
        </w:rPr>
        <w:t xml:space="preserve"> групп населения на реализацию цели посещения и удовлетворение своих нужд; </w:t>
      </w:r>
    </w:p>
    <w:p w:rsidR="00F81189" w:rsidRPr="00184318" w:rsidRDefault="00837E2C"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обеспечение своевременной возможности отдыха, ожидания и дополнительного обслуживания, обеспечение условий для компенсации усилий, затраченных на движение и получение услуги; </w:t>
      </w:r>
    </w:p>
    <w:p w:rsidR="00F81189" w:rsidRPr="00184318" w:rsidRDefault="00837E2C"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сокращение времени и усилий на получение необходимой информации; </w:t>
      </w:r>
    </w:p>
    <w:p w:rsidR="00F81189" w:rsidRPr="00184318" w:rsidRDefault="00837E2C"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исключение конфликтных ситуаций («конфликт интересов») между разными группами </w:t>
      </w:r>
      <w:proofErr w:type="spellStart"/>
      <w:r w:rsidR="00F81189" w:rsidRPr="00184318">
        <w:rPr>
          <w:color w:val="auto"/>
          <w:sz w:val="28"/>
          <w:szCs w:val="28"/>
        </w:rPr>
        <w:t>маломобильного</w:t>
      </w:r>
      <w:proofErr w:type="spellEnd"/>
      <w:r w:rsidR="00F81189" w:rsidRPr="00184318">
        <w:rPr>
          <w:color w:val="auto"/>
          <w:sz w:val="28"/>
          <w:szCs w:val="28"/>
        </w:rPr>
        <w:t xml:space="preserve"> населения с учетом специфики приспосабливаемых объектов. </w:t>
      </w:r>
    </w:p>
    <w:p w:rsidR="00F81189" w:rsidRPr="00184318" w:rsidRDefault="00D57FFB"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В соответствии со статьями 15, 33 Федерального закона от 24.11.1995 № 181-ФЗ «О социальной защите инвалидов в Российской Федерации» нижним пределом комфортности (удобства) следует считать уровень условий, при которых получение или предоставление необходимой информации не может быть признано инвалидами дискомфортным (неудобным). Повышение комфортности рекомендуется осуществлять путем сокращения необходимого пути и времени для получения на одном месте нескольких услуг, увеличения числа мест отдыха, применения необходимого и эргономичного оборудования и др. </w:t>
      </w:r>
    </w:p>
    <w:p w:rsidR="00F81189" w:rsidRPr="00184318" w:rsidRDefault="00EC4596"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9.4. В соответствии со статьей 33 Федерального закона от 24.11.1995 № 181-ФЗ «О социальной защите инвалидов в Российской Федерации» органы исполнительной власти Ростовской области, органы местного самоуправления, организации, независимо от организационно-правовых форм и форм собственности, привлекают представителей общественных организаций инвалидов, сертифицированных в порядке, установленном Федеральным законом от 27.12.2002 № 184-ФЗ «О техническом регулировании» (далее </w:t>
      </w:r>
      <w:proofErr w:type="gramStart"/>
      <w:r w:rsidR="00F81189" w:rsidRPr="00184318">
        <w:rPr>
          <w:color w:val="auto"/>
          <w:sz w:val="28"/>
          <w:szCs w:val="28"/>
        </w:rPr>
        <w:t>–о</w:t>
      </w:r>
      <w:proofErr w:type="gramEnd"/>
      <w:r w:rsidR="00F81189" w:rsidRPr="00184318">
        <w:rPr>
          <w:color w:val="auto"/>
          <w:sz w:val="28"/>
          <w:szCs w:val="28"/>
        </w:rPr>
        <w:t xml:space="preserve">бщественные организации), в части работ по формированию </w:t>
      </w:r>
      <w:proofErr w:type="spellStart"/>
      <w:r w:rsidR="00F81189" w:rsidRPr="00184318">
        <w:rPr>
          <w:color w:val="auto"/>
          <w:sz w:val="28"/>
          <w:szCs w:val="28"/>
        </w:rPr>
        <w:t>безбарьерной</w:t>
      </w:r>
      <w:proofErr w:type="spellEnd"/>
      <w:r w:rsidR="00F81189" w:rsidRPr="00184318">
        <w:rPr>
          <w:color w:val="auto"/>
          <w:sz w:val="28"/>
          <w:szCs w:val="28"/>
        </w:rPr>
        <w:t xml:space="preserve"> среды для инвалидов для проведения оценки и подготовки документа о соответствии объектов и услуг установленным критериям. Решения, принятые с нарушением этой нормы, могут быть признаны недействительными в судебном порядке. </w:t>
      </w:r>
    </w:p>
    <w:p w:rsidR="00F81189" w:rsidRPr="00184318" w:rsidRDefault="00751A87" w:rsidP="00F81189">
      <w:pPr>
        <w:pStyle w:val="Default"/>
        <w:jc w:val="both"/>
        <w:rPr>
          <w:color w:val="auto"/>
          <w:sz w:val="28"/>
          <w:szCs w:val="28"/>
        </w:rPr>
      </w:pPr>
      <w:r w:rsidRPr="00184318">
        <w:rPr>
          <w:color w:val="auto"/>
          <w:sz w:val="28"/>
          <w:szCs w:val="28"/>
        </w:rPr>
        <w:lastRenderedPageBreak/>
        <w:t xml:space="preserve">                </w:t>
      </w:r>
      <w:r w:rsidR="00F81189" w:rsidRPr="00184318">
        <w:rPr>
          <w:color w:val="auto"/>
          <w:sz w:val="28"/>
          <w:szCs w:val="28"/>
        </w:rPr>
        <w:t xml:space="preserve">9.5. </w:t>
      </w:r>
      <w:proofErr w:type="gramStart"/>
      <w:r w:rsidR="00F81189" w:rsidRPr="00184318">
        <w:rPr>
          <w:color w:val="auto"/>
          <w:sz w:val="28"/>
          <w:szCs w:val="28"/>
        </w:rPr>
        <w:t xml:space="preserve">В целях определения мер по поэтапному повышению уровня доступности для инвалидов объектов и услуг проводится обследование, по результатам которого составляется «Паспорт доступности» для инвалидов объекта и предоставляемых на нем услуг в установленных сферах деятельности в соответствии с приказом Минтруда России от 25.12.2012 № 627 «Об утверждении методики, позволяющей </w:t>
      </w:r>
      <w:proofErr w:type="spellStart"/>
      <w:r w:rsidR="00F81189" w:rsidRPr="00184318">
        <w:rPr>
          <w:color w:val="auto"/>
          <w:sz w:val="28"/>
          <w:szCs w:val="28"/>
        </w:rPr>
        <w:t>объективизировать</w:t>
      </w:r>
      <w:proofErr w:type="spellEnd"/>
      <w:r w:rsidR="00F81189" w:rsidRPr="00184318">
        <w:rPr>
          <w:color w:val="auto"/>
          <w:sz w:val="28"/>
          <w:szCs w:val="28"/>
        </w:rPr>
        <w:t xml:space="preserve"> и систематизировать доступность объектов и услуг в приоритетных сферах жизнедеятельности для инвалидов</w:t>
      </w:r>
      <w:proofErr w:type="gramEnd"/>
      <w:r w:rsidR="00F81189" w:rsidRPr="00184318">
        <w:rPr>
          <w:color w:val="auto"/>
          <w:sz w:val="28"/>
          <w:szCs w:val="28"/>
        </w:rPr>
        <w:t xml:space="preserve"> и других </w:t>
      </w:r>
      <w:proofErr w:type="spellStart"/>
      <w:r w:rsidR="00F81189" w:rsidRPr="00184318">
        <w:rPr>
          <w:color w:val="auto"/>
          <w:sz w:val="28"/>
          <w:szCs w:val="28"/>
        </w:rPr>
        <w:t>маломобильных</w:t>
      </w:r>
      <w:proofErr w:type="spellEnd"/>
      <w:r w:rsidR="00F81189" w:rsidRPr="00184318">
        <w:rPr>
          <w:color w:val="auto"/>
          <w:sz w:val="28"/>
          <w:szCs w:val="28"/>
        </w:rPr>
        <w:t xml:space="preserve"> групп населения, с возможностью учета региональной специфики». </w:t>
      </w:r>
    </w:p>
    <w:p w:rsidR="00F81189" w:rsidRPr="00184318" w:rsidRDefault="00751A87"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9.6. Формирование перечня объектов для проведения мероприятий по их адаптации осуществляется при условии наличия «Паспорта доступности» и проектно-сметной документации с положительным заключением экспертизы. </w:t>
      </w:r>
    </w:p>
    <w:p w:rsidR="00F81189" w:rsidRPr="00184318" w:rsidRDefault="00BE6238"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9.7. </w:t>
      </w:r>
      <w:proofErr w:type="gramStart"/>
      <w:r w:rsidR="00F81189" w:rsidRPr="00184318">
        <w:rPr>
          <w:color w:val="auto"/>
          <w:sz w:val="28"/>
          <w:szCs w:val="28"/>
        </w:rPr>
        <w:t xml:space="preserve">В целях реализации требований статей 15, 33 Федерального закона от 24.11.1995 № 181-ФЗ «О социальной защите инвалидов в Российской Федерации», положений статей 9, 12, 33 Конвенции о правах инвалидов, статьи 1065 Гражданского кодекса Российской Федерации участникам «дорожной карты» необходимо предусматривать в «Паспорте доступности» проведение работ по адаптации (дооборудованию) объектов, соответствующих критериям доступности, безопасности, комфортности, информативности. </w:t>
      </w:r>
      <w:proofErr w:type="gramEnd"/>
    </w:p>
    <w:p w:rsidR="00F81189" w:rsidRPr="00184318" w:rsidRDefault="000E31B4"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9.8. </w:t>
      </w:r>
      <w:proofErr w:type="gramStart"/>
      <w:r w:rsidR="00F81189" w:rsidRPr="00184318">
        <w:rPr>
          <w:color w:val="auto"/>
          <w:sz w:val="28"/>
          <w:szCs w:val="28"/>
        </w:rPr>
        <w:t xml:space="preserve">В соответствии со статьей 15 Федерального закона от 24.11.1995 № 181-ФЗ «О социальной защите инвалидов в Российской Федерации», Сводом правил «СП 59.13330.2012 «Доступность зданий и сооружений для </w:t>
      </w:r>
      <w:proofErr w:type="spellStart"/>
      <w:r w:rsidR="00F81189" w:rsidRPr="00184318">
        <w:rPr>
          <w:color w:val="auto"/>
          <w:sz w:val="28"/>
          <w:szCs w:val="28"/>
        </w:rPr>
        <w:t>маломобильных</w:t>
      </w:r>
      <w:proofErr w:type="spellEnd"/>
      <w:r w:rsidR="00F81189" w:rsidRPr="00184318">
        <w:rPr>
          <w:color w:val="auto"/>
          <w:sz w:val="28"/>
          <w:szCs w:val="28"/>
        </w:rPr>
        <w:t xml:space="preserve"> групп населения», предусмотренных пунктом 41 перечня национальных стандартов и сводов правил, организациями независимо от организационно-правовых форм, осуществляющими работы и оказывающими услуги в установленных сферах деятельности, при участии общественных организаций осуществляются меры по обеспечению: </w:t>
      </w:r>
      <w:proofErr w:type="gramEnd"/>
    </w:p>
    <w:p w:rsidR="00F81189" w:rsidRPr="00184318" w:rsidRDefault="00370EDA"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проектирования, строительства, реконструкции и </w:t>
      </w:r>
      <w:proofErr w:type="gramStart"/>
      <w:r w:rsidR="00F81189" w:rsidRPr="00184318">
        <w:rPr>
          <w:color w:val="auto"/>
          <w:sz w:val="28"/>
          <w:szCs w:val="28"/>
        </w:rPr>
        <w:t>приемки</w:t>
      </w:r>
      <w:proofErr w:type="gramEnd"/>
      <w:r w:rsidR="00F81189" w:rsidRPr="00184318">
        <w:rPr>
          <w:color w:val="auto"/>
          <w:sz w:val="28"/>
          <w:szCs w:val="28"/>
        </w:rPr>
        <w:t xml:space="preserve"> вновь вводимых в эксплуатацию объектов, прошедших капитальный ремонт с соблюдением условий их доступности; </w:t>
      </w:r>
    </w:p>
    <w:p w:rsidR="00F81189" w:rsidRPr="00184318" w:rsidRDefault="00F81189" w:rsidP="00F81189">
      <w:pPr>
        <w:pStyle w:val="Default"/>
        <w:jc w:val="both"/>
        <w:rPr>
          <w:color w:val="auto"/>
          <w:sz w:val="28"/>
          <w:szCs w:val="28"/>
        </w:rPr>
      </w:pPr>
      <w:r w:rsidRPr="00184318">
        <w:rPr>
          <w:color w:val="auto"/>
          <w:sz w:val="28"/>
          <w:szCs w:val="28"/>
        </w:rPr>
        <w:t>закупок транспортных сре</w:t>
      </w:r>
      <w:proofErr w:type="gramStart"/>
      <w:r w:rsidRPr="00184318">
        <w:rPr>
          <w:color w:val="auto"/>
          <w:sz w:val="28"/>
          <w:szCs w:val="28"/>
        </w:rPr>
        <w:t>дств дл</w:t>
      </w:r>
      <w:proofErr w:type="gramEnd"/>
      <w:r w:rsidRPr="00184318">
        <w:rPr>
          <w:color w:val="auto"/>
          <w:sz w:val="28"/>
          <w:szCs w:val="28"/>
        </w:rPr>
        <w:t xml:space="preserve">я обслуживания инвалидов с соблюдением условий их доступности; </w:t>
      </w:r>
    </w:p>
    <w:p w:rsidR="00F81189" w:rsidRPr="00184318" w:rsidRDefault="00370EDA"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необходимых услуг по месту жительства инвалидов или в дистанционном режиме в случае невозможности приспособить полностью объект к потребностям инвалидов до его реконструкции или капитального ремонта; </w:t>
      </w:r>
    </w:p>
    <w:p w:rsidR="00F81189" w:rsidRPr="00184318" w:rsidRDefault="00370EDA"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предупреждения причинения вреда здоровью инвалидов, соответствие которого подтверждается общественными организациями; </w:t>
      </w:r>
    </w:p>
    <w:p w:rsidR="00F81189" w:rsidRPr="00184318" w:rsidRDefault="00370EDA" w:rsidP="00F81189">
      <w:pPr>
        <w:pStyle w:val="Default"/>
        <w:jc w:val="both"/>
        <w:rPr>
          <w:color w:val="auto"/>
          <w:sz w:val="28"/>
          <w:szCs w:val="28"/>
        </w:rPr>
      </w:pPr>
      <w:r w:rsidRPr="00184318">
        <w:rPr>
          <w:color w:val="auto"/>
          <w:sz w:val="28"/>
          <w:szCs w:val="28"/>
        </w:rPr>
        <w:t xml:space="preserve">            </w:t>
      </w:r>
      <w:r w:rsidR="00F81189" w:rsidRPr="00184318">
        <w:rPr>
          <w:color w:val="auto"/>
          <w:sz w:val="28"/>
          <w:szCs w:val="28"/>
        </w:rPr>
        <w:t xml:space="preserve">обучения руководителей и специалистов организаций по программе повышения квалификации «Обеспечение </w:t>
      </w:r>
      <w:proofErr w:type="spellStart"/>
      <w:r w:rsidR="00F81189" w:rsidRPr="00184318">
        <w:rPr>
          <w:color w:val="auto"/>
          <w:sz w:val="28"/>
          <w:szCs w:val="28"/>
        </w:rPr>
        <w:t>безбарьерной</w:t>
      </w:r>
      <w:proofErr w:type="spellEnd"/>
      <w:r w:rsidR="00F81189" w:rsidRPr="00184318">
        <w:rPr>
          <w:color w:val="auto"/>
          <w:sz w:val="28"/>
          <w:szCs w:val="28"/>
        </w:rPr>
        <w:t xml:space="preserve"> среды для руководителей и специалистов организаций, оказывающих услуги в приоритетных сферах жизнедеятельности инвалидов» и регулярной оценке их компетенций по формированию </w:t>
      </w:r>
      <w:proofErr w:type="spellStart"/>
      <w:r w:rsidR="00F81189" w:rsidRPr="00184318">
        <w:rPr>
          <w:color w:val="auto"/>
          <w:sz w:val="28"/>
          <w:szCs w:val="28"/>
        </w:rPr>
        <w:t>безбарьерной</w:t>
      </w:r>
      <w:proofErr w:type="spellEnd"/>
      <w:r w:rsidR="00F81189" w:rsidRPr="00184318">
        <w:rPr>
          <w:color w:val="auto"/>
          <w:sz w:val="28"/>
          <w:szCs w:val="28"/>
        </w:rPr>
        <w:t xml:space="preserve"> среды для инвалидов. </w:t>
      </w:r>
    </w:p>
    <w:p w:rsidR="00F81189" w:rsidRPr="00184318" w:rsidRDefault="0079119F" w:rsidP="00F81189">
      <w:pPr>
        <w:pStyle w:val="Default"/>
        <w:jc w:val="both"/>
        <w:rPr>
          <w:color w:val="auto"/>
          <w:sz w:val="28"/>
          <w:szCs w:val="28"/>
        </w:rPr>
      </w:pPr>
      <w:r w:rsidRPr="00184318">
        <w:rPr>
          <w:color w:val="auto"/>
          <w:sz w:val="28"/>
          <w:szCs w:val="28"/>
        </w:rPr>
        <w:lastRenderedPageBreak/>
        <w:t xml:space="preserve">             </w:t>
      </w:r>
      <w:r w:rsidR="00F81189" w:rsidRPr="00184318">
        <w:rPr>
          <w:color w:val="auto"/>
          <w:sz w:val="28"/>
          <w:szCs w:val="28"/>
        </w:rPr>
        <w:t>9.9. В соответствии с приказом Федерального агентства по техническому регулированию и метрологии (</w:t>
      </w:r>
      <w:proofErr w:type="spellStart"/>
      <w:r w:rsidR="00F81189" w:rsidRPr="00184318">
        <w:rPr>
          <w:color w:val="auto"/>
          <w:sz w:val="28"/>
          <w:szCs w:val="28"/>
        </w:rPr>
        <w:t>Росстандарт</w:t>
      </w:r>
      <w:proofErr w:type="spellEnd"/>
      <w:r w:rsidR="00F81189" w:rsidRPr="00184318">
        <w:rPr>
          <w:color w:val="auto"/>
          <w:sz w:val="28"/>
          <w:szCs w:val="28"/>
        </w:rPr>
        <w:t xml:space="preserve">) от 30.03.2015 № 365 перечень первоочередных документов, необходимых для повышения значений показателей доступности для инвалидов объектов и предоставляемых услуг в установленных сферах деятельности, вошли: </w:t>
      </w:r>
    </w:p>
    <w:p w:rsidR="00F81189" w:rsidRPr="00184318" w:rsidRDefault="00F81189" w:rsidP="00F81189">
      <w:pPr>
        <w:pStyle w:val="Default"/>
        <w:jc w:val="both"/>
        <w:rPr>
          <w:color w:val="auto"/>
          <w:sz w:val="28"/>
          <w:szCs w:val="28"/>
        </w:rPr>
      </w:pPr>
      <w:proofErr w:type="gramStart"/>
      <w:r w:rsidRPr="00184318">
        <w:rPr>
          <w:color w:val="auto"/>
          <w:sz w:val="28"/>
          <w:szCs w:val="28"/>
          <w:lang w:val="en-US"/>
        </w:rPr>
        <w:t>C</w:t>
      </w:r>
      <w:r w:rsidRPr="00184318">
        <w:rPr>
          <w:color w:val="auto"/>
          <w:sz w:val="28"/>
          <w:szCs w:val="28"/>
        </w:rPr>
        <w:t>П 59.13330-2012; СП 136.13330.2012 «Здания и сооружения.</w:t>
      </w:r>
      <w:proofErr w:type="gramEnd"/>
      <w:r w:rsidRPr="00184318">
        <w:rPr>
          <w:color w:val="auto"/>
          <w:sz w:val="28"/>
          <w:szCs w:val="28"/>
        </w:rPr>
        <w:t xml:space="preserve"> Общие положения проектирования с учетом доступности для </w:t>
      </w:r>
      <w:proofErr w:type="spellStart"/>
      <w:r w:rsidRPr="00184318">
        <w:rPr>
          <w:color w:val="auto"/>
          <w:sz w:val="28"/>
          <w:szCs w:val="28"/>
        </w:rPr>
        <w:t>маломобильных</w:t>
      </w:r>
      <w:proofErr w:type="spellEnd"/>
      <w:r w:rsidRPr="00184318">
        <w:rPr>
          <w:color w:val="auto"/>
          <w:sz w:val="28"/>
          <w:szCs w:val="28"/>
        </w:rPr>
        <w:t xml:space="preserve"> групп населения»; </w:t>
      </w:r>
    </w:p>
    <w:p w:rsidR="00F81189" w:rsidRPr="00184318" w:rsidRDefault="00F81189" w:rsidP="00F81189">
      <w:pPr>
        <w:pStyle w:val="Default"/>
        <w:jc w:val="both"/>
        <w:rPr>
          <w:color w:val="auto"/>
          <w:sz w:val="28"/>
          <w:szCs w:val="28"/>
        </w:rPr>
      </w:pPr>
      <w:r w:rsidRPr="00184318">
        <w:rPr>
          <w:color w:val="auto"/>
          <w:sz w:val="28"/>
          <w:szCs w:val="28"/>
        </w:rPr>
        <w:t xml:space="preserve">СП 137.13330.2012 «Жилая среда с планировочными элементами, доступными инвалидам.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138.13330.2012 «Общественные здания и сооружения, доступные </w:t>
      </w:r>
      <w:proofErr w:type="spellStart"/>
      <w:r w:rsidRPr="00184318">
        <w:rPr>
          <w:color w:val="auto"/>
          <w:sz w:val="28"/>
          <w:szCs w:val="28"/>
        </w:rPr>
        <w:t>маломобильным</w:t>
      </w:r>
      <w:proofErr w:type="spellEnd"/>
      <w:r w:rsidRPr="00184318">
        <w:rPr>
          <w:color w:val="auto"/>
          <w:sz w:val="28"/>
          <w:szCs w:val="28"/>
        </w:rPr>
        <w:t xml:space="preserve"> группам населения.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139.13330.2012 «Здания и помещения с местами труда для инвалидов.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140.13330.2012 «Городская среда. Правила проектирования для </w:t>
      </w:r>
      <w:proofErr w:type="spellStart"/>
      <w:r w:rsidRPr="00184318">
        <w:rPr>
          <w:color w:val="auto"/>
          <w:sz w:val="28"/>
          <w:szCs w:val="28"/>
        </w:rPr>
        <w:t>маломобильных</w:t>
      </w:r>
      <w:proofErr w:type="spellEnd"/>
      <w:r w:rsidRPr="00184318">
        <w:rPr>
          <w:color w:val="auto"/>
          <w:sz w:val="28"/>
          <w:szCs w:val="28"/>
        </w:rPr>
        <w:t xml:space="preserve"> групп населения»; </w:t>
      </w:r>
    </w:p>
    <w:p w:rsidR="00F81189" w:rsidRPr="00184318" w:rsidRDefault="00F81189" w:rsidP="00F81189">
      <w:pPr>
        <w:pStyle w:val="Default"/>
        <w:jc w:val="both"/>
        <w:rPr>
          <w:color w:val="auto"/>
          <w:sz w:val="28"/>
          <w:szCs w:val="28"/>
        </w:rPr>
      </w:pPr>
      <w:r w:rsidRPr="00184318">
        <w:rPr>
          <w:color w:val="auto"/>
          <w:sz w:val="28"/>
          <w:szCs w:val="28"/>
        </w:rPr>
        <w:t xml:space="preserve">СП 141.13330.2012 «Учреждения социального обслуживания </w:t>
      </w:r>
      <w:proofErr w:type="spellStart"/>
      <w:r w:rsidRPr="00184318">
        <w:rPr>
          <w:color w:val="auto"/>
          <w:sz w:val="28"/>
          <w:szCs w:val="28"/>
        </w:rPr>
        <w:t>маломобильных</w:t>
      </w:r>
      <w:proofErr w:type="spellEnd"/>
      <w:r w:rsidRPr="00184318">
        <w:rPr>
          <w:color w:val="auto"/>
          <w:sz w:val="28"/>
          <w:szCs w:val="28"/>
        </w:rPr>
        <w:t xml:space="preserve"> групп населения. Правила расчета и размещения»; </w:t>
      </w:r>
    </w:p>
    <w:p w:rsidR="00F81189" w:rsidRPr="00184318" w:rsidRDefault="00F81189" w:rsidP="00F81189">
      <w:pPr>
        <w:pStyle w:val="Default"/>
        <w:jc w:val="both"/>
        <w:rPr>
          <w:color w:val="auto"/>
          <w:sz w:val="28"/>
          <w:szCs w:val="28"/>
        </w:rPr>
      </w:pPr>
      <w:r w:rsidRPr="00184318">
        <w:rPr>
          <w:color w:val="auto"/>
          <w:sz w:val="28"/>
          <w:szCs w:val="28"/>
        </w:rPr>
        <w:t xml:space="preserve">СП 142.13330.2012 «Здания центров </w:t>
      </w:r>
      <w:proofErr w:type="spellStart"/>
      <w:r w:rsidRPr="00184318">
        <w:rPr>
          <w:color w:val="auto"/>
          <w:sz w:val="28"/>
          <w:szCs w:val="28"/>
        </w:rPr>
        <w:t>ресоциализации</w:t>
      </w:r>
      <w:proofErr w:type="spellEnd"/>
      <w:r w:rsidRPr="00184318">
        <w:rPr>
          <w:color w:val="auto"/>
          <w:sz w:val="28"/>
          <w:szCs w:val="28"/>
        </w:rPr>
        <w:t xml:space="preserve">.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143.13330.2012 «Помещения для </w:t>
      </w:r>
      <w:proofErr w:type="spellStart"/>
      <w:r w:rsidRPr="00184318">
        <w:rPr>
          <w:color w:val="auto"/>
          <w:sz w:val="28"/>
          <w:szCs w:val="28"/>
        </w:rPr>
        <w:t>досуговой</w:t>
      </w:r>
      <w:proofErr w:type="spellEnd"/>
      <w:r w:rsidRPr="00184318">
        <w:rPr>
          <w:color w:val="auto"/>
          <w:sz w:val="28"/>
          <w:szCs w:val="28"/>
        </w:rPr>
        <w:t xml:space="preserve"> и физкультурно-оздоровительной деятельности </w:t>
      </w:r>
      <w:proofErr w:type="spellStart"/>
      <w:r w:rsidRPr="00184318">
        <w:rPr>
          <w:color w:val="auto"/>
          <w:sz w:val="28"/>
          <w:szCs w:val="28"/>
        </w:rPr>
        <w:t>маломобильных</w:t>
      </w:r>
      <w:proofErr w:type="spellEnd"/>
      <w:r w:rsidRPr="00184318">
        <w:rPr>
          <w:color w:val="auto"/>
          <w:sz w:val="28"/>
          <w:szCs w:val="28"/>
        </w:rPr>
        <w:t xml:space="preserve"> групп населения.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144.13330.2012 «Центры и отделения </w:t>
      </w:r>
      <w:proofErr w:type="spellStart"/>
      <w:r w:rsidRPr="00184318">
        <w:rPr>
          <w:color w:val="auto"/>
          <w:sz w:val="28"/>
          <w:szCs w:val="28"/>
        </w:rPr>
        <w:t>гериатрического</w:t>
      </w:r>
      <w:proofErr w:type="spellEnd"/>
      <w:r w:rsidRPr="00184318">
        <w:rPr>
          <w:color w:val="auto"/>
          <w:sz w:val="28"/>
          <w:szCs w:val="28"/>
        </w:rPr>
        <w:t xml:space="preserve"> обслуживания.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145.13330.2012 «Дома-интернаты.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146.13330.2012 «Геронтологические центры, дома сестринского ухода, хосписы.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147.13330.2012 «Здания для учреждений социального обслуживания. Правила реконструкции»; </w:t>
      </w:r>
    </w:p>
    <w:p w:rsidR="00F81189" w:rsidRPr="00184318" w:rsidRDefault="00F81189" w:rsidP="00F81189">
      <w:pPr>
        <w:pStyle w:val="Default"/>
        <w:jc w:val="both"/>
        <w:rPr>
          <w:color w:val="auto"/>
          <w:sz w:val="28"/>
          <w:szCs w:val="28"/>
        </w:rPr>
      </w:pPr>
      <w:r w:rsidRPr="00184318">
        <w:rPr>
          <w:color w:val="auto"/>
          <w:sz w:val="28"/>
          <w:szCs w:val="28"/>
        </w:rPr>
        <w:t xml:space="preserve">СП 148.13330.2012 «Помещения в учреждениях социального и медицинского обслуживания.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149.13330.2012 «Реабилитационные центры для детей и подростков с ограниченными возможностями.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150.13330.2012 «Дома-интернаты для детей-инвалидов. Правила проектирования»; </w:t>
      </w:r>
    </w:p>
    <w:p w:rsidR="00F81189" w:rsidRPr="00184318" w:rsidRDefault="00F81189" w:rsidP="00F81189">
      <w:pPr>
        <w:pStyle w:val="Default"/>
        <w:jc w:val="both"/>
        <w:rPr>
          <w:color w:val="auto"/>
          <w:sz w:val="28"/>
          <w:szCs w:val="28"/>
        </w:rPr>
      </w:pPr>
      <w:r w:rsidRPr="00184318">
        <w:rPr>
          <w:color w:val="auto"/>
          <w:sz w:val="28"/>
          <w:szCs w:val="28"/>
        </w:rPr>
        <w:t xml:space="preserve">СП 158.13330.2014 «Здания и помещения медицинских организаций. Правила проектирования». </w:t>
      </w:r>
    </w:p>
    <w:p w:rsidR="00D8051F" w:rsidRDefault="00D8051F" w:rsidP="00D8051F">
      <w:pPr>
        <w:spacing w:after="0" w:line="240" w:lineRule="auto"/>
        <w:jc w:val="both"/>
        <w:rPr>
          <w:rFonts w:ascii="Times New Roman" w:eastAsia="Times New Roman" w:hAnsi="Times New Roman" w:cs="Times New Roman"/>
          <w:b/>
          <w:color w:val="000000"/>
          <w:sz w:val="28"/>
          <w:szCs w:val="28"/>
        </w:rPr>
      </w:pPr>
    </w:p>
    <w:p w:rsidR="00E42E41" w:rsidRDefault="00E42E41" w:rsidP="00D8051F">
      <w:pPr>
        <w:spacing w:after="0" w:line="240" w:lineRule="auto"/>
        <w:jc w:val="both"/>
        <w:rPr>
          <w:rFonts w:ascii="Times New Roman" w:eastAsia="Times New Roman" w:hAnsi="Times New Roman" w:cs="Times New Roman"/>
          <w:b/>
          <w:color w:val="000000"/>
          <w:sz w:val="28"/>
          <w:szCs w:val="28"/>
        </w:rPr>
      </w:pPr>
    </w:p>
    <w:p w:rsidR="00E42E41" w:rsidRPr="00184318" w:rsidRDefault="00E42E41" w:rsidP="00D8051F">
      <w:pPr>
        <w:spacing w:after="0" w:line="240" w:lineRule="auto"/>
        <w:jc w:val="both"/>
        <w:rPr>
          <w:rFonts w:ascii="Times New Roman" w:eastAsia="Times New Roman" w:hAnsi="Times New Roman" w:cs="Times New Roman"/>
          <w:b/>
          <w:color w:val="000000"/>
          <w:sz w:val="28"/>
          <w:szCs w:val="28"/>
        </w:rPr>
      </w:pPr>
    </w:p>
    <w:p w:rsidR="00504950" w:rsidRPr="00184318" w:rsidRDefault="00E42E41" w:rsidP="00EA504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504950" w:rsidRPr="00184318" w:rsidRDefault="00504950" w:rsidP="00D8051F">
      <w:pPr>
        <w:spacing w:after="0" w:line="240" w:lineRule="auto"/>
        <w:jc w:val="both"/>
        <w:rPr>
          <w:rFonts w:ascii="Times New Roman" w:eastAsia="Times New Roman" w:hAnsi="Times New Roman" w:cs="Times New Roman"/>
          <w:color w:val="000000"/>
          <w:sz w:val="28"/>
          <w:szCs w:val="28"/>
        </w:rPr>
      </w:pPr>
    </w:p>
    <w:p w:rsidR="00504950" w:rsidRPr="0066678C" w:rsidRDefault="00504950" w:rsidP="00D8051F">
      <w:pPr>
        <w:spacing w:after="0" w:line="240" w:lineRule="auto"/>
        <w:jc w:val="both"/>
        <w:rPr>
          <w:rFonts w:ascii="Times New Roman" w:eastAsia="Times New Roman" w:hAnsi="Times New Roman" w:cs="Times New Roman"/>
          <w:b/>
          <w:color w:val="000000"/>
        </w:rPr>
      </w:pPr>
    </w:p>
    <w:p w:rsidR="00504950" w:rsidRPr="0066678C" w:rsidRDefault="00504950" w:rsidP="00D8051F">
      <w:pPr>
        <w:spacing w:after="0" w:line="240" w:lineRule="auto"/>
        <w:jc w:val="both"/>
        <w:rPr>
          <w:rFonts w:ascii="Times New Roman" w:eastAsia="Times New Roman" w:hAnsi="Times New Roman" w:cs="Times New Roman"/>
          <w:b/>
          <w:color w:val="000000"/>
        </w:rPr>
      </w:pPr>
    </w:p>
    <w:p w:rsidR="00504950" w:rsidRPr="0066678C" w:rsidRDefault="00504950" w:rsidP="00D8051F">
      <w:pPr>
        <w:spacing w:after="0" w:line="240" w:lineRule="auto"/>
        <w:jc w:val="both"/>
        <w:rPr>
          <w:rFonts w:ascii="Times New Roman" w:eastAsia="Times New Roman" w:hAnsi="Times New Roman" w:cs="Times New Roman"/>
          <w:b/>
          <w:color w:val="000000"/>
        </w:rPr>
      </w:pPr>
    </w:p>
    <w:p w:rsidR="00103EA3" w:rsidRPr="0066678C" w:rsidRDefault="00103EA3" w:rsidP="00BA514E">
      <w:pPr>
        <w:widowControl w:val="0"/>
        <w:autoSpaceDE w:val="0"/>
        <w:autoSpaceDN w:val="0"/>
        <w:adjustRightInd w:val="0"/>
        <w:spacing w:after="0" w:line="240" w:lineRule="auto"/>
        <w:jc w:val="center"/>
        <w:rPr>
          <w:rFonts w:ascii="Times New Roman" w:hAnsi="Times New Roman"/>
        </w:rPr>
        <w:sectPr w:rsidR="00103EA3" w:rsidRPr="0066678C" w:rsidSect="00964E81">
          <w:pgSz w:w="11906" w:h="16838" w:code="9"/>
          <w:pgMar w:top="737" w:right="851" w:bottom="1134" w:left="1701" w:header="709" w:footer="709" w:gutter="0"/>
          <w:cols w:space="720"/>
        </w:sectPr>
      </w:pPr>
    </w:p>
    <w:tbl>
      <w:tblPr>
        <w:tblW w:w="14621" w:type="dxa"/>
        <w:tblLayout w:type="fixed"/>
        <w:tblCellMar>
          <w:top w:w="75" w:type="dxa"/>
          <w:left w:w="0" w:type="dxa"/>
          <w:bottom w:w="75" w:type="dxa"/>
          <w:right w:w="0" w:type="dxa"/>
        </w:tblCellMar>
        <w:tblLook w:val="0000"/>
      </w:tblPr>
      <w:tblGrid>
        <w:gridCol w:w="446"/>
        <w:gridCol w:w="4111"/>
        <w:gridCol w:w="992"/>
        <w:gridCol w:w="709"/>
        <w:gridCol w:w="708"/>
        <w:gridCol w:w="709"/>
        <w:gridCol w:w="851"/>
        <w:gridCol w:w="708"/>
        <w:gridCol w:w="709"/>
        <w:gridCol w:w="709"/>
        <w:gridCol w:w="3969"/>
      </w:tblGrid>
      <w:tr w:rsidR="00D87DAE" w:rsidTr="009D3673">
        <w:trPr>
          <w:trHeight w:val="393"/>
        </w:trPr>
        <w:tc>
          <w:tcPr>
            <w:tcW w:w="1462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7DAE" w:rsidRDefault="00D73A4D" w:rsidP="00D73A4D">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                                                                                                                                                                                                     </w:t>
            </w:r>
            <w:r w:rsidR="00D87DAE">
              <w:rPr>
                <w:rFonts w:ascii="Times New Roman" w:hAnsi="Times New Roman" w:cs="Times New Roman"/>
              </w:rPr>
              <w:t>Приложение №</w:t>
            </w:r>
            <w:r w:rsidR="00EA5040">
              <w:rPr>
                <w:rFonts w:ascii="Times New Roman" w:hAnsi="Times New Roman" w:cs="Times New Roman"/>
              </w:rPr>
              <w:t xml:space="preserve"> </w:t>
            </w:r>
            <w:r w:rsidR="00D87DAE">
              <w:rPr>
                <w:rFonts w:ascii="Times New Roman" w:hAnsi="Times New Roman" w:cs="Times New Roman"/>
              </w:rPr>
              <w:t xml:space="preserve">1 </w:t>
            </w:r>
          </w:p>
          <w:p w:rsidR="00EA5040" w:rsidRDefault="00D87DAE" w:rsidP="00D73A4D">
            <w:pPr>
              <w:spacing w:after="0" w:line="240" w:lineRule="auto"/>
              <w:jc w:val="right"/>
              <w:outlineLvl w:val="2"/>
              <w:rPr>
                <w:rFonts w:ascii="Times New Roman" w:hAnsi="Times New Roman" w:cs="Times New Roman"/>
                <w:color w:val="000000"/>
              </w:rPr>
            </w:pPr>
            <w:r w:rsidRPr="00D87DAE">
              <w:rPr>
                <w:rFonts w:ascii="Times New Roman" w:hAnsi="Times New Roman" w:cs="Times New Roman"/>
              </w:rPr>
              <w:t xml:space="preserve">К </w:t>
            </w:r>
            <w:r w:rsidR="000D4A62">
              <w:rPr>
                <w:rFonts w:ascii="Times New Roman" w:hAnsi="Times New Roman" w:cs="Times New Roman"/>
              </w:rPr>
              <w:t>П</w:t>
            </w:r>
            <w:r w:rsidRPr="00D87DAE">
              <w:rPr>
                <w:rFonts w:ascii="Times New Roman" w:hAnsi="Times New Roman" w:cs="Times New Roman"/>
              </w:rPr>
              <w:t xml:space="preserve">лану мероприятий </w:t>
            </w:r>
            <w:r w:rsidRPr="00D87DAE">
              <w:rPr>
                <w:rFonts w:ascii="Times New Roman" w:hAnsi="Times New Roman" w:cs="Times New Roman"/>
                <w:color w:val="000000"/>
              </w:rPr>
              <w:t>(«дорожная карта»)</w:t>
            </w:r>
            <w:r w:rsidR="00EA5040">
              <w:rPr>
                <w:rFonts w:ascii="Times New Roman" w:hAnsi="Times New Roman" w:cs="Times New Roman"/>
                <w:color w:val="000000"/>
              </w:rPr>
              <w:t xml:space="preserve"> </w:t>
            </w:r>
          </w:p>
          <w:p w:rsidR="00D73A4D" w:rsidRDefault="00D87DAE" w:rsidP="00EA5040">
            <w:pPr>
              <w:spacing w:after="0" w:line="240" w:lineRule="auto"/>
              <w:jc w:val="right"/>
              <w:outlineLvl w:val="2"/>
              <w:rPr>
                <w:rFonts w:ascii="Times New Roman" w:eastAsia="Times New Roman" w:hAnsi="Times New Roman" w:cs="Times New Roman"/>
                <w:bCs/>
                <w:color w:val="000000"/>
              </w:rPr>
            </w:pPr>
            <w:r w:rsidRPr="00D87DAE">
              <w:rPr>
                <w:rFonts w:ascii="Times New Roman" w:hAnsi="Times New Roman" w:cs="Times New Roman"/>
                <w:color w:val="000000"/>
              </w:rPr>
              <w:t>«П</w:t>
            </w:r>
            <w:r w:rsidRPr="00D87DAE">
              <w:rPr>
                <w:rFonts w:ascii="Times New Roman" w:eastAsia="Times New Roman" w:hAnsi="Times New Roman" w:cs="Times New Roman"/>
                <w:bCs/>
                <w:color w:val="000000"/>
              </w:rPr>
              <w:t>овышение</w:t>
            </w:r>
            <w:r w:rsidR="00EA5040">
              <w:rPr>
                <w:rFonts w:ascii="Times New Roman" w:eastAsia="Times New Roman" w:hAnsi="Times New Roman" w:cs="Times New Roman"/>
                <w:bCs/>
                <w:color w:val="000000"/>
              </w:rPr>
              <w:t xml:space="preserve"> </w:t>
            </w:r>
            <w:r w:rsidRPr="00D87DAE">
              <w:rPr>
                <w:rFonts w:ascii="Times New Roman" w:eastAsia="Times New Roman" w:hAnsi="Times New Roman" w:cs="Times New Roman"/>
                <w:bCs/>
                <w:color w:val="000000"/>
              </w:rPr>
              <w:t xml:space="preserve">значений показателей доступности </w:t>
            </w:r>
            <w:proofErr w:type="gramStart"/>
            <w:r w:rsidRPr="00D87DAE">
              <w:rPr>
                <w:rFonts w:ascii="Times New Roman" w:eastAsia="Times New Roman" w:hAnsi="Times New Roman" w:cs="Times New Roman"/>
                <w:bCs/>
                <w:color w:val="000000"/>
              </w:rPr>
              <w:t>для</w:t>
            </w:r>
            <w:proofErr w:type="gramEnd"/>
          </w:p>
          <w:p w:rsidR="00D73A4D" w:rsidRDefault="00D87DAE" w:rsidP="00D73A4D">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инвалидов объектов </w:t>
            </w:r>
            <w:proofErr w:type="gramStart"/>
            <w:r w:rsidRPr="00D87DAE">
              <w:rPr>
                <w:rFonts w:ascii="Times New Roman" w:eastAsia="Times New Roman" w:hAnsi="Times New Roman" w:cs="Times New Roman"/>
                <w:bCs/>
                <w:color w:val="000000"/>
              </w:rPr>
              <w:t>социальной</w:t>
            </w:r>
            <w:proofErr w:type="gramEnd"/>
            <w:r w:rsidRPr="00D87DAE">
              <w:rPr>
                <w:rFonts w:ascii="Times New Roman" w:eastAsia="Times New Roman" w:hAnsi="Times New Roman" w:cs="Times New Roman"/>
                <w:bCs/>
                <w:color w:val="000000"/>
              </w:rPr>
              <w:t xml:space="preserve">, инженерной </w:t>
            </w:r>
          </w:p>
          <w:p w:rsidR="00D73A4D" w:rsidRDefault="00D87DAE" w:rsidP="00D73A4D">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и </w:t>
            </w:r>
            <w:proofErr w:type="gramStart"/>
            <w:r w:rsidRPr="00D87DAE">
              <w:rPr>
                <w:rFonts w:ascii="Times New Roman" w:eastAsia="Times New Roman" w:hAnsi="Times New Roman" w:cs="Times New Roman"/>
                <w:bCs/>
                <w:color w:val="000000"/>
              </w:rPr>
              <w:t>транспортной</w:t>
            </w:r>
            <w:proofErr w:type="gramEnd"/>
            <w:r w:rsidRPr="00D87DAE">
              <w:rPr>
                <w:rFonts w:ascii="Times New Roman" w:eastAsia="Times New Roman" w:hAnsi="Times New Roman" w:cs="Times New Roman"/>
                <w:bCs/>
                <w:color w:val="000000"/>
              </w:rPr>
              <w:t xml:space="preserve"> инфраструктур и предоставляемых</w:t>
            </w:r>
          </w:p>
          <w:p w:rsidR="00D73A4D" w:rsidRDefault="00D87DAE" w:rsidP="00D73A4D">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услуг в установленных сферах  деятельности </w:t>
            </w:r>
          </w:p>
          <w:p w:rsidR="00D87DAE" w:rsidRPr="00D87DAE" w:rsidRDefault="00D87DAE" w:rsidP="00D73A4D">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на 2016-2020 годы»</w:t>
            </w:r>
          </w:p>
          <w:p w:rsidR="00D14F2D" w:rsidRDefault="00D14F2D" w:rsidP="00DB3CC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ТАБЛИЦА</w:t>
            </w:r>
          </w:p>
          <w:p w:rsidR="00D87DAE" w:rsidRPr="00DB3CC5" w:rsidRDefault="00DB3CC5" w:rsidP="00DB3CC5">
            <w:pPr>
              <w:widowControl w:val="0"/>
              <w:autoSpaceDE w:val="0"/>
              <w:autoSpaceDN w:val="0"/>
              <w:adjustRightInd w:val="0"/>
              <w:spacing w:after="0" w:line="240" w:lineRule="auto"/>
              <w:jc w:val="center"/>
              <w:rPr>
                <w:rFonts w:ascii="Times New Roman" w:hAnsi="Times New Roman" w:cs="Times New Roman"/>
                <w:sz w:val="28"/>
                <w:szCs w:val="28"/>
              </w:rPr>
            </w:pPr>
            <w:r w:rsidRPr="00DB3CC5">
              <w:rPr>
                <w:rFonts w:ascii="Times New Roman" w:hAnsi="Times New Roman" w:cs="Times New Roman"/>
                <w:sz w:val="28"/>
                <w:szCs w:val="28"/>
              </w:rPr>
              <w:t xml:space="preserve"> </w:t>
            </w:r>
            <w:r w:rsidR="00A82C94">
              <w:rPr>
                <w:rFonts w:ascii="Times New Roman" w:hAnsi="Times New Roman" w:cs="Times New Roman"/>
                <w:sz w:val="28"/>
                <w:szCs w:val="28"/>
              </w:rPr>
              <w:t>повышения  значений показателей доступности для инвалидов  объектов  и услуг дорожной  карты Кагальницкого района</w:t>
            </w:r>
          </w:p>
        </w:tc>
      </w:tr>
      <w:tr w:rsidR="00871B3D" w:rsidTr="00D87DAE">
        <w:trPr>
          <w:trHeight w:val="393"/>
        </w:trPr>
        <w:tc>
          <w:tcPr>
            <w:tcW w:w="4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444FE" w:rsidRDefault="00871B3D"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41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444FE" w:rsidRDefault="00871B3D" w:rsidP="006C567A">
            <w:pPr>
              <w:widowControl w:val="0"/>
              <w:autoSpaceDE w:val="0"/>
              <w:autoSpaceDN w:val="0"/>
              <w:adjustRightInd w:val="0"/>
              <w:spacing w:after="0" w:line="240" w:lineRule="auto"/>
              <w:jc w:val="center"/>
              <w:rPr>
                <w:rFonts w:ascii="Times New Roman" w:hAnsi="Times New Roman" w:cs="Times New Roman"/>
              </w:rPr>
            </w:pPr>
            <w:r w:rsidRPr="00C444FE">
              <w:rPr>
                <w:rFonts w:ascii="Times New Roman" w:hAnsi="Times New Roman" w:cs="Times New Roman"/>
              </w:rPr>
              <w:t>Наименование показател</w:t>
            </w:r>
            <w:r>
              <w:rPr>
                <w:rFonts w:ascii="Times New Roman" w:hAnsi="Times New Roman" w:cs="Times New Roman"/>
              </w:rPr>
              <w:t>ей</w:t>
            </w:r>
            <w:r w:rsidRPr="00C444FE">
              <w:rPr>
                <w:rFonts w:ascii="Times New Roman" w:hAnsi="Times New Roman" w:cs="Times New Roman"/>
              </w:rPr>
              <w:t xml:space="preserve"> доступности для инвалидов объектов и услуг </w:t>
            </w:r>
          </w:p>
        </w:tc>
        <w:tc>
          <w:tcPr>
            <w:tcW w:w="99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71B3D" w:rsidRPr="00495469" w:rsidRDefault="00871B3D" w:rsidP="006C567A">
            <w:pPr>
              <w:widowControl w:val="0"/>
              <w:autoSpaceDE w:val="0"/>
              <w:autoSpaceDN w:val="0"/>
              <w:adjustRightInd w:val="0"/>
              <w:spacing w:after="0" w:line="240" w:lineRule="auto"/>
              <w:jc w:val="center"/>
              <w:rPr>
                <w:rFonts w:ascii="Times New Roman" w:hAnsi="Times New Roman" w:cs="Times New Roman"/>
              </w:rPr>
            </w:pPr>
            <w:r w:rsidRPr="00495469">
              <w:rPr>
                <w:rFonts w:ascii="Times New Roman" w:hAnsi="Times New Roman" w:cs="Times New Roman"/>
              </w:rPr>
              <w:t>Единица измерения</w:t>
            </w:r>
          </w:p>
        </w:tc>
        <w:tc>
          <w:tcPr>
            <w:tcW w:w="5103"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444FE" w:rsidRDefault="008C205B" w:rsidP="008C205B">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З</w:t>
            </w:r>
            <w:r w:rsidR="006F043F">
              <w:rPr>
                <w:rFonts w:ascii="Times New Roman" w:hAnsi="Times New Roman" w:cs="Times New Roman"/>
              </w:rPr>
              <w:t>начени</w:t>
            </w:r>
            <w:r>
              <w:rPr>
                <w:rFonts w:ascii="Times New Roman" w:hAnsi="Times New Roman" w:cs="Times New Roman"/>
              </w:rPr>
              <w:t>е</w:t>
            </w:r>
            <w:r w:rsidR="006F043F">
              <w:rPr>
                <w:rFonts w:ascii="Times New Roman" w:hAnsi="Times New Roman" w:cs="Times New Roman"/>
              </w:rPr>
              <w:t xml:space="preserve"> показателей </w:t>
            </w:r>
          </w:p>
        </w:tc>
        <w:tc>
          <w:tcPr>
            <w:tcW w:w="39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444FE" w:rsidRDefault="006F043F" w:rsidP="00635549">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Структурное подразделение</w:t>
            </w:r>
            <w:r w:rsidR="00871B3D" w:rsidRPr="00C444FE">
              <w:rPr>
                <w:rFonts w:ascii="Times New Roman" w:hAnsi="Times New Roman" w:cs="Times New Roman"/>
              </w:rPr>
              <w:t>, ответственное за мониторинг и достижение запланированных значений показателей доступности для инвалидов объектов и услуг</w:t>
            </w:r>
          </w:p>
        </w:tc>
      </w:tr>
      <w:tr w:rsidR="00495469" w:rsidTr="00D87DAE">
        <w:trPr>
          <w:trHeight w:val="159"/>
        </w:trPr>
        <w:tc>
          <w:tcPr>
            <w:tcW w:w="4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Default="00871B3D" w:rsidP="006C567A">
            <w:pPr>
              <w:widowControl w:val="0"/>
              <w:autoSpaceDE w:val="0"/>
              <w:autoSpaceDN w:val="0"/>
              <w:adjustRightInd w:val="0"/>
              <w:spacing w:after="0" w:line="240" w:lineRule="auto"/>
              <w:jc w:val="both"/>
              <w:rPr>
                <w:rFonts w:ascii="Calibri" w:hAnsi="Calibri" w:cs="Calibri"/>
              </w:rPr>
            </w:pPr>
          </w:p>
        </w:tc>
        <w:tc>
          <w:tcPr>
            <w:tcW w:w="41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Default="00871B3D" w:rsidP="006C567A">
            <w:pPr>
              <w:widowControl w:val="0"/>
              <w:autoSpaceDE w:val="0"/>
              <w:autoSpaceDN w:val="0"/>
              <w:adjustRightInd w:val="0"/>
              <w:spacing w:after="0" w:line="240" w:lineRule="auto"/>
              <w:jc w:val="both"/>
              <w:rPr>
                <w:rFonts w:ascii="Calibri" w:hAnsi="Calibri" w:cs="Calibri"/>
              </w:rPr>
            </w:pPr>
          </w:p>
        </w:tc>
        <w:tc>
          <w:tcPr>
            <w:tcW w:w="992"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71B3D" w:rsidRPr="00495469" w:rsidRDefault="00871B3D" w:rsidP="006C567A">
            <w:pPr>
              <w:widowControl w:val="0"/>
              <w:autoSpaceDE w:val="0"/>
              <w:autoSpaceDN w:val="0"/>
              <w:adjustRightInd w:val="0"/>
              <w:spacing w:after="0" w:line="240" w:lineRule="auto"/>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BB26F7"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BB26F7">
              <w:rPr>
                <w:rFonts w:ascii="Times New Roman" w:hAnsi="Times New Roman" w:cs="Times New Roman"/>
                <w:sz w:val="20"/>
                <w:szCs w:val="20"/>
              </w:rPr>
              <w:t>2014 год</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BB26F7"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BB26F7">
              <w:rPr>
                <w:rFonts w:ascii="Times New Roman" w:hAnsi="Times New Roman" w:cs="Times New Roman"/>
                <w:sz w:val="20"/>
                <w:szCs w:val="20"/>
              </w:rPr>
              <w:t>2015 год</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BB26F7"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BB26F7">
              <w:rPr>
                <w:rFonts w:ascii="Times New Roman" w:hAnsi="Times New Roman" w:cs="Times New Roman"/>
                <w:sz w:val="20"/>
                <w:szCs w:val="20"/>
              </w:rPr>
              <w:t>2016 год</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BB26F7"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BB26F7">
              <w:rPr>
                <w:rFonts w:ascii="Times New Roman" w:hAnsi="Times New Roman" w:cs="Times New Roman"/>
                <w:sz w:val="20"/>
                <w:szCs w:val="20"/>
              </w:rPr>
              <w:t>2017 год</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871471"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871471">
              <w:rPr>
                <w:rFonts w:ascii="Times New Roman" w:hAnsi="Times New Roman" w:cs="Times New Roman"/>
                <w:sz w:val="20"/>
                <w:szCs w:val="20"/>
              </w:rPr>
              <w:t>2018 год</w:t>
            </w:r>
          </w:p>
        </w:tc>
        <w:tc>
          <w:tcPr>
            <w:tcW w:w="709" w:type="dxa"/>
            <w:tcBorders>
              <w:top w:val="single" w:sz="4" w:space="0" w:color="auto"/>
              <w:left w:val="single" w:sz="4" w:space="0" w:color="auto"/>
              <w:bottom w:val="single" w:sz="4" w:space="0" w:color="auto"/>
              <w:right w:val="single" w:sz="4" w:space="0" w:color="auto"/>
            </w:tcBorders>
          </w:tcPr>
          <w:p w:rsidR="00871B3D" w:rsidRPr="00871471"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871471">
              <w:rPr>
                <w:rFonts w:ascii="Times New Roman" w:hAnsi="Times New Roman" w:cs="Times New Roman"/>
                <w:sz w:val="20"/>
                <w:szCs w:val="20"/>
              </w:rPr>
              <w:t>2019 год</w:t>
            </w:r>
          </w:p>
        </w:tc>
        <w:tc>
          <w:tcPr>
            <w:tcW w:w="709" w:type="dxa"/>
            <w:tcBorders>
              <w:top w:val="single" w:sz="4" w:space="0" w:color="auto"/>
              <w:left w:val="single" w:sz="4" w:space="0" w:color="auto"/>
              <w:bottom w:val="single" w:sz="4" w:space="0" w:color="auto"/>
              <w:right w:val="single" w:sz="4" w:space="0" w:color="auto"/>
            </w:tcBorders>
          </w:tcPr>
          <w:p w:rsidR="00871B3D" w:rsidRPr="00BB26F7" w:rsidRDefault="00871B3D" w:rsidP="006C567A">
            <w:pPr>
              <w:widowControl w:val="0"/>
              <w:autoSpaceDE w:val="0"/>
              <w:autoSpaceDN w:val="0"/>
              <w:adjustRightInd w:val="0"/>
              <w:spacing w:after="0" w:line="240" w:lineRule="auto"/>
              <w:jc w:val="center"/>
              <w:rPr>
                <w:rFonts w:ascii="Times New Roman" w:hAnsi="Times New Roman" w:cs="Times New Roman"/>
                <w:sz w:val="20"/>
                <w:szCs w:val="20"/>
              </w:rPr>
            </w:pPr>
            <w:r w:rsidRPr="00BB26F7">
              <w:rPr>
                <w:rFonts w:ascii="Times New Roman" w:hAnsi="Times New Roman" w:cs="Times New Roman"/>
                <w:sz w:val="20"/>
                <w:szCs w:val="20"/>
              </w:rPr>
              <w:t>2020 год</w:t>
            </w:r>
          </w:p>
        </w:tc>
        <w:tc>
          <w:tcPr>
            <w:tcW w:w="39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Default="00871B3D" w:rsidP="006C567A">
            <w:pPr>
              <w:widowControl w:val="0"/>
              <w:autoSpaceDE w:val="0"/>
              <w:autoSpaceDN w:val="0"/>
              <w:adjustRightInd w:val="0"/>
              <w:spacing w:after="0" w:line="240" w:lineRule="auto"/>
              <w:jc w:val="center"/>
              <w:rPr>
                <w:rFonts w:ascii="Calibri" w:hAnsi="Calibri" w:cs="Calibri"/>
              </w:rPr>
            </w:pPr>
          </w:p>
        </w:tc>
      </w:tr>
      <w:tr w:rsidR="00236D8B"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Default="00236D8B" w:rsidP="006C567A">
            <w:pPr>
              <w:widowControl w:val="0"/>
              <w:autoSpaceDE w:val="0"/>
              <w:autoSpaceDN w:val="0"/>
              <w:adjustRightInd w:val="0"/>
              <w:spacing w:after="0" w:line="240" w:lineRule="auto"/>
              <w:jc w:val="both"/>
              <w:rPr>
                <w:rFonts w:ascii="Calibri" w:hAnsi="Calibri" w:cs="Calibri"/>
              </w:rPr>
            </w:pPr>
            <w:r>
              <w:rPr>
                <w:rFonts w:ascii="Calibri" w:hAnsi="Calibri" w:cs="Calibri"/>
              </w:rPr>
              <w:t>1</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Default="00236D8B" w:rsidP="00236D8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236D8B" w:rsidRPr="00495469" w:rsidRDefault="00236D8B"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Pr="00BB26F7"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Pr="00BB26F7"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Pr="00BB26F7"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Pr="00BB26F7"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Pr="00871471"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tcPr>
          <w:p w:rsidR="00236D8B" w:rsidRPr="00871471"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236D8B" w:rsidRPr="00BB26F7" w:rsidRDefault="00236D8B" w:rsidP="006C567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36D8B" w:rsidRDefault="00236D8B" w:rsidP="006C567A">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r>
      <w:tr w:rsidR="00797FBE"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27D22" w:rsidRDefault="00EB2439" w:rsidP="00EB2439">
            <w:pPr>
              <w:widowControl w:val="0"/>
              <w:autoSpaceDE w:val="0"/>
              <w:autoSpaceDN w:val="0"/>
              <w:adjustRightInd w:val="0"/>
              <w:spacing w:after="0" w:line="240" w:lineRule="auto"/>
              <w:jc w:val="both"/>
              <w:rPr>
                <w:rFonts w:ascii="Calibri" w:hAnsi="Calibri" w:cs="Calibri"/>
              </w:rPr>
            </w:pPr>
            <w:r>
              <w:rPr>
                <w:rFonts w:ascii="Calibri" w:hAnsi="Calibri" w:cs="Calibri"/>
              </w:rPr>
              <w:t>1.</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27D22" w:rsidRDefault="00871B3D" w:rsidP="007A3F52">
            <w:pPr>
              <w:widowControl w:val="0"/>
              <w:autoSpaceDE w:val="0"/>
              <w:autoSpaceDN w:val="0"/>
              <w:adjustRightInd w:val="0"/>
              <w:spacing w:after="0" w:line="240" w:lineRule="auto"/>
              <w:jc w:val="both"/>
              <w:rPr>
                <w:rFonts w:ascii="Calibri" w:hAnsi="Calibri" w:cs="Calibri"/>
              </w:rPr>
            </w:pPr>
            <w:r w:rsidRPr="00C27D22">
              <w:rPr>
                <w:rFonts w:ascii="Times New Roman" w:eastAsia="Times New Roman" w:hAnsi="Times New Roman" w:cs="Times New Roman"/>
              </w:rPr>
              <w:t xml:space="preserve">Доля инвалидов, положительно оценивающих  отношение населения к проблемам инвалидов, в общей </w:t>
            </w:r>
            <w:proofErr w:type="gramStart"/>
            <w:r w:rsidRPr="00C27D22">
              <w:rPr>
                <w:rFonts w:ascii="Times New Roman" w:eastAsia="Times New Roman" w:hAnsi="Times New Roman" w:cs="Times New Roman"/>
              </w:rPr>
              <w:t>численности</w:t>
            </w:r>
            <w:proofErr w:type="gramEnd"/>
            <w:r w:rsidRPr="00C27D22">
              <w:rPr>
                <w:rFonts w:ascii="Times New Roman" w:eastAsia="Times New Roman" w:hAnsi="Times New Roman" w:cs="Times New Roman"/>
              </w:rPr>
              <w:t xml:space="preserve"> опрошенных инвалидов.</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95469" w:rsidRDefault="00495469" w:rsidP="006C567A">
            <w:pPr>
              <w:pStyle w:val="ConsPlusCell"/>
              <w:jc w:val="center"/>
              <w:rPr>
                <w:rFonts w:ascii="Times New Roman" w:hAnsi="Times New Roman" w:cs="Times New Roman"/>
                <w:sz w:val="22"/>
                <w:szCs w:val="22"/>
              </w:rPr>
            </w:pPr>
            <w:r w:rsidRPr="00495469">
              <w:rPr>
                <w:rFonts w:ascii="Times New Roman" w:hAnsi="Times New Roman" w:cs="Times New Roman"/>
                <w:sz w:val="22"/>
                <w:szCs w:val="22"/>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20F93" w:rsidRDefault="00871B3D" w:rsidP="006C567A">
            <w:pPr>
              <w:pStyle w:val="ConsPlusCell"/>
              <w:jc w:val="center"/>
              <w:rPr>
                <w:rFonts w:ascii="Times New Roman" w:hAnsi="Times New Roman" w:cs="Times New Roman"/>
                <w:sz w:val="24"/>
                <w:szCs w:val="24"/>
              </w:rPr>
            </w:pPr>
            <w:r w:rsidRPr="00420F93">
              <w:rPr>
                <w:rFonts w:ascii="Times New Roman" w:hAnsi="Times New Roman" w:cs="Times New Roman"/>
                <w:sz w:val="24"/>
                <w:szCs w:val="24"/>
              </w:rPr>
              <w:t>7</w:t>
            </w:r>
            <w:r w:rsidR="003C3EB0">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20F93" w:rsidRDefault="00871B3D" w:rsidP="006C567A">
            <w:pPr>
              <w:pStyle w:val="ConsPlusCell"/>
              <w:jc w:val="center"/>
              <w:rPr>
                <w:rFonts w:ascii="Times New Roman" w:hAnsi="Times New Roman" w:cs="Times New Roman"/>
                <w:sz w:val="24"/>
                <w:szCs w:val="24"/>
              </w:rPr>
            </w:pPr>
            <w:r w:rsidRPr="00420F93">
              <w:rPr>
                <w:rFonts w:ascii="Times New Roman" w:hAnsi="Times New Roman" w:cs="Times New Roman"/>
                <w:sz w:val="24"/>
                <w:szCs w:val="24"/>
              </w:rPr>
              <w:t>25</w:t>
            </w:r>
            <w:r w:rsidR="003C3EB0">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20F93" w:rsidRDefault="00871B3D" w:rsidP="006C567A">
            <w:pPr>
              <w:pStyle w:val="ConsPlusCell"/>
              <w:jc w:val="center"/>
              <w:rPr>
                <w:rFonts w:ascii="Times New Roman" w:hAnsi="Times New Roman" w:cs="Times New Roman"/>
                <w:sz w:val="24"/>
                <w:szCs w:val="24"/>
              </w:rPr>
            </w:pPr>
            <w:r w:rsidRPr="00420F93">
              <w:rPr>
                <w:rFonts w:ascii="Times New Roman" w:hAnsi="Times New Roman" w:cs="Times New Roman"/>
                <w:sz w:val="24"/>
                <w:szCs w:val="24"/>
              </w:rPr>
              <w:t>35</w:t>
            </w:r>
            <w:r w:rsidR="003C3EB0">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20F93" w:rsidRDefault="00871B3D" w:rsidP="00814EB0">
            <w:pPr>
              <w:pStyle w:val="ConsPlusCell"/>
              <w:jc w:val="center"/>
              <w:rPr>
                <w:rFonts w:ascii="Times New Roman" w:hAnsi="Times New Roman" w:cs="Times New Roman"/>
                <w:sz w:val="24"/>
                <w:szCs w:val="24"/>
              </w:rPr>
            </w:pPr>
            <w:r w:rsidRPr="00420F93">
              <w:rPr>
                <w:rFonts w:ascii="Times New Roman" w:hAnsi="Times New Roman" w:cs="Times New Roman"/>
                <w:sz w:val="24"/>
                <w:szCs w:val="24"/>
              </w:rPr>
              <w:t>4</w:t>
            </w:r>
            <w:r w:rsidR="00814EB0">
              <w:rPr>
                <w:rFonts w:ascii="Times New Roman" w:hAnsi="Times New Roman" w:cs="Times New Roman"/>
                <w:sz w:val="24"/>
                <w:szCs w:val="24"/>
              </w:rPr>
              <w:t>0</w:t>
            </w:r>
            <w:r w:rsidR="003C3EB0">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420F93" w:rsidRDefault="00814EB0" w:rsidP="00814EB0">
            <w:pPr>
              <w:pStyle w:val="ConsPlusCell"/>
              <w:jc w:val="center"/>
              <w:rPr>
                <w:rFonts w:ascii="Times New Roman" w:hAnsi="Times New Roman" w:cs="Times New Roman"/>
                <w:sz w:val="24"/>
                <w:szCs w:val="24"/>
              </w:rPr>
            </w:pPr>
            <w:r>
              <w:rPr>
                <w:rFonts w:ascii="Times New Roman" w:hAnsi="Times New Roman" w:cs="Times New Roman"/>
                <w:sz w:val="24"/>
                <w:szCs w:val="24"/>
              </w:rPr>
              <w:t>5</w:t>
            </w:r>
            <w:r w:rsidR="00871B3D" w:rsidRPr="00420F93">
              <w:rPr>
                <w:rFonts w:ascii="Times New Roman" w:hAnsi="Times New Roman" w:cs="Times New Roman"/>
                <w:sz w:val="24"/>
                <w:szCs w:val="24"/>
              </w:rPr>
              <w:t>0</w:t>
            </w:r>
            <w:r w:rsidR="003C3EB0">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420F93" w:rsidRDefault="00814EB0" w:rsidP="00814EB0">
            <w:pPr>
              <w:pStyle w:val="ConsPlusCell"/>
              <w:jc w:val="center"/>
              <w:rPr>
                <w:rFonts w:ascii="Times New Roman" w:hAnsi="Times New Roman" w:cs="Times New Roman"/>
                <w:sz w:val="24"/>
                <w:szCs w:val="24"/>
              </w:rPr>
            </w:pPr>
            <w:r>
              <w:rPr>
                <w:rFonts w:ascii="Times New Roman" w:hAnsi="Times New Roman" w:cs="Times New Roman"/>
                <w:sz w:val="24"/>
                <w:szCs w:val="24"/>
              </w:rPr>
              <w:t>6</w:t>
            </w:r>
            <w:r w:rsidR="00871B3D" w:rsidRPr="00420F93">
              <w:rPr>
                <w:rFonts w:ascii="Times New Roman" w:hAnsi="Times New Roman" w:cs="Times New Roman"/>
                <w:sz w:val="24"/>
                <w:szCs w:val="24"/>
              </w:rPr>
              <w:t>0</w:t>
            </w:r>
            <w:r w:rsidR="003C3EB0">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420F93" w:rsidRDefault="00814EB0" w:rsidP="00814EB0">
            <w:pPr>
              <w:pStyle w:val="ConsPlusCell"/>
              <w:jc w:val="center"/>
              <w:rPr>
                <w:rFonts w:ascii="Times New Roman" w:hAnsi="Times New Roman" w:cs="Times New Roman"/>
                <w:sz w:val="24"/>
                <w:szCs w:val="24"/>
              </w:rPr>
            </w:pPr>
            <w:r>
              <w:rPr>
                <w:rFonts w:ascii="Times New Roman" w:hAnsi="Times New Roman" w:cs="Times New Roman"/>
                <w:sz w:val="24"/>
                <w:szCs w:val="24"/>
              </w:rPr>
              <w:t>7</w:t>
            </w:r>
            <w:r w:rsidR="00871B3D" w:rsidRPr="00420F93">
              <w:rPr>
                <w:rFonts w:ascii="Times New Roman" w:hAnsi="Times New Roman" w:cs="Times New Roman"/>
                <w:sz w:val="24"/>
                <w:szCs w:val="24"/>
              </w:rPr>
              <w:t>0</w:t>
            </w:r>
            <w:r w:rsidR="003C3EB0">
              <w:rPr>
                <w:rFonts w:ascii="Times New Roman" w:hAnsi="Times New Roman" w:cs="Times New Roman"/>
                <w:sz w:val="24"/>
                <w:szCs w:val="24"/>
              </w:rPr>
              <w:t>,0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6F91" w:rsidRDefault="000B64F4"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Глава </w:t>
            </w:r>
            <w:r w:rsidR="00106F91">
              <w:rPr>
                <w:rFonts w:ascii="Times New Roman" w:hAnsi="Times New Roman" w:cs="Times New Roman"/>
              </w:rPr>
              <w:t>Администрации</w:t>
            </w:r>
          </w:p>
          <w:p w:rsidR="000B64F4" w:rsidRDefault="000B64F4"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Кагальницкого района,</w:t>
            </w:r>
          </w:p>
          <w:p w:rsidR="000B64F4" w:rsidRPr="000B64F4" w:rsidRDefault="000B64F4" w:rsidP="00886CF1">
            <w:pPr>
              <w:spacing w:after="0" w:line="240" w:lineRule="auto"/>
              <w:jc w:val="center"/>
              <w:rPr>
                <w:rFonts w:ascii="Times New Roman" w:hAnsi="Times New Roman" w:cs="Times New Roman"/>
              </w:rPr>
            </w:pPr>
            <w:r>
              <w:rPr>
                <w:rFonts w:ascii="Times New Roman" w:hAnsi="Times New Roman" w:cs="Times New Roman"/>
              </w:rPr>
              <w:t xml:space="preserve">Заместитель  </w:t>
            </w:r>
            <w:r w:rsidRPr="00305876">
              <w:rPr>
                <w:rFonts w:ascii="Times New Roman" w:hAnsi="Times New Roman" w:cs="Times New Roman"/>
                <w:sz w:val="24"/>
                <w:szCs w:val="24"/>
              </w:rPr>
              <w:t xml:space="preserve">главы </w:t>
            </w:r>
            <w:r w:rsidRPr="000B64F4">
              <w:rPr>
                <w:rFonts w:ascii="Times New Roman" w:hAnsi="Times New Roman" w:cs="Times New Roman"/>
              </w:rPr>
              <w:t>Администрации Кагальницкого  района по социальным вопросам,</w:t>
            </w:r>
          </w:p>
          <w:p w:rsidR="00871B3D" w:rsidRDefault="008C02D9" w:rsidP="00886CF1">
            <w:pPr>
              <w:spacing w:after="0" w:line="240" w:lineRule="auto"/>
              <w:jc w:val="center"/>
              <w:rPr>
                <w:rFonts w:ascii="Times New Roman" w:hAnsi="Times New Roman" w:cs="Times New Roman"/>
              </w:rPr>
            </w:pPr>
            <w:r>
              <w:rPr>
                <w:rFonts w:ascii="Times New Roman" w:hAnsi="Times New Roman" w:cs="Times New Roman"/>
              </w:rPr>
              <w:t xml:space="preserve">управление социальной защиты населения  </w:t>
            </w:r>
            <w:r w:rsidR="00871B3D" w:rsidRPr="000B64F4">
              <w:rPr>
                <w:rFonts w:ascii="Times New Roman" w:hAnsi="Times New Roman" w:cs="Times New Roman"/>
              </w:rPr>
              <w:t>Кагальницкого</w:t>
            </w:r>
            <w:r w:rsidR="00871B3D" w:rsidRPr="00A078F1">
              <w:rPr>
                <w:rFonts w:ascii="Times New Roman" w:hAnsi="Times New Roman" w:cs="Times New Roman"/>
              </w:rPr>
              <w:t xml:space="preserve"> района</w:t>
            </w:r>
            <w:r>
              <w:rPr>
                <w:rFonts w:ascii="Times New Roman" w:hAnsi="Times New Roman" w:cs="Times New Roman"/>
              </w:rPr>
              <w:t xml:space="preserve"> Ростовской области,</w:t>
            </w:r>
          </w:p>
          <w:p w:rsidR="001867D3" w:rsidRPr="00A078F1" w:rsidRDefault="001867D3" w:rsidP="00886CF1">
            <w:pPr>
              <w:spacing w:after="0" w:line="240" w:lineRule="auto"/>
              <w:jc w:val="center"/>
              <w:rPr>
                <w:rFonts w:ascii="Times New Roman" w:hAnsi="Times New Roman" w:cs="Times New Roman"/>
              </w:rPr>
            </w:pPr>
            <w:r>
              <w:rPr>
                <w:rFonts w:ascii="Times New Roman" w:hAnsi="Times New Roman" w:cs="Times New Roman"/>
              </w:rPr>
              <w:t>муниц</w:t>
            </w:r>
            <w:r w:rsidR="00A76A04">
              <w:rPr>
                <w:rFonts w:ascii="Times New Roman" w:hAnsi="Times New Roman" w:cs="Times New Roman"/>
              </w:rPr>
              <w:t>и</w:t>
            </w:r>
            <w:r>
              <w:rPr>
                <w:rFonts w:ascii="Times New Roman" w:hAnsi="Times New Roman" w:cs="Times New Roman"/>
              </w:rPr>
              <w:t>пальное бюджетное учреждение «Центр социального обслуживания граждан пожилого возраста и инвалидов» Кагальницкого района</w:t>
            </w:r>
          </w:p>
        </w:tc>
      </w:tr>
      <w:tr w:rsidR="00797FBE"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27D22" w:rsidRDefault="000552AA" w:rsidP="006C567A">
            <w:pPr>
              <w:widowControl w:val="0"/>
              <w:autoSpaceDE w:val="0"/>
              <w:autoSpaceDN w:val="0"/>
              <w:adjustRightInd w:val="0"/>
              <w:spacing w:after="0" w:line="240" w:lineRule="auto"/>
              <w:jc w:val="both"/>
              <w:rPr>
                <w:rFonts w:ascii="Calibri" w:hAnsi="Calibri" w:cs="Calibri"/>
              </w:rPr>
            </w:pPr>
            <w:r>
              <w:rPr>
                <w:rFonts w:ascii="Calibri" w:hAnsi="Calibri" w:cs="Calibri"/>
              </w:rPr>
              <w:t>2.</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27D22" w:rsidRDefault="00871B3D" w:rsidP="003B0748">
            <w:pPr>
              <w:widowControl w:val="0"/>
              <w:autoSpaceDE w:val="0"/>
              <w:autoSpaceDN w:val="0"/>
              <w:adjustRightInd w:val="0"/>
              <w:spacing w:after="0" w:line="240" w:lineRule="auto"/>
              <w:jc w:val="both"/>
              <w:rPr>
                <w:rFonts w:ascii="Calibri" w:hAnsi="Calibri" w:cs="Calibri"/>
              </w:rPr>
            </w:pPr>
            <w:r w:rsidRPr="00C27D22">
              <w:rPr>
                <w:rFonts w:ascii="Times New Roman" w:eastAsia="Times New Roman" w:hAnsi="Times New Roman" w:cs="Times New Roman"/>
              </w:rPr>
              <w:t xml:space="preserve">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социальной инфраструктуры      </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9D77F6" w:rsidP="006C567A">
            <w:pPr>
              <w:pStyle w:val="ConsPlusCell"/>
              <w:jc w:val="center"/>
              <w:rPr>
                <w:rFonts w:ascii="Times New Roman" w:hAnsi="Times New Roman" w:cs="Times New Roman"/>
                <w:sz w:val="24"/>
                <w:szCs w:val="24"/>
              </w:rPr>
            </w:pPr>
            <w:r w:rsidRPr="00495469">
              <w:rPr>
                <w:rFonts w:ascii="Times New Roman" w:hAnsi="Times New Roman" w:cs="Times New Roman"/>
                <w:sz w:val="22"/>
                <w:szCs w:val="22"/>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871B3D" w:rsidP="006C567A">
            <w:pPr>
              <w:pStyle w:val="ConsPlusCell"/>
              <w:jc w:val="center"/>
              <w:rPr>
                <w:rFonts w:ascii="Times New Roman" w:hAnsi="Times New Roman" w:cs="Times New Roman"/>
                <w:sz w:val="24"/>
                <w:szCs w:val="24"/>
              </w:rPr>
            </w:pPr>
            <w:r w:rsidRPr="001B69D8">
              <w:rPr>
                <w:rFonts w:ascii="Times New Roman" w:hAnsi="Times New Roman" w:cs="Times New Roman"/>
                <w:sz w:val="24"/>
                <w:szCs w:val="24"/>
              </w:rPr>
              <w:t>58</w:t>
            </w:r>
            <w:r w:rsidR="00B94478">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871B3D" w:rsidP="006C567A">
            <w:pPr>
              <w:pStyle w:val="ConsPlusCell"/>
              <w:jc w:val="center"/>
              <w:rPr>
                <w:rFonts w:ascii="Times New Roman" w:hAnsi="Times New Roman" w:cs="Times New Roman"/>
                <w:sz w:val="24"/>
                <w:szCs w:val="24"/>
              </w:rPr>
            </w:pPr>
            <w:r w:rsidRPr="001B69D8">
              <w:rPr>
                <w:rFonts w:ascii="Times New Roman" w:hAnsi="Times New Roman" w:cs="Times New Roman"/>
                <w:sz w:val="24"/>
                <w:szCs w:val="24"/>
              </w:rPr>
              <w:t>62</w:t>
            </w:r>
            <w:r w:rsidR="00B94478">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871B3D" w:rsidP="006C567A">
            <w:pPr>
              <w:pStyle w:val="ConsPlusCell"/>
              <w:jc w:val="center"/>
              <w:rPr>
                <w:rFonts w:ascii="Times New Roman" w:hAnsi="Times New Roman" w:cs="Times New Roman"/>
                <w:sz w:val="24"/>
                <w:szCs w:val="24"/>
              </w:rPr>
            </w:pPr>
            <w:r w:rsidRPr="001B69D8">
              <w:rPr>
                <w:rFonts w:ascii="Times New Roman" w:hAnsi="Times New Roman" w:cs="Times New Roman"/>
                <w:sz w:val="24"/>
                <w:szCs w:val="24"/>
              </w:rPr>
              <w:t>67</w:t>
            </w:r>
            <w:r w:rsidR="00B94478">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3C3EB0" w:rsidP="003C3EB0">
            <w:pPr>
              <w:pStyle w:val="ConsPlusCell"/>
              <w:jc w:val="center"/>
              <w:rPr>
                <w:rFonts w:ascii="Times New Roman" w:hAnsi="Times New Roman" w:cs="Times New Roman"/>
                <w:sz w:val="24"/>
                <w:szCs w:val="24"/>
              </w:rPr>
            </w:pPr>
            <w:r>
              <w:rPr>
                <w:rFonts w:ascii="Times New Roman" w:hAnsi="Times New Roman" w:cs="Times New Roman"/>
                <w:sz w:val="24"/>
                <w:szCs w:val="24"/>
              </w:rPr>
              <w:t>70</w:t>
            </w:r>
            <w:r w:rsidR="00B94478">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1B69D8" w:rsidRDefault="003C3EB0"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73</w:t>
            </w:r>
            <w:r w:rsidR="00B94478">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1B69D8" w:rsidRDefault="003C3EB0"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78</w:t>
            </w:r>
            <w:r w:rsidR="00B94478">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1B69D8" w:rsidRDefault="00871B3D"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100</w:t>
            </w:r>
            <w:r w:rsidR="00B94478">
              <w:rPr>
                <w:rFonts w:ascii="Times New Roman" w:hAnsi="Times New Roman" w:cs="Times New Roman"/>
                <w:sz w:val="24"/>
                <w:szCs w:val="24"/>
              </w:rPr>
              <w:t>,0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6F91" w:rsidRDefault="00106F91"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Глава Администрации</w:t>
            </w:r>
          </w:p>
          <w:p w:rsidR="00F717A5" w:rsidRDefault="00106F91"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Кагальницкого района</w:t>
            </w:r>
            <w:r w:rsidR="00F717A5">
              <w:rPr>
                <w:rFonts w:ascii="Times New Roman" w:hAnsi="Times New Roman" w:cs="Times New Roman"/>
              </w:rPr>
              <w:t>,</w:t>
            </w:r>
          </w:p>
          <w:p w:rsidR="00F717A5" w:rsidRPr="000B64F4" w:rsidRDefault="00F717A5" w:rsidP="00886CF1">
            <w:pPr>
              <w:spacing w:after="0" w:line="240" w:lineRule="auto"/>
              <w:jc w:val="center"/>
              <w:rPr>
                <w:rFonts w:ascii="Times New Roman" w:hAnsi="Times New Roman" w:cs="Times New Roman"/>
              </w:rPr>
            </w:pPr>
            <w:r>
              <w:rPr>
                <w:rFonts w:ascii="Times New Roman" w:hAnsi="Times New Roman" w:cs="Times New Roman"/>
              </w:rPr>
              <w:t xml:space="preserve">Заместитель  </w:t>
            </w:r>
            <w:r w:rsidRPr="00305876">
              <w:rPr>
                <w:rFonts w:ascii="Times New Roman" w:hAnsi="Times New Roman" w:cs="Times New Roman"/>
                <w:sz w:val="24"/>
                <w:szCs w:val="24"/>
              </w:rPr>
              <w:t xml:space="preserve">главы </w:t>
            </w:r>
            <w:r w:rsidRPr="000B64F4">
              <w:rPr>
                <w:rFonts w:ascii="Times New Roman" w:hAnsi="Times New Roman" w:cs="Times New Roman"/>
              </w:rPr>
              <w:t>Администрации Кагальницкого  района по социальным вопросам,</w:t>
            </w:r>
          </w:p>
          <w:p w:rsidR="00871B3D" w:rsidRDefault="001867D3" w:rsidP="00886CF1">
            <w:pPr>
              <w:widowControl w:val="0"/>
              <w:autoSpaceDE w:val="0"/>
              <w:autoSpaceDN w:val="0"/>
              <w:adjustRightInd w:val="0"/>
              <w:spacing w:after="0" w:line="240" w:lineRule="auto"/>
              <w:jc w:val="center"/>
              <w:rPr>
                <w:rFonts w:ascii="Calibri" w:hAnsi="Calibri" w:cs="Calibri"/>
              </w:rPr>
            </w:pPr>
            <w:r>
              <w:rPr>
                <w:rFonts w:ascii="Times New Roman" w:hAnsi="Times New Roman" w:cs="Times New Roman"/>
              </w:rPr>
              <w:t xml:space="preserve">управление социальной защиты населения  </w:t>
            </w:r>
            <w:r w:rsidRPr="000B64F4">
              <w:rPr>
                <w:rFonts w:ascii="Times New Roman" w:hAnsi="Times New Roman" w:cs="Times New Roman"/>
              </w:rPr>
              <w:t>Кагальницкого</w:t>
            </w:r>
            <w:r w:rsidRPr="00A078F1">
              <w:rPr>
                <w:rFonts w:ascii="Times New Roman" w:hAnsi="Times New Roman" w:cs="Times New Roman"/>
              </w:rPr>
              <w:t xml:space="preserve"> района</w:t>
            </w:r>
            <w:r>
              <w:rPr>
                <w:rFonts w:ascii="Times New Roman" w:hAnsi="Times New Roman" w:cs="Times New Roman"/>
              </w:rPr>
              <w:t xml:space="preserve"> </w:t>
            </w:r>
            <w:r>
              <w:rPr>
                <w:rFonts w:ascii="Times New Roman" w:hAnsi="Times New Roman" w:cs="Times New Roman"/>
              </w:rPr>
              <w:lastRenderedPageBreak/>
              <w:t>Ростовской области</w:t>
            </w:r>
          </w:p>
        </w:tc>
      </w:tr>
      <w:tr w:rsidR="00797FBE"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27D22" w:rsidRDefault="00815D41" w:rsidP="006C567A">
            <w:pPr>
              <w:widowControl w:val="0"/>
              <w:autoSpaceDE w:val="0"/>
              <w:autoSpaceDN w:val="0"/>
              <w:adjustRightInd w:val="0"/>
              <w:spacing w:after="0" w:line="240" w:lineRule="auto"/>
              <w:jc w:val="both"/>
              <w:rPr>
                <w:rFonts w:ascii="Calibri" w:hAnsi="Calibri" w:cs="Calibri"/>
              </w:rPr>
            </w:pPr>
            <w:r w:rsidRPr="00C27D22">
              <w:rPr>
                <w:rFonts w:ascii="Calibri" w:hAnsi="Calibri" w:cs="Calibri"/>
              </w:rPr>
              <w:lastRenderedPageBreak/>
              <w:t>3</w:t>
            </w:r>
            <w:r w:rsidR="000552AA">
              <w:rPr>
                <w:rFonts w:ascii="Calibri" w:hAnsi="Calibri" w:cs="Calibri"/>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792E22" w:rsidRDefault="00871B3D" w:rsidP="006C567A">
            <w:pPr>
              <w:widowControl w:val="0"/>
              <w:autoSpaceDE w:val="0"/>
              <w:autoSpaceDN w:val="0"/>
              <w:adjustRightInd w:val="0"/>
              <w:spacing w:after="0" w:line="240" w:lineRule="auto"/>
              <w:jc w:val="both"/>
              <w:rPr>
                <w:rFonts w:ascii="Times New Roman" w:hAnsi="Times New Roman" w:cs="Times New Roman"/>
              </w:rPr>
            </w:pPr>
            <w:r w:rsidRPr="00792E22">
              <w:rPr>
                <w:rFonts w:ascii="Times New Roman" w:eastAsia="Times New Roman" w:hAnsi="Times New Roman" w:cs="Times New Roman"/>
              </w:rPr>
              <w:t>Доля объектов социальной инфраструктуры, на которые сформированы паспорта доступности, в общем количестве объектов социальной инфраструктуры в приоритетных сферах жизнедеятельности инвалидов и других маломобильных групп населения</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2B2921" w:rsidP="006C567A">
            <w:pPr>
              <w:pStyle w:val="ConsPlusCell"/>
              <w:jc w:val="center"/>
              <w:rPr>
                <w:rFonts w:ascii="Times New Roman" w:hAnsi="Times New Roman" w:cs="Times New Roman"/>
                <w:sz w:val="24"/>
                <w:szCs w:val="24"/>
              </w:rPr>
            </w:pPr>
            <w:r w:rsidRPr="00495469">
              <w:rPr>
                <w:rFonts w:ascii="Times New Roman" w:hAnsi="Times New Roman" w:cs="Times New Roman"/>
                <w:sz w:val="22"/>
                <w:szCs w:val="22"/>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871B3D" w:rsidP="006C567A">
            <w:pPr>
              <w:pStyle w:val="ConsPlusCell"/>
              <w:jc w:val="center"/>
              <w:rPr>
                <w:rFonts w:ascii="Times New Roman" w:hAnsi="Times New Roman" w:cs="Times New Roman"/>
                <w:sz w:val="24"/>
                <w:szCs w:val="24"/>
              </w:rPr>
            </w:pPr>
            <w:r w:rsidRPr="00CA197B">
              <w:rPr>
                <w:rFonts w:ascii="Times New Roman" w:hAnsi="Times New Roman" w:cs="Times New Roman"/>
                <w:sz w:val="24"/>
                <w:szCs w:val="24"/>
              </w:rPr>
              <w:t>20</w:t>
            </w:r>
            <w:r w:rsidR="00E63AE2">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871B3D" w:rsidP="006C567A">
            <w:pPr>
              <w:pStyle w:val="ConsPlusCell"/>
              <w:jc w:val="center"/>
              <w:rPr>
                <w:rFonts w:ascii="Times New Roman" w:hAnsi="Times New Roman" w:cs="Times New Roman"/>
                <w:sz w:val="24"/>
                <w:szCs w:val="24"/>
              </w:rPr>
            </w:pPr>
            <w:r w:rsidRPr="00CA197B">
              <w:rPr>
                <w:rFonts w:ascii="Times New Roman" w:hAnsi="Times New Roman" w:cs="Times New Roman"/>
                <w:sz w:val="24"/>
                <w:szCs w:val="24"/>
              </w:rPr>
              <w:t>45</w:t>
            </w:r>
            <w:r w:rsidR="00E63AE2">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871B3D" w:rsidP="006C567A">
            <w:pPr>
              <w:pStyle w:val="ConsPlusCell"/>
              <w:jc w:val="center"/>
              <w:rPr>
                <w:rFonts w:ascii="Times New Roman" w:hAnsi="Times New Roman" w:cs="Times New Roman"/>
                <w:sz w:val="24"/>
                <w:szCs w:val="24"/>
              </w:rPr>
            </w:pPr>
            <w:r w:rsidRPr="00CA197B">
              <w:rPr>
                <w:rFonts w:ascii="Times New Roman" w:hAnsi="Times New Roman" w:cs="Times New Roman"/>
                <w:sz w:val="24"/>
                <w:szCs w:val="24"/>
              </w:rPr>
              <w:t>70</w:t>
            </w:r>
            <w:r w:rsidR="00E63AE2">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871B3D"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80</w:t>
            </w:r>
            <w:r w:rsidR="00E63AE2">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71B3D" w:rsidRPr="00CA197B" w:rsidRDefault="00871B3D"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90</w:t>
            </w:r>
            <w:r w:rsidR="00E63AE2">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CA197B" w:rsidRDefault="00871B3D"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95</w:t>
            </w:r>
            <w:r w:rsidR="00E63AE2">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71B3D" w:rsidRPr="00CA197B" w:rsidRDefault="00871B3D" w:rsidP="006C567A">
            <w:pPr>
              <w:pStyle w:val="ConsPlusCell"/>
              <w:jc w:val="center"/>
              <w:rPr>
                <w:rFonts w:ascii="Times New Roman" w:hAnsi="Times New Roman" w:cs="Times New Roman"/>
                <w:sz w:val="24"/>
                <w:szCs w:val="24"/>
              </w:rPr>
            </w:pPr>
            <w:r w:rsidRPr="00CA197B">
              <w:rPr>
                <w:rFonts w:ascii="Times New Roman" w:hAnsi="Times New Roman" w:cs="Times New Roman"/>
                <w:sz w:val="24"/>
                <w:szCs w:val="24"/>
              </w:rPr>
              <w:t>100</w:t>
            </w:r>
            <w:r w:rsidR="00E63AE2">
              <w:rPr>
                <w:rFonts w:ascii="Times New Roman" w:hAnsi="Times New Roman" w:cs="Times New Roman"/>
                <w:sz w:val="24"/>
                <w:szCs w:val="24"/>
              </w:rPr>
              <w:t>,0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6F91" w:rsidRDefault="00106F91"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Глава Администрации</w:t>
            </w:r>
          </w:p>
          <w:p w:rsidR="002142A1" w:rsidRDefault="00106F91"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Кагальницкого района</w:t>
            </w:r>
            <w:r w:rsidR="002142A1">
              <w:rPr>
                <w:rFonts w:ascii="Times New Roman" w:hAnsi="Times New Roman" w:cs="Times New Roman"/>
              </w:rPr>
              <w:t>,</w:t>
            </w:r>
          </w:p>
          <w:p w:rsidR="002142A1" w:rsidRPr="000B64F4" w:rsidRDefault="002142A1" w:rsidP="00886CF1">
            <w:pPr>
              <w:spacing w:after="0" w:line="240" w:lineRule="auto"/>
              <w:jc w:val="center"/>
              <w:rPr>
                <w:rFonts w:ascii="Times New Roman" w:hAnsi="Times New Roman" w:cs="Times New Roman"/>
              </w:rPr>
            </w:pPr>
            <w:r>
              <w:rPr>
                <w:rFonts w:ascii="Times New Roman" w:hAnsi="Times New Roman" w:cs="Times New Roman"/>
              </w:rPr>
              <w:t xml:space="preserve">Заместитель  </w:t>
            </w:r>
            <w:r w:rsidRPr="00305876">
              <w:rPr>
                <w:rFonts w:ascii="Times New Roman" w:hAnsi="Times New Roman" w:cs="Times New Roman"/>
                <w:sz w:val="24"/>
                <w:szCs w:val="24"/>
              </w:rPr>
              <w:t xml:space="preserve">главы </w:t>
            </w:r>
            <w:r w:rsidRPr="000B64F4">
              <w:rPr>
                <w:rFonts w:ascii="Times New Roman" w:hAnsi="Times New Roman" w:cs="Times New Roman"/>
              </w:rPr>
              <w:t>Администрации Кагальницкого  района по социальным вопросам,</w:t>
            </w:r>
          </w:p>
          <w:p w:rsidR="00871B3D" w:rsidRDefault="00205BC4" w:rsidP="00886CF1">
            <w:pPr>
              <w:widowControl w:val="0"/>
              <w:autoSpaceDE w:val="0"/>
              <w:autoSpaceDN w:val="0"/>
              <w:adjustRightInd w:val="0"/>
              <w:spacing w:after="0" w:line="240" w:lineRule="auto"/>
              <w:jc w:val="center"/>
              <w:rPr>
                <w:rFonts w:ascii="Calibri" w:hAnsi="Calibri" w:cs="Calibri"/>
              </w:rPr>
            </w:pPr>
            <w:r>
              <w:rPr>
                <w:rFonts w:ascii="Times New Roman" w:hAnsi="Times New Roman" w:cs="Times New Roman"/>
              </w:rPr>
              <w:t xml:space="preserve">управление социальной защиты населения  </w:t>
            </w:r>
            <w:r w:rsidRPr="000B64F4">
              <w:rPr>
                <w:rFonts w:ascii="Times New Roman" w:hAnsi="Times New Roman" w:cs="Times New Roman"/>
              </w:rPr>
              <w:t>Кагальницкого</w:t>
            </w:r>
            <w:r w:rsidRPr="00A078F1">
              <w:rPr>
                <w:rFonts w:ascii="Times New Roman" w:hAnsi="Times New Roman" w:cs="Times New Roman"/>
              </w:rPr>
              <w:t xml:space="preserve"> района</w:t>
            </w:r>
            <w:r>
              <w:rPr>
                <w:rFonts w:ascii="Times New Roman" w:hAnsi="Times New Roman" w:cs="Times New Roman"/>
              </w:rPr>
              <w:t xml:space="preserve"> Ростовской области</w:t>
            </w:r>
          </w:p>
        </w:tc>
      </w:tr>
      <w:tr w:rsidR="001D5958" w:rsidTr="00D87DAE">
        <w:trPr>
          <w:trHeight w:val="1620"/>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Pr="00895DF2" w:rsidRDefault="001D5958" w:rsidP="006C567A">
            <w:pPr>
              <w:widowControl w:val="0"/>
              <w:autoSpaceDE w:val="0"/>
              <w:autoSpaceDN w:val="0"/>
              <w:adjustRightInd w:val="0"/>
              <w:spacing w:after="0" w:line="240" w:lineRule="auto"/>
              <w:jc w:val="both"/>
              <w:rPr>
                <w:rFonts w:ascii="Calibri" w:hAnsi="Calibri" w:cs="Calibri"/>
              </w:rPr>
            </w:pPr>
            <w:r>
              <w:rPr>
                <w:rFonts w:ascii="Calibri" w:hAnsi="Calibri" w:cs="Calibri"/>
              </w:rPr>
              <w:t>4.</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Pr="005A09F9" w:rsidRDefault="001D5958" w:rsidP="00B07830">
            <w:pPr>
              <w:widowControl w:val="0"/>
              <w:autoSpaceDE w:val="0"/>
              <w:autoSpaceDN w:val="0"/>
              <w:adjustRightInd w:val="0"/>
              <w:spacing w:after="0" w:line="240" w:lineRule="auto"/>
              <w:jc w:val="both"/>
              <w:rPr>
                <w:rFonts w:ascii="Times New Roman" w:hAnsi="Times New Roman" w:cs="Times New Roman"/>
                <w:b/>
              </w:rPr>
            </w:pPr>
            <w:r w:rsidRPr="00CA0D6E">
              <w:rPr>
                <w:rFonts w:ascii="Times New Roman" w:eastAsia="Times New Roman" w:hAnsi="Times New Roman" w:cs="Times New Roman"/>
              </w:rPr>
              <w:t>Доля работников организаций, на которых административно-распорядительным актом возложено оказание инвалидам помощи при предоставлении им услуг от общего количества сотрудников персонала, предоставляющих услуги населению</w:t>
            </w:r>
            <w:r w:rsidRPr="005A09F9">
              <w:rPr>
                <w:rFonts w:ascii="Times New Roman" w:eastAsia="Times New Roman" w:hAnsi="Times New Roman" w:cs="Times New Roman"/>
                <w:b/>
              </w:rPr>
              <w:t xml:space="preserve">.      </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Pr="000E7AEA" w:rsidRDefault="001D5958"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Pr="000E7AEA" w:rsidRDefault="001D5958"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Default="001D5958">
            <w:r w:rsidRPr="00580A10">
              <w:rPr>
                <w:rFonts w:ascii="Times New Roman" w:hAnsi="Times New Roman" w:cs="Times New Roman"/>
                <w:sz w:val="24"/>
                <w:szCs w:val="24"/>
              </w:rPr>
              <w:t>7,0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Default="001D5958">
            <w:r>
              <w:rPr>
                <w:rFonts w:ascii="Times New Roman" w:hAnsi="Times New Roman" w:cs="Times New Roman"/>
                <w:sz w:val="24"/>
                <w:szCs w:val="24"/>
              </w:rPr>
              <w:t>100</w:t>
            </w:r>
            <w:r w:rsidRPr="00580A10">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Default="001D5958">
            <w:r w:rsidRPr="00B24930">
              <w:rPr>
                <w:rFonts w:ascii="Times New Roman" w:hAnsi="Times New Roman" w:cs="Times New Roman"/>
                <w:sz w:val="24"/>
                <w:szCs w:val="24"/>
              </w:rPr>
              <w:t>100,0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Default="001D5958">
            <w:r w:rsidRPr="00B24930">
              <w:rPr>
                <w:rFonts w:ascii="Times New Roman" w:hAnsi="Times New Roman" w:cs="Times New Roman"/>
                <w:sz w:val="24"/>
                <w:szCs w:val="24"/>
              </w:rPr>
              <w:t>100,0</w:t>
            </w:r>
          </w:p>
        </w:tc>
        <w:tc>
          <w:tcPr>
            <w:tcW w:w="709" w:type="dxa"/>
            <w:tcBorders>
              <w:top w:val="single" w:sz="4" w:space="0" w:color="auto"/>
              <w:left w:val="single" w:sz="4" w:space="0" w:color="auto"/>
              <w:bottom w:val="single" w:sz="4" w:space="0" w:color="auto"/>
              <w:right w:val="single" w:sz="4" w:space="0" w:color="auto"/>
            </w:tcBorders>
          </w:tcPr>
          <w:p w:rsidR="001D5958" w:rsidRDefault="001D5958">
            <w:r w:rsidRPr="00B24930">
              <w:rPr>
                <w:rFonts w:ascii="Times New Roman" w:hAnsi="Times New Roman" w:cs="Times New Roman"/>
                <w:sz w:val="24"/>
                <w:szCs w:val="24"/>
              </w:rPr>
              <w:t>100,0</w:t>
            </w:r>
          </w:p>
        </w:tc>
        <w:tc>
          <w:tcPr>
            <w:tcW w:w="709" w:type="dxa"/>
            <w:tcBorders>
              <w:top w:val="single" w:sz="4" w:space="0" w:color="auto"/>
              <w:left w:val="single" w:sz="4" w:space="0" w:color="auto"/>
              <w:bottom w:val="single" w:sz="4" w:space="0" w:color="auto"/>
              <w:right w:val="single" w:sz="4" w:space="0" w:color="auto"/>
            </w:tcBorders>
          </w:tcPr>
          <w:p w:rsidR="001D5958" w:rsidRDefault="001D5958">
            <w:r w:rsidRPr="00B24930">
              <w:rPr>
                <w:rFonts w:ascii="Times New Roman" w:hAnsi="Times New Roman" w:cs="Times New Roman"/>
                <w:sz w:val="24"/>
                <w:szCs w:val="24"/>
              </w:rPr>
              <w:t>100,0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5958" w:rsidRDefault="001D5958"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Глава Администрации</w:t>
            </w:r>
          </w:p>
          <w:p w:rsidR="001D5958" w:rsidRDefault="001D5958"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Кагальницкого района,</w:t>
            </w:r>
          </w:p>
          <w:p w:rsidR="001D5958" w:rsidRDefault="001D5958" w:rsidP="00886CF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Заместитель  </w:t>
            </w:r>
            <w:r w:rsidRPr="00305876">
              <w:rPr>
                <w:rFonts w:ascii="Times New Roman" w:hAnsi="Times New Roman" w:cs="Times New Roman"/>
                <w:sz w:val="24"/>
                <w:szCs w:val="24"/>
              </w:rPr>
              <w:t xml:space="preserve">главы </w:t>
            </w:r>
            <w:r w:rsidRPr="000B64F4">
              <w:rPr>
                <w:rFonts w:ascii="Times New Roman" w:hAnsi="Times New Roman" w:cs="Times New Roman"/>
              </w:rPr>
              <w:t>Администрации Кагальницкого  района по социальным вопросам</w:t>
            </w:r>
            <w:r>
              <w:rPr>
                <w:rFonts w:ascii="Times New Roman" w:hAnsi="Times New Roman" w:cs="Times New Roman"/>
              </w:rPr>
              <w:t>,</w:t>
            </w:r>
          </w:p>
          <w:p w:rsidR="003C261B" w:rsidRPr="0066678C" w:rsidRDefault="003C261B" w:rsidP="003C261B">
            <w:pPr>
              <w:pStyle w:val="Default"/>
              <w:jc w:val="both"/>
              <w:rPr>
                <w:color w:val="auto"/>
                <w:sz w:val="22"/>
                <w:szCs w:val="22"/>
              </w:rPr>
            </w:pPr>
            <w:r w:rsidRPr="0066678C">
              <w:rPr>
                <w:sz w:val="22"/>
                <w:szCs w:val="22"/>
              </w:rPr>
              <w:t>государственное казённое учреждение Ростовской области «Центр занятости населения Кагальницкого района»</w:t>
            </w:r>
            <w:r w:rsidRPr="0066678C">
              <w:rPr>
                <w:color w:val="auto"/>
                <w:sz w:val="22"/>
                <w:szCs w:val="22"/>
              </w:rPr>
              <w:t>.</w:t>
            </w:r>
          </w:p>
          <w:p w:rsidR="001D5958" w:rsidRDefault="001D5958" w:rsidP="00886CF1">
            <w:pPr>
              <w:widowControl w:val="0"/>
              <w:autoSpaceDE w:val="0"/>
              <w:autoSpaceDN w:val="0"/>
              <w:adjustRightInd w:val="0"/>
              <w:spacing w:after="0" w:line="240" w:lineRule="auto"/>
              <w:jc w:val="center"/>
              <w:rPr>
                <w:rFonts w:ascii="Calibri" w:hAnsi="Calibri" w:cs="Calibri"/>
              </w:rPr>
            </w:pPr>
          </w:p>
        </w:tc>
      </w:tr>
      <w:tr w:rsidR="005939A1" w:rsidTr="00D87DAE">
        <w:trPr>
          <w:trHeight w:val="1620"/>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6C567A">
            <w:pPr>
              <w:widowControl w:val="0"/>
              <w:autoSpaceDE w:val="0"/>
              <w:autoSpaceDN w:val="0"/>
              <w:adjustRightInd w:val="0"/>
              <w:spacing w:after="0" w:line="240" w:lineRule="auto"/>
              <w:jc w:val="both"/>
              <w:rPr>
                <w:rFonts w:ascii="Calibri" w:hAnsi="Calibri" w:cs="Calibri"/>
              </w:rPr>
            </w:pPr>
            <w:r>
              <w:rPr>
                <w:rFonts w:ascii="Calibri" w:hAnsi="Calibri" w:cs="Calibri"/>
              </w:rPr>
              <w:t>5</w:t>
            </w:r>
            <w:r w:rsidR="00892FA1">
              <w:rPr>
                <w:rFonts w:ascii="Calibri" w:hAnsi="Calibri" w:cs="Calibri"/>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CA0D6E" w:rsidRDefault="005939A1" w:rsidP="00AA23D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Доля инвалидов, трудоустроенных органами службы занятости, в общей численности инвалидов, обратившихся в органы службы занятости с просьбой о трудоустройстве</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BC3478">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580A10" w:rsidRDefault="005939A1" w:rsidP="005939A1">
            <w:pPr>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580A10" w:rsidRDefault="005939A1" w:rsidP="005939A1">
            <w:pPr>
              <w:jc w:val="center"/>
              <w:rPr>
                <w:rFonts w:ascii="Times New Roman" w:hAnsi="Times New Roman" w:cs="Times New Roman"/>
                <w:sz w:val="24"/>
                <w:szCs w:val="24"/>
              </w:rPr>
            </w:pPr>
            <w:r>
              <w:rPr>
                <w:rFonts w:ascii="Times New Roman" w:hAnsi="Times New Roman" w:cs="Times New Roman"/>
                <w:sz w:val="24"/>
                <w:szCs w:val="24"/>
              </w:rPr>
              <w:t>42,0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7039EE">
            <w:pPr>
              <w:jc w:val="center"/>
            </w:pPr>
            <w:r w:rsidRPr="004B26A6">
              <w:rPr>
                <w:rFonts w:ascii="Times New Roman" w:hAnsi="Times New Roman" w:cs="Times New Roman"/>
                <w:sz w:val="24"/>
                <w:szCs w:val="24"/>
              </w:rPr>
              <w:t>42,0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7039EE">
            <w:pPr>
              <w:jc w:val="center"/>
            </w:pPr>
            <w:r w:rsidRPr="004B26A6">
              <w:rPr>
                <w:rFonts w:ascii="Times New Roman" w:hAnsi="Times New Roman" w:cs="Times New Roman"/>
                <w:sz w:val="24"/>
                <w:szCs w:val="24"/>
              </w:rPr>
              <w:t>42,0</w:t>
            </w:r>
          </w:p>
        </w:tc>
        <w:tc>
          <w:tcPr>
            <w:tcW w:w="709" w:type="dxa"/>
            <w:tcBorders>
              <w:top w:val="single" w:sz="4" w:space="0" w:color="auto"/>
              <w:left w:val="single" w:sz="4" w:space="0" w:color="auto"/>
              <w:bottom w:val="single" w:sz="4" w:space="0" w:color="auto"/>
              <w:right w:val="single" w:sz="4" w:space="0" w:color="auto"/>
            </w:tcBorders>
          </w:tcPr>
          <w:p w:rsidR="005939A1" w:rsidRDefault="005939A1" w:rsidP="007039EE">
            <w:pPr>
              <w:jc w:val="center"/>
            </w:pPr>
            <w:r w:rsidRPr="004B26A6">
              <w:rPr>
                <w:rFonts w:ascii="Times New Roman" w:hAnsi="Times New Roman" w:cs="Times New Roman"/>
                <w:sz w:val="24"/>
                <w:szCs w:val="24"/>
              </w:rPr>
              <w:t>42,0</w:t>
            </w:r>
          </w:p>
        </w:tc>
        <w:tc>
          <w:tcPr>
            <w:tcW w:w="709" w:type="dxa"/>
            <w:tcBorders>
              <w:top w:val="single" w:sz="4" w:space="0" w:color="auto"/>
              <w:left w:val="single" w:sz="4" w:space="0" w:color="auto"/>
              <w:bottom w:val="single" w:sz="4" w:space="0" w:color="auto"/>
              <w:right w:val="single" w:sz="4" w:space="0" w:color="auto"/>
            </w:tcBorders>
          </w:tcPr>
          <w:p w:rsidR="005939A1" w:rsidRDefault="005939A1" w:rsidP="007039EE">
            <w:pPr>
              <w:jc w:val="center"/>
            </w:pPr>
            <w:r w:rsidRPr="004B26A6">
              <w:rPr>
                <w:rFonts w:ascii="Times New Roman" w:hAnsi="Times New Roman" w:cs="Times New Roman"/>
                <w:sz w:val="24"/>
                <w:szCs w:val="24"/>
              </w:rPr>
              <w:t>42,0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6716" w:rsidRPr="0066678C" w:rsidRDefault="00816716" w:rsidP="00816716">
            <w:pPr>
              <w:pStyle w:val="Default"/>
              <w:jc w:val="both"/>
              <w:rPr>
                <w:color w:val="auto"/>
                <w:sz w:val="22"/>
                <w:szCs w:val="22"/>
              </w:rPr>
            </w:pPr>
            <w:r>
              <w:rPr>
                <w:sz w:val="22"/>
                <w:szCs w:val="22"/>
              </w:rPr>
              <w:t>Г</w:t>
            </w:r>
            <w:r w:rsidRPr="0066678C">
              <w:rPr>
                <w:sz w:val="22"/>
                <w:szCs w:val="22"/>
              </w:rPr>
              <w:t>осударственное казённое учреждение Ростовской области «Центр занятости населения Кагальницкого района»</w:t>
            </w:r>
            <w:r w:rsidRPr="0066678C">
              <w:rPr>
                <w:color w:val="auto"/>
                <w:sz w:val="22"/>
                <w:szCs w:val="22"/>
              </w:rPr>
              <w:t>.</w:t>
            </w:r>
          </w:p>
          <w:p w:rsidR="005939A1" w:rsidRDefault="005939A1" w:rsidP="00886CF1">
            <w:pPr>
              <w:widowControl w:val="0"/>
              <w:autoSpaceDE w:val="0"/>
              <w:autoSpaceDN w:val="0"/>
              <w:adjustRightInd w:val="0"/>
              <w:spacing w:after="0" w:line="240" w:lineRule="auto"/>
              <w:jc w:val="center"/>
              <w:rPr>
                <w:rFonts w:ascii="Times New Roman" w:hAnsi="Times New Roman" w:cs="Times New Roman"/>
              </w:rPr>
            </w:pP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07A0B" w:rsidRDefault="005939A1" w:rsidP="00F20681">
            <w:pPr>
              <w:widowControl w:val="0"/>
              <w:autoSpaceDE w:val="0"/>
              <w:autoSpaceDN w:val="0"/>
              <w:adjustRightInd w:val="0"/>
              <w:spacing w:after="0" w:line="240" w:lineRule="auto"/>
              <w:jc w:val="both"/>
              <w:rPr>
                <w:rFonts w:ascii="Calibri" w:hAnsi="Calibri" w:cs="Calibri"/>
              </w:rPr>
            </w:pPr>
            <w:r>
              <w:rPr>
                <w:rFonts w:ascii="Calibri" w:hAnsi="Calibri" w:cs="Calibri"/>
              </w:rPr>
              <w:t>6</w:t>
            </w:r>
            <w:r w:rsidR="008D3ADE">
              <w:rPr>
                <w:rFonts w:ascii="Calibri" w:hAnsi="Calibri" w:cs="Calibri"/>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A0A5F" w:rsidRDefault="005939A1" w:rsidP="006C567A">
            <w:pPr>
              <w:widowControl w:val="0"/>
              <w:autoSpaceDE w:val="0"/>
              <w:autoSpaceDN w:val="0"/>
              <w:adjustRightInd w:val="0"/>
              <w:spacing w:after="0" w:line="240" w:lineRule="auto"/>
              <w:jc w:val="both"/>
              <w:rPr>
                <w:rFonts w:ascii="Times New Roman" w:eastAsia="Times New Roman" w:hAnsi="Times New Roman" w:cs="Times New Roman"/>
              </w:rPr>
            </w:pPr>
            <w:r w:rsidRPr="004A0A5F">
              <w:rPr>
                <w:rFonts w:ascii="Times New Roman" w:eastAsia="Times New Roman" w:hAnsi="Times New Roman" w:cs="Times New Roman"/>
              </w:rPr>
              <w:t xml:space="preserve">Доля доступных для инвалидов и других маломобильных групп населения учреждений здравоохранения района. </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20,0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35,0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55,0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70,0</w:t>
            </w:r>
          </w:p>
        </w:tc>
        <w:tc>
          <w:tcPr>
            <w:tcW w:w="709" w:type="dxa"/>
            <w:tcBorders>
              <w:top w:val="single" w:sz="4" w:space="0" w:color="auto"/>
              <w:left w:val="single" w:sz="4" w:space="0" w:color="auto"/>
              <w:bottom w:val="single" w:sz="4" w:space="0" w:color="auto"/>
              <w:right w:val="single" w:sz="4" w:space="0" w:color="auto"/>
            </w:tcBorders>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85,0</w:t>
            </w:r>
          </w:p>
        </w:tc>
        <w:tc>
          <w:tcPr>
            <w:tcW w:w="709" w:type="dxa"/>
            <w:tcBorders>
              <w:top w:val="single" w:sz="4" w:space="0" w:color="auto"/>
              <w:left w:val="single" w:sz="4" w:space="0" w:color="auto"/>
              <w:bottom w:val="single" w:sz="4" w:space="0" w:color="auto"/>
              <w:right w:val="single" w:sz="4" w:space="0" w:color="auto"/>
            </w:tcBorders>
          </w:tcPr>
          <w:p w:rsidR="005939A1" w:rsidRPr="000E7AEA" w:rsidRDefault="005939A1" w:rsidP="006C567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A078F1" w:rsidRDefault="005939A1" w:rsidP="00106F91">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Муниципальное  бюджетное  учреждение  здравоохранения «Центральная районная больница»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7F1A50" w:rsidP="00914914">
            <w:pPr>
              <w:widowControl w:val="0"/>
              <w:autoSpaceDE w:val="0"/>
              <w:autoSpaceDN w:val="0"/>
              <w:adjustRightInd w:val="0"/>
              <w:spacing w:after="0" w:line="240" w:lineRule="auto"/>
              <w:jc w:val="both"/>
              <w:rPr>
                <w:rFonts w:ascii="Calibri" w:hAnsi="Calibri" w:cs="Calibri"/>
                <w:b/>
                <w:highlight w:val="yellow"/>
              </w:rPr>
            </w:pPr>
            <w:r w:rsidRPr="004452AA">
              <w:rPr>
                <w:rFonts w:ascii="Calibri" w:hAnsi="Calibri" w:cs="Calibri"/>
                <w:highlight w:val="yellow"/>
              </w:rPr>
              <w:t>7</w:t>
            </w:r>
            <w:r w:rsidR="005939A1" w:rsidRPr="004452AA">
              <w:rPr>
                <w:rFonts w:ascii="Calibri" w:hAnsi="Calibri" w:cs="Calibri"/>
                <w:b/>
                <w:highlight w:val="yellow"/>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433AB8">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rPr>
            </w:pPr>
            <w:r w:rsidRPr="004452AA">
              <w:rPr>
                <w:rFonts w:ascii="Times New Roman" w:eastAsia="Times New Roman" w:hAnsi="Times New Roman" w:cs="Times New Roman"/>
                <w:sz w:val="20"/>
                <w:szCs w:val="20"/>
                <w:highlight w:val="yellow"/>
              </w:rPr>
              <w:t xml:space="preserve">Доля дошкольных организаций, в которых создана </w:t>
            </w:r>
            <w:proofErr w:type="spellStart"/>
            <w:r w:rsidRPr="004452AA">
              <w:rPr>
                <w:rFonts w:ascii="Times New Roman" w:eastAsia="Times New Roman" w:hAnsi="Times New Roman" w:cs="Times New Roman"/>
                <w:sz w:val="20"/>
                <w:szCs w:val="20"/>
                <w:highlight w:val="yellow"/>
              </w:rPr>
              <w:t>безбарьерная</w:t>
            </w:r>
            <w:proofErr w:type="spellEnd"/>
            <w:r w:rsidRPr="004452AA">
              <w:rPr>
                <w:rFonts w:ascii="Times New Roman" w:eastAsia="Times New Roman" w:hAnsi="Times New Roman" w:cs="Times New Roman"/>
                <w:sz w:val="20"/>
                <w:szCs w:val="20"/>
                <w:highlight w:val="yellow"/>
              </w:rPr>
              <w:t xml:space="preserve"> среда для инклюзивного образования детей-инвалидов, в общем количестве дошкольных организаций</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6C567A">
            <w:pPr>
              <w:pStyle w:val="ConsPlusCell"/>
              <w:jc w:val="center"/>
              <w:rPr>
                <w:rFonts w:ascii="Times New Roman" w:hAnsi="Times New Roman" w:cs="Times New Roman"/>
                <w:sz w:val="24"/>
                <w:szCs w:val="24"/>
                <w:highlight w:val="yellow"/>
              </w:rPr>
            </w:pPr>
            <w:r w:rsidRPr="004452AA">
              <w:rPr>
                <w:rFonts w:ascii="Times New Roman" w:hAnsi="Times New Roman" w:cs="Times New Roman"/>
                <w:sz w:val="24"/>
                <w:szCs w:val="24"/>
                <w:highlight w:val="yellow"/>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881B2E">
            <w:pPr>
              <w:pStyle w:val="ConsPlusCell"/>
              <w:jc w:val="center"/>
              <w:rPr>
                <w:rFonts w:ascii="Times New Roman" w:hAnsi="Times New Roman" w:cs="Times New Roman"/>
                <w:sz w:val="24"/>
                <w:szCs w:val="24"/>
                <w:highlight w:val="yellow"/>
              </w:rPr>
            </w:pPr>
            <w:r w:rsidRPr="004452AA">
              <w:rPr>
                <w:rFonts w:ascii="Times New Roman" w:hAnsi="Times New Roman" w:cs="Times New Roman"/>
                <w:sz w:val="24"/>
                <w:szCs w:val="24"/>
                <w:highlight w:val="yellow"/>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881B2E">
            <w:pPr>
              <w:pStyle w:val="ConsPlusCell"/>
              <w:jc w:val="center"/>
              <w:rPr>
                <w:rFonts w:ascii="Times New Roman" w:hAnsi="Times New Roman" w:cs="Times New Roman"/>
                <w:sz w:val="24"/>
                <w:szCs w:val="24"/>
                <w:highlight w:val="yellow"/>
              </w:rPr>
            </w:pPr>
            <w:r w:rsidRPr="004452AA">
              <w:rPr>
                <w:rFonts w:ascii="Times New Roman" w:hAnsi="Times New Roman" w:cs="Times New Roman"/>
                <w:sz w:val="24"/>
                <w:szCs w:val="24"/>
                <w:highlight w:val="yellow"/>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1355E2">
            <w:pPr>
              <w:pStyle w:val="ConsPlusCell"/>
              <w:jc w:val="center"/>
              <w:rPr>
                <w:rFonts w:ascii="Times New Roman" w:hAnsi="Times New Roman" w:cs="Times New Roman"/>
                <w:sz w:val="24"/>
                <w:szCs w:val="24"/>
                <w:highlight w:val="yellow"/>
              </w:rPr>
            </w:pPr>
            <w:r w:rsidRPr="004452AA">
              <w:rPr>
                <w:rFonts w:ascii="Times New Roman" w:hAnsi="Times New Roman" w:cs="Times New Roman"/>
                <w:sz w:val="24"/>
                <w:szCs w:val="24"/>
                <w:highlight w:val="yellow"/>
              </w:rPr>
              <w:t>16,6</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pPr>
              <w:rPr>
                <w:highlight w:val="yellow"/>
              </w:rPr>
            </w:pPr>
            <w:r w:rsidRPr="004452AA">
              <w:rPr>
                <w:rFonts w:ascii="Times New Roman" w:hAnsi="Times New Roman" w:cs="Times New Roman"/>
                <w:sz w:val="24"/>
                <w:szCs w:val="24"/>
                <w:highlight w:val="yellow"/>
              </w:rPr>
              <w:t>16,6</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pPr>
              <w:rPr>
                <w:highlight w:val="yellow"/>
              </w:rPr>
            </w:pPr>
            <w:r w:rsidRPr="004452AA">
              <w:rPr>
                <w:rFonts w:ascii="Times New Roman" w:hAnsi="Times New Roman" w:cs="Times New Roman"/>
                <w:sz w:val="24"/>
                <w:szCs w:val="24"/>
                <w:highlight w:val="yellow"/>
              </w:rPr>
              <w:t>16,6</w:t>
            </w:r>
          </w:p>
        </w:tc>
        <w:tc>
          <w:tcPr>
            <w:tcW w:w="709" w:type="dxa"/>
            <w:tcBorders>
              <w:top w:val="single" w:sz="4" w:space="0" w:color="auto"/>
              <w:left w:val="single" w:sz="4" w:space="0" w:color="auto"/>
              <w:bottom w:val="single" w:sz="4" w:space="0" w:color="auto"/>
              <w:right w:val="single" w:sz="4" w:space="0" w:color="auto"/>
            </w:tcBorders>
          </w:tcPr>
          <w:p w:rsidR="005939A1" w:rsidRPr="004452AA" w:rsidRDefault="005939A1">
            <w:pPr>
              <w:rPr>
                <w:highlight w:val="yellow"/>
              </w:rPr>
            </w:pPr>
            <w:r w:rsidRPr="004452AA">
              <w:rPr>
                <w:rFonts w:ascii="Times New Roman" w:hAnsi="Times New Roman" w:cs="Times New Roman"/>
                <w:sz w:val="24"/>
                <w:szCs w:val="24"/>
                <w:highlight w:val="yellow"/>
              </w:rPr>
              <w:t>16,6</w:t>
            </w:r>
          </w:p>
        </w:tc>
        <w:tc>
          <w:tcPr>
            <w:tcW w:w="709" w:type="dxa"/>
            <w:tcBorders>
              <w:top w:val="single" w:sz="4" w:space="0" w:color="auto"/>
              <w:left w:val="single" w:sz="4" w:space="0" w:color="auto"/>
              <w:bottom w:val="single" w:sz="4" w:space="0" w:color="auto"/>
              <w:right w:val="single" w:sz="4" w:space="0" w:color="auto"/>
            </w:tcBorders>
          </w:tcPr>
          <w:p w:rsidR="005939A1" w:rsidRPr="004452AA" w:rsidRDefault="005939A1">
            <w:pPr>
              <w:rPr>
                <w:highlight w:val="yellow"/>
              </w:rPr>
            </w:pPr>
            <w:r w:rsidRPr="004452AA">
              <w:rPr>
                <w:rFonts w:ascii="Times New Roman" w:hAnsi="Times New Roman" w:cs="Times New Roman"/>
                <w:sz w:val="24"/>
                <w:szCs w:val="24"/>
                <w:highlight w:val="yellow"/>
              </w:rPr>
              <w:t>16,6</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452AA" w:rsidRDefault="005939A1" w:rsidP="00106F91">
            <w:pPr>
              <w:widowControl w:val="0"/>
              <w:autoSpaceDE w:val="0"/>
              <w:autoSpaceDN w:val="0"/>
              <w:adjustRightInd w:val="0"/>
              <w:spacing w:after="0" w:line="240" w:lineRule="auto"/>
              <w:jc w:val="center"/>
              <w:rPr>
                <w:rFonts w:ascii="Times New Roman" w:hAnsi="Times New Roman" w:cs="Times New Roman"/>
                <w:highlight w:val="yellow"/>
              </w:rPr>
            </w:pPr>
            <w:r w:rsidRPr="004452AA">
              <w:rPr>
                <w:rFonts w:ascii="Times New Roman" w:hAnsi="Times New Roman" w:cs="Times New Roman"/>
                <w:highlight w:val="yellow"/>
              </w:rPr>
              <w:t>Глава Администрации</w:t>
            </w:r>
          </w:p>
          <w:p w:rsidR="005939A1" w:rsidRPr="004452AA" w:rsidRDefault="005939A1" w:rsidP="00106F91">
            <w:pPr>
              <w:widowControl w:val="0"/>
              <w:autoSpaceDE w:val="0"/>
              <w:autoSpaceDN w:val="0"/>
              <w:adjustRightInd w:val="0"/>
              <w:spacing w:after="0" w:line="240" w:lineRule="auto"/>
              <w:jc w:val="center"/>
              <w:rPr>
                <w:rFonts w:ascii="Times New Roman" w:hAnsi="Times New Roman" w:cs="Times New Roman"/>
                <w:highlight w:val="yellow"/>
              </w:rPr>
            </w:pPr>
            <w:r w:rsidRPr="004452AA">
              <w:rPr>
                <w:rFonts w:ascii="Times New Roman" w:hAnsi="Times New Roman" w:cs="Times New Roman"/>
                <w:highlight w:val="yellow"/>
              </w:rPr>
              <w:t xml:space="preserve">Кагальницкого района, </w:t>
            </w:r>
          </w:p>
          <w:p w:rsidR="005939A1" w:rsidRPr="004452AA" w:rsidRDefault="005939A1" w:rsidP="00106F91">
            <w:pPr>
              <w:widowControl w:val="0"/>
              <w:autoSpaceDE w:val="0"/>
              <w:autoSpaceDN w:val="0"/>
              <w:adjustRightInd w:val="0"/>
              <w:spacing w:after="0" w:line="240" w:lineRule="auto"/>
              <w:jc w:val="center"/>
              <w:rPr>
                <w:rFonts w:ascii="Times New Roman" w:hAnsi="Times New Roman" w:cs="Times New Roman"/>
                <w:highlight w:val="yellow"/>
              </w:rPr>
            </w:pPr>
            <w:r w:rsidRPr="004452AA">
              <w:rPr>
                <w:rFonts w:ascii="Times New Roman" w:hAnsi="Times New Roman" w:cs="Times New Roman"/>
                <w:highlight w:val="yellow"/>
              </w:rPr>
              <w:t xml:space="preserve">Заместитель  </w:t>
            </w:r>
            <w:r w:rsidRPr="004452AA">
              <w:rPr>
                <w:rFonts w:ascii="Times New Roman" w:hAnsi="Times New Roman" w:cs="Times New Roman"/>
                <w:sz w:val="24"/>
                <w:szCs w:val="24"/>
                <w:highlight w:val="yellow"/>
              </w:rPr>
              <w:t xml:space="preserve">главы </w:t>
            </w:r>
            <w:r w:rsidRPr="004452AA">
              <w:rPr>
                <w:rFonts w:ascii="Times New Roman" w:hAnsi="Times New Roman" w:cs="Times New Roman"/>
                <w:highlight w:val="yellow"/>
              </w:rPr>
              <w:t>Администрации Кагальницкого  района по социальным вопросам,</w:t>
            </w:r>
          </w:p>
          <w:p w:rsidR="005939A1" w:rsidRPr="00A078F1" w:rsidRDefault="005939A1" w:rsidP="00106F91">
            <w:pPr>
              <w:widowControl w:val="0"/>
              <w:autoSpaceDE w:val="0"/>
              <w:autoSpaceDN w:val="0"/>
              <w:adjustRightInd w:val="0"/>
              <w:spacing w:after="0" w:line="240" w:lineRule="auto"/>
              <w:jc w:val="center"/>
              <w:rPr>
                <w:rFonts w:ascii="Times New Roman" w:hAnsi="Times New Roman" w:cs="Times New Roman"/>
              </w:rPr>
            </w:pPr>
            <w:r w:rsidRPr="004452AA">
              <w:rPr>
                <w:rFonts w:ascii="Times New Roman" w:hAnsi="Times New Roman" w:cs="Times New Roman"/>
                <w:highlight w:val="yellow"/>
              </w:rPr>
              <w:t xml:space="preserve">Отдел образования Кагальницкого </w:t>
            </w:r>
            <w:r w:rsidRPr="004452AA">
              <w:rPr>
                <w:rFonts w:ascii="Times New Roman" w:hAnsi="Times New Roman" w:cs="Times New Roman"/>
                <w:highlight w:val="yellow"/>
              </w:rPr>
              <w:lastRenderedPageBreak/>
              <w:t>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7F1A50" w:rsidP="006C567A">
            <w:pPr>
              <w:widowControl w:val="0"/>
              <w:autoSpaceDE w:val="0"/>
              <w:autoSpaceDN w:val="0"/>
              <w:adjustRightInd w:val="0"/>
              <w:spacing w:after="0" w:line="240" w:lineRule="auto"/>
              <w:jc w:val="both"/>
              <w:rPr>
                <w:rFonts w:ascii="Calibri" w:hAnsi="Calibri" w:cs="Calibri"/>
                <w:highlight w:val="green"/>
              </w:rPr>
            </w:pPr>
            <w:r w:rsidRPr="006B7DB0">
              <w:rPr>
                <w:rFonts w:ascii="Calibri" w:hAnsi="Calibri" w:cs="Calibri"/>
                <w:highlight w:val="green"/>
              </w:rPr>
              <w:lastRenderedPageBreak/>
              <w:t>8</w:t>
            </w:r>
            <w:r w:rsidR="005939A1" w:rsidRPr="006B7DB0">
              <w:rPr>
                <w:rFonts w:ascii="Calibri" w:hAnsi="Calibri" w:cs="Calibri"/>
                <w:highlight w:val="green"/>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6C567A">
            <w:pPr>
              <w:widowControl w:val="0"/>
              <w:autoSpaceDE w:val="0"/>
              <w:autoSpaceDN w:val="0"/>
              <w:adjustRightInd w:val="0"/>
              <w:spacing w:after="0" w:line="240" w:lineRule="auto"/>
              <w:jc w:val="both"/>
              <w:rPr>
                <w:rFonts w:ascii="Times New Roman" w:eastAsia="Times New Roman" w:hAnsi="Times New Roman" w:cs="Times New Roman"/>
                <w:sz w:val="20"/>
                <w:szCs w:val="20"/>
                <w:highlight w:val="green"/>
              </w:rPr>
            </w:pPr>
            <w:r w:rsidRPr="006B7DB0">
              <w:rPr>
                <w:rFonts w:ascii="Times New Roman" w:eastAsia="Times New Roman" w:hAnsi="Times New Roman" w:cs="Times New Roman"/>
                <w:sz w:val="20"/>
                <w:szCs w:val="20"/>
                <w:highlight w:val="green"/>
              </w:rPr>
              <w:t xml:space="preserve">Доля общеобразовательных организаций, в которых создана универсальная </w:t>
            </w:r>
            <w:proofErr w:type="spellStart"/>
            <w:r w:rsidRPr="006B7DB0">
              <w:rPr>
                <w:rFonts w:ascii="Times New Roman" w:eastAsia="Times New Roman" w:hAnsi="Times New Roman" w:cs="Times New Roman"/>
                <w:sz w:val="20"/>
                <w:szCs w:val="20"/>
                <w:highlight w:val="green"/>
              </w:rPr>
              <w:t>безбарьерная</w:t>
            </w:r>
            <w:proofErr w:type="spellEnd"/>
            <w:r w:rsidRPr="006B7DB0">
              <w:rPr>
                <w:rFonts w:ascii="Times New Roman" w:eastAsia="Times New Roman" w:hAnsi="Times New Roman" w:cs="Times New Roman"/>
                <w:sz w:val="20"/>
                <w:szCs w:val="20"/>
                <w:highlight w:val="green"/>
              </w:rPr>
              <w:t xml:space="preserve"> среда для инклюзивного образования детей-инвалидов, в общем количестве общеобразовательных организаций района.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6C567A">
            <w:pPr>
              <w:pStyle w:val="ConsPlusCell"/>
              <w:jc w:val="cente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881B2E">
            <w:pPr>
              <w:pStyle w:val="ConsPlusCell"/>
              <w:jc w:val="cente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20,0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20,0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20,0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20,0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20,0</w:t>
            </w:r>
          </w:p>
        </w:tc>
        <w:tc>
          <w:tcPr>
            <w:tcW w:w="709" w:type="dxa"/>
            <w:tcBorders>
              <w:top w:val="single" w:sz="4" w:space="0" w:color="auto"/>
              <w:left w:val="single" w:sz="4" w:space="0" w:color="auto"/>
              <w:bottom w:val="single" w:sz="4" w:space="0" w:color="auto"/>
              <w:right w:val="single" w:sz="4" w:space="0" w:color="auto"/>
            </w:tcBorders>
          </w:tcPr>
          <w:p w:rsidR="005939A1" w:rsidRPr="006B7DB0" w:rsidRDefault="005939A1">
            <w:pPr>
              <w:rPr>
                <w:highlight w:val="green"/>
              </w:rPr>
            </w:pPr>
            <w:r w:rsidRPr="006B7DB0">
              <w:rPr>
                <w:rFonts w:ascii="Times New Roman" w:hAnsi="Times New Roman" w:cs="Times New Roman"/>
                <w:sz w:val="24"/>
                <w:szCs w:val="24"/>
                <w:highlight w:val="green"/>
              </w:rPr>
              <w:t>20,0</w:t>
            </w:r>
          </w:p>
        </w:tc>
        <w:tc>
          <w:tcPr>
            <w:tcW w:w="709" w:type="dxa"/>
            <w:tcBorders>
              <w:top w:val="single" w:sz="4" w:space="0" w:color="auto"/>
              <w:left w:val="single" w:sz="4" w:space="0" w:color="auto"/>
              <w:bottom w:val="single" w:sz="4" w:space="0" w:color="auto"/>
              <w:right w:val="single" w:sz="4" w:space="0" w:color="auto"/>
            </w:tcBorders>
          </w:tcPr>
          <w:p w:rsidR="005939A1" w:rsidRPr="006B7DB0" w:rsidRDefault="005939A1" w:rsidP="006C567A">
            <w:pPr>
              <w:pStyle w:val="ConsPlusCell"/>
              <w:jc w:val="cente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20,0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Глава Администрации</w:t>
            </w:r>
          </w:p>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 xml:space="preserve">Кагальницкого района, </w:t>
            </w:r>
          </w:p>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 xml:space="preserve">Заместитель  </w:t>
            </w:r>
            <w:r w:rsidRPr="006B7DB0">
              <w:rPr>
                <w:rFonts w:ascii="Times New Roman" w:hAnsi="Times New Roman" w:cs="Times New Roman"/>
                <w:sz w:val="24"/>
                <w:szCs w:val="24"/>
                <w:highlight w:val="green"/>
              </w:rPr>
              <w:t xml:space="preserve">главы </w:t>
            </w:r>
            <w:r w:rsidRPr="006B7DB0">
              <w:rPr>
                <w:rFonts w:ascii="Times New Roman" w:hAnsi="Times New Roman" w:cs="Times New Roman"/>
                <w:highlight w:val="green"/>
              </w:rPr>
              <w:t>Администрации Кагальницкого  района по социальным вопросам,</w:t>
            </w:r>
          </w:p>
          <w:p w:rsidR="005939A1" w:rsidRPr="00A078F1" w:rsidRDefault="005939A1" w:rsidP="00106F91">
            <w:pPr>
              <w:widowControl w:val="0"/>
              <w:autoSpaceDE w:val="0"/>
              <w:autoSpaceDN w:val="0"/>
              <w:adjustRightInd w:val="0"/>
              <w:spacing w:after="0" w:line="240" w:lineRule="auto"/>
              <w:jc w:val="center"/>
              <w:rPr>
                <w:rFonts w:ascii="Times New Roman" w:hAnsi="Times New Roman" w:cs="Times New Roman"/>
              </w:rPr>
            </w:pPr>
            <w:r w:rsidRPr="006B7DB0">
              <w:rPr>
                <w:rFonts w:ascii="Times New Roman" w:hAnsi="Times New Roman" w:cs="Times New Roman"/>
                <w:highlight w:val="green"/>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7F1A50" w:rsidP="006C567A">
            <w:pPr>
              <w:widowControl w:val="0"/>
              <w:autoSpaceDE w:val="0"/>
              <w:autoSpaceDN w:val="0"/>
              <w:adjustRightInd w:val="0"/>
              <w:spacing w:after="0" w:line="240" w:lineRule="auto"/>
              <w:jc w:val="both"/>
              <w:rPr>
                <w:rFonts w:ascii="Calibri" w:hAnsi="Calibri" w:cs="Calibri"/>
                <w:highlight w:val="green"/>
              </w:rPr>
            </w:pPr>
            <w:r w:rsidRPr="006B7DB0">
              <w:rPr>
                <w:rFonts w:ascii="Calibri" w:hAnsi="Calibri" w:cs="Calibri"/>
                <w:highlight w:val="green"/>
              </w:rPr>
              <w:t>9</w:t>
            </w:r>
            <w:r w:rsidR="005939A1" w:rsidRPr="006B7DB0">
              <w:rPr>
                <w:rFonts w:ascii="Calibri" w:hAnsi="Calibri" w:cs="Calibri"/>
                <w:highlight w:val="green"/>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FB0596">
            <w:pPr>
              <w:widowControl w:val="0"/>
              <w:autoSpaceDE w:val="0"/>
              <w:autoSpaceDN w:val="0"/>
              <w:adjustRightInd w:val="0"/>
              <w:spacing w:after="0" w:line="240" w:lineRule="auto"/>
              <w:jc w:val="both"/>
              <w:rPr>
                <w:rFonts w:ascii="Times New Roman" w:eastAsia="Times New Roman" w:hAnsi="Times New Roman" w:cs="Times New Roman"/>
                <w:sz w:val="20"/>
                <w:szCs w:val="20"/>
                <w:highlight w:val="green"/>
              </w:rPr>
            </w:pPr>
            <w:r w:rsidRPr="006B7DB0">
              <w:rPr>
                <w:rFonts w:ascii="Times New Roman" w:eastAsia="Times New Roman" w:hAnsi="Times New Roman" w:cs="Times New Roman"/>
                <w:sz w:val="20"/>
                <w:szCs w:val="20"/>
                <w:highlight w:val="green"/>
              </w:rPr>
              <w:t xml:space="preserve">Удельный вес существующих объектов, которые в результате проведения </w:t>
            </w:r>
            <w:r w:rsidRPr="006B7DB0">
              <w:rPr>
                <w:rFonts w:ascii="Times New Roman" w:eastAsia="Times New Roman" w:hAnsi="Times New Roman" w:cs="Times New Roman"/>
                <w:b/>
                <w:sz w:val="20"/>
                <w:szCs w:val="20"/>
                <w:highlight w:val="green"/>
              </w:rPr>
              <w:t>после 1 июля 2016 г.</w:t>
            </w:r>
            <w:r w:rsidRPr="006B7DB0">
              <w:rPr>
                <w:rFonts w:ascii="Times New Roman" w:eastAsia="Times New Roman" w:hAnsi="Times New Roman" w:cs="Times New Roman"/>
                <w:sz w:val="20"/>
                <w:szCs w:val="20"/>
                <w:highlight w:val="green"/>
              </w:rPr>
              <w:t xml:space="preserve"> на них капитального ремонта, реконструкции, модернизации полностью соответствуюттребованиям доступности для инвалидов объектов и услуг от общего количества объектов, прошедших капитальный ремонт, реконструкцию, модернизацию (СОШ №7)</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6C567A">
            <w:pPr>
              <w:pStyle w:val="ConsPlusCell"/>
              <w:jc w:val="cente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AA7590">
            <w:pPr>
              <w:pStyle w:val="ConsPlusCell"/>
              <w:jc w:val="cente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rFonts w:ascii="Times New Roman" w:hAnsi="Times New Roman" w:cs="Times New Roman"/>
                <w:sz w:val="24"/>
                <w:szCs w:val="24"/>
                <w:highlight w:val="green"/>
              </w:rPr>
            </w:pPr>
            <w:r w:rsidRPr="006B7DB0">
              <w:rPr>
                <w:rFonts w:ascii="Times New Roman" w:hAnsi="Times New Roman" w:cs="Times New Roman"/>
                <w:sz w:val="24"/>
                <w:szCs w:val="24"/>
                <w:highlight w:val="green"/>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100,0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pPr>
              <w:rPr>
                <w:highlight w:val="green"/>
              </w:rPr>
            </w:pPr>
            <w:r w:rsidRPr="006B7DB0">
              <w:rPr>
                <w:rFonts w:ascii="Times New Roman" w:hAnsi="Times New Roman" w:cs="Times New Roman"/>
                <w:sz w:val="24"/>
                <w:szCs w:val="24"/>
                <w:highlight w:val="green"/>
              </w:rPr>
              <w:t>100,0</w:t>
            </w:r>
          </w:p>
        </w:tc>
        <w:tc>
          <w:tcPr>
            <w:tcW w:w="709" w:type="dxa"/>
            <w:tcBorders>
              <w:top w:val="single" w:sz="4" w:space="0" w:color="auto"/>
              <w:left w:val="single" w:sz="4" w:space="0" w:color="auto"/>
              <w:bottom w:val="single" w:sz="4" w:space="0" w:color="auto"/>
              <w:right w:val="single" w:sz="4" w:space="0" w:color="auto"/>
            </w:tcBorders>
          </w:tcPr>
          <w:p w:rsidR="005939A1" w:rsidRPr="006B7DB0" w:rsidRDefault="005939A1">
            <w:pPr>
              <w:rPr>
                <w:highlight w:val="green"/>
              </w:rPr>
            </w:pPr>
            <w:r w:rsidRPr="006B7DB0">
              <w:rPr>
                <w:rFonts w:ascii="Times New Roman" w:hAnsi="Times New Roman" w:cs="Times New Roman"/>
                <w:sz w:val="24"/>
                <w:szCs w:val="24"/>
                <w:highlight w:val="green"/>
              </w:rPr>
              <w:t>100,0</w:t>
            </w:r>
          </w:p>
        </w:tc>
        <w:tc>
          <w:tcPr>
            <w:tcW w:w="709" w:type="dxa"/>
            <w:tcBorders>
              <w:top w:val="single" w:sz="4" w:space="0" w:color="auto"/>
              <w:left w:val="single" w:sz="4" w:space="0" w:color="auto"/>
              <w:bottom w:val="single" w:sz="4" w:space="0" w:color="auto"/>
              <w:right w:val="single" w:sz="4" w:space="0" w:color="auto"/>
            </w:tcBorders>
          </w:tcPr>
          <w:p w:rsidR="005939A1" w:rsidRPr="006B7DB0" w:rsidRDefault="005939A1">
            <w:pPr>
              <w:rPr>
                <w:highlight w:val="green"/>
              </w:rPr>
            </w:pPr>
            <w:r w:rsidRPr="006B7DB0">
              <w:rPr>
                <w:rFonts w:ascii="Times New Roman" w:hAnsi="Times New Roman" w:cs="Times New Roman"/>
                <w:sz w:val="24"/>
                <w:szCs w:val="24"/>
                <w:highlight w:val="green"/>
              </w:rPr>
              <w:t>100,0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Глава Администрации</w:t>
            </w:r>
          </w:p>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 xml:space="preserve">Кагальницкого района, </w:t>
            </w:r>
          </w:p>
          <w:p w:rsidR="005939A1" w:rsidRPr="006B7DB0" w:rsidRDefault="005939A1" w:rsidP="00106F91">
            <w:pPr>
              <w:widowControl w:val="0"/>
              <w:autoSpaceDE w:val="0"/>
              <w:autoSpaceDN w:val="0"/>
              <w:adjustRightInd w:val="0"/>
              <w:spacing w:after="0" w:line="240" w:lineRule="auto"/>
              <w:jc w:val="center"/>
              <w:rPr>
                <w:rFonts w:ascii="Times New Roman" w:hAnsi="Times New Roman" w:cs="Times New Roman"/>
                <w:highlight w:val="green"/>
              </w:rPr>
            </w:pPr>
            <w:r w:rsidRPr="006B7DB0">
              <w:rPr>
                <w:rFonts w:ascii="Times New Roman" w:hAnsi="Times New Roman" w:cs="Times New Roman"/>
                <w:highlight w:val="green"/>
              </w:rPr>
              <w:t xml:space="preserve">Заместитель  </w:t>
            </w:r>
            <w:r w:rsidRPr="006B7DB0">
              <w:rPr>
                <w:rFonts w:ascii="Times New Roman" w:hAnsi="Times New Roman" w:cs="Times New Roman"/>
                <w:sz w:val="24"/>
                <w:szCs w:val="24"/>
                <w:highlight w:val="green"/>
              </w:rPr>
              <w:t xml:space="preserve">главы </w:t>
            </w:r>
            <w:r w:rsidRPr="006B7DB0">
              <w:rPr>
                <w:rFonts w:ascii="Times New Roman" w:hAnsi="Times New Roman" w:cs="Times New Roman"/>
                <w:highlight w:val="green"/>
              </w:rPr>
              <w:t>Администрации Кагальницкого  района по социальным вопросам,</w:t>
            </w:r>
          </w:p>
          <w:p w:rsidR="005939A1" w:rsidRDefault="005939A1" w:rsidP="00106F91">
            <w:pPr>
              <w:widowControl w:val="0"/>
              <w:autoSpaceDE w:val="0"/>
              <w:autoSpaceDN w:val="0"/>
              <w:adjustRightInd w:val="0"/>
              <w:spacing w:after="0" w:line="240" w:lineRule="auto"/>
              <w:jc w:val="center"/>
              <w:rPr>
                <w:rFonts w:ascii="Times New Roman" w:hAnsi="Times New Roman" w:cs="Times New Roman"/>
              </w:rPr>
            </w:pPr>
            <w:r w:rsidRPr="006B7DB0">
              <w:rPr>
                <w:rFonts w:ascii="Times New Roman" w:hAnsi="Times New Roman" w:cs="Times New Roman"/>
                <w:highlight w:val="green"/>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7F1A50" w:rsidP="006C567A">
            <w:pPr>
              <w:widowControl w:val="0"/>
              <w:autoSpaceDE w:val="0"/>
              <w:autoSpaceDN w:val="0"/>
              <w:adjustRightInd w:val="0"/>
              <w:spacing w:after="0" w:line="240" w:lineRule="auto"/>
              <w:jc w:val="both"/>
              <w:rPr>
                <w:rFonts w:ascii="Calibri" w:hAnsi="Calibri" w:cs="Calibri"/>
                <w:highlight w:val="green"/>
              </w:rPr>
            </w:pPr>
            <w:r w:rsidRPr="004D3613">
              <w:rPr>
                <w:rFonts w:ascii="Calibri" w:hAnsi="Calibri" w:cs="Calibri"/>
                <w:highlight w:val="green"/>
              </w:rPr>
              <w:t>10</w:t>
            </w:r>
            <w:r w:rsidR="005939A1" w:rsidRPr="004D3613">
              <w:rPr>
                <w:rFonts w:ascii="Calibri" w:hAnsi="Calibri" w:cs="Calibri"/>
                <w:highlight w:val="green"/>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2F44EC">
            <w:pPr>
              <w:widowControl w:val="0"/>
              <w:autoSpaceDE w:val="0"/>
              <w:autoSpaceDN w:val="0"/>
              <w:adjustRightInd w:val="0"/>
              <w:spacing w:after="0" w:line="240" w:lineRule="auto"/>
              <w:jc w:val="both"/>
              <w:rPr>
                <w:rFonts w:ascii="Times New Roman" w:eastAsia="Times New Roman" w:hAnsi="Times New Roman" w:cs="Times New Roman"/>
                <w:sz w:val="20"/>
                <w:szCs w:val="20"/>
                <w:highlight w:val="green"/>
              </w:rPr>
            </w:pPr>
            <w:r w:rsidRPr="004D3613">
              <w:rPr>
                <w:rFonts w:ascii="Times New Roman" w:eastAsia="Times New Roman" w:hAnsi="Times New Roman" w:cs="Times New Roman"/>
                <w:sz w:val="20"/>
                <w:szCs w:val="20"/>
                <w:highlight w:val="green"/>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w:t>
            </w:r>
            <w:r w:rsidR="001E5510" w:rsidRPr="004D3613">
              <w:rPr>
                <w:rFonts w:ascii="Times New Roman" w:eastAsia="Times New Roman" w:hAnsi="Times New Roman" w:cs="Times New Roman"/>
                <w:sz w:val="20"/>
                <w:szCs w:val="20"/>
                <w:highlight w:val="green"/>
              </w:rPr>
              <w:t>анизаций Кагальницкого района (</w:t>
            </w:r>
            <w:r w:rsidRPr="004D3613">
              <w:rPr>
                <w:rFonts w:ascii="Times New Roman" w:eastAsia="Times New Roman" w:hAnsi="Times New Roman" w:cs="Times New Roman"/>
                <w:sz w:val="20"/>
                <w:szCs w:val="20"/>
                <w:highlight w:val="green"/>
              </w:rPr>
              <w:t>СОШ №1, СОШ №9, МБДОУ «Морячок»</w:t>
            </w:r>
            <w:r w:rsidR="001E5510" w:rsidRPr="004D3613">
              <w:rPr>
                <w:rFonts w:ascii="Times New Roman" w:eastAsia="Times New Roman" w:hAnsi="Times New Roman" w:cs="Times New Roman"/>
                <w:sz w:val="20"/>
                <w:szCs w:val="20"/>
                <w:highlight w:val="green"/>
              </w:rPr>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BC3478">
            <w:pPr>
              <w:pStyle w:val="ConsPlusCell"/>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AA7590">
            <w:pPr>
              <w:pStyle w:val="ConsPlusCell"/>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2A52D0">
            <w:pPr>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pP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10,5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pPr>
              <w:rPr>
                <w:highlight w:val="green"/>
              </w:rPr>
            </w:pPr>
            <w:r w:rsidRPr="004D3613">
              <w:rPr>
                <w:rFonts w:ascii="Times New Roman" w:hAnsi="Times New Roman" w:cs="Times New Roman"/>
                <w:sz w:val="24"/>
                <w:szCs w:val="24"/>
                <w:highlight w:val="green"/>
              </w:rPr>
              <w:t>10,5</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pPr>
              <w:rPr>
                <w:highlight w:val="green"/>
              </w:rPr>
            </w:pPr>
            <w:r w:rsidRPr="004D3613">
              <w:rPr>
                <w:rFonts w:ascii="Times New Roman" w:hAnsi="Times New Roman" w:cs="Times New Roman"/>
                <w:sz w:val="24"/>
                <w:szCs w:val="24"/>
                <w:highlight w:val="green"/>
              </w:rPr>
              <w:t>10,5</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pPr>
              <w:rPr>
                <w:highlight w:val="green"/>
              </w:rPr>
            </w:pPr>
            <w:r w:rsidRPr="004D3613">
              <w:rPr>
                <w:rFonts w:ascii="Times New Roman" w:hAnsi="Times New Roman" w:cs="Times New Roman"/>
                <w:sz w:val="24"/>
                <w:szCs w:val="24"/>
                <w:highlight w:val="green"/>
              </w:rPr>
              <w:t>10,5</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pPr>
              <w:rPr>
                <w:highlight w:val="green"/>
              </w:rPr>
            </w:pPr>
            <w:r w:rsidRPr="004D3613">
              <w:rPr>
                <w:rFonts w:ascii="Times New Roman" w:hAnsi="Times New Roman" w:cs="Times New Roman"/>
                <w:sz w:val="24"/>
                <w:szCs w:val="24"/>
                <w:highlight w:val="green"/>
              </w:rPr>
              <w:t>10,5</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059B3">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Глава Администрации</w:t>
            </w:r>
          </w:p>
          <w:p w:rsidR="005939A1" w:rsidRPr="004D3613" w:rsidRDefault="005939A1" w:rsidP="003059B3">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 xml:space="preserve">Кагальницкого района, </w:t>
            </w:r>
          </w:p>
          <w:p w:rsidR="005939A1" w:rsidRPr="004D3613" w:rsidRDefault="005939A1" w:rsidP="003059B3">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 xml:space="preserve">Заместитель  </w:t>
            </w:r>
            <w:r w:rsidRPr="004D3613">
              <w:rPr>
                <w:rFonts w:ascii="Times New Roman" w:hAnsi="Times New Roman" w:cs="Times New Roman"/>
                <w:sz w:val="24"/>
                <w:szCs w:val="24"/>
                <w:highlight w:val="green"/>
              </w:rPr>
              <w:t xml:space="preserve">главы </w:t>
            </w:r>
            <w:r w:rsidRPr="004D3613">
              <w:rPr>
                <w:rFonts w:ascii="Times New Roman" w:hAnsi="Times New Roman" w:cs="Times New Roman"/>
                <w:highlight w:val="green"/>
              </w:rPr>
              <w:t>Администрации Кагальницкого  района по социальным вопросам,</w:t>
            </w:r>
          </w:p>
          <w:p w:rsidR="005939A1" w:rsidRDefault="005939A1" w:rsidP="003059B3">
            <w:pPr>
              <w:widowControl w:val="0"/>
              <w:autoSpaceDE w:val="0"/>
              <w:autoSpaceDN w:val="0"/>
              <w:adjustRightInd w:val="0"/>
              <w:spacing w:after="0" w:line="240" w:lineRule="auto"/>
              <w:jc w:val="center"/>
              <w:rPr>
                <w:rFonts w:ascii="Times New Roman" w:hAnsi="Times New Roman" w:cs="Times New Roman"/>
              </w:rPr>
            </w:pPr>
            <w:r w:rsidRPr="004D3613">
              <w:rPr>
                <w:rFonts w:ascii="Times New Roman" w:hAnsi="Times New Roman" w:cs="Times New Roman"/>
                <w:highlight w:val="green"/>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7F1A50" w:rsidP="006C567A">
            <w:pPr>
              <w:widowControl w:val="0"/>
              <w:autoSpaceDE w:val="0"/>
              <w:autoSpaceDN w:val="0"/>
              <w:adjustRightInd w:val="0"/>
              <w:spacing w:after="0" w:line="240" w:lineRule="auto"/>
              <w:jc w:val="both"/>
              <w:rPr>
                <w:rFonts w:ascii="Calibri" w:hAnsi="Calibri" w:cs="Calibri"/>
                <w:highlight w:val="green"/>
              </w:rPr>
            </w:pPr>
            <w:r w:rsidRPr="004D3613">
              <w:rPr>
                <w:rFonts w:ascii="Calibri" w:hAnsi="Calibri" w:cs="Calibri"/>
                <w:highlight w:val="green"/>
              </w:rPr>
              <w:t>11.</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B2639">
            <w:pPr>
              <w:widowControl w:val="0"/>
              <w:autoSpaceDE w:val="0"/>
              <w:autoSpaceDN w:val="0"/>
              <w:adjustRightInd w:val="0"/>
              <w:spacing w:after="0" w:line="240" w:lineRule="auto"/>
              <w:jc w:val="both"/>
              <w:rPr>
                <w:rFonts w:ascii="Times New Roman" w:eastAsia="Times New Roman" w:hAnsi="Times New Roman" w:cs="Times New Roman"/>
                <w:sz w:val="20"/>
                <w:szCs w:val="20"/>
                <w:highlight w:val="green"/>
              </w:rPr>
            </w:pPr>
            <w:r w:rsidRPr="004D3613">
              <w:rPr>
                <w:rFonts w:ascii="Times New Roman" w:eastAsia="Times New Roman" w:hAnsi="Times New Roman" w:cs="Times New Roman"/>
                <w:sz w:val="20"/>
                <w:szCs w:val="20"/>
                <w:highlight w:val="green"/>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BC3478">
            <w:pPr>
              <w:pStyle w:val="ConsPlusCell"/>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AA7590">
            <w:pPr>
              <w:pStyle w:val="ConsPlusCell"/>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2A52D0">
            <w:pPr>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B2639">
            <w:pPr>
              <w:jc w:val="center"/>
              <w:rPr>
                <w:rFonts w:ascii="Times New Roman" w:hAnsi="Times New Roman" w:cs="Times New Roman"/>
                <w:sz w:val="24"/>
                <w:szCs w:val="24"/>
                <w:highlight w:val="green"/>
              </w:rPr>
            </w:pPr>
            <w:r w:rsidRPr="004D3613">
              <w:rPr>
                <w:rFonts w:ascii="Times New Roman" w:hAnsi="Times New Roman" w:cs="Times New Roman"/>
                <w:sz w:val="24"/>
                <w:szCs w:val="24"/>
                <w:highlight w:val="green"/>
              </w:rPr>
              <w:t>96</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B2639">
            <w:pPr>
              <w:jc w:val="center"/>
              <w:rPr>
                <w:highlight w:val="green"/>
              </w:rPr>
            </w:pPr>
            <w:r w:rsidRPr="004D3613">
              <w:rPr>
                <w:rFonts w:ascii="Times New Roman" w:hAnsi="Times New Roman" w:cs="Times New Roman"/>
                <w:sz w:val="24"/>
                <w:szCs w:val="24"/>
                <w:highlight w:val="green"/>
              </w:rPr>
              <w:t>96</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B2639">
            <w:pPr>
              <w:jc w:val="center"/>
              <w:rPr>
                <w:highlight w:val="green"/>
              </w:rPr>
            </w:pPr>
            <w:r w:rsidRPr="004D3613">
              <w:rPr>
                <w:rFonts w:ascii="Times New Roman" w:hAnsi="Times New Roman" w:cs="Times New Roman"/>
                <w:sz w:val="24"/>
                <w:szCs w:val="24"/>
                <w:highlight w:val="green"/>
              </w:rPr>
              <w:t>96</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rsidP="003B2639">
            <w:pPr>
              <w:jc w:val="center"/>
              <w:rPr>
                <w:highlight w:val="green"/>
              </w:rPr>
            </w:pPr>
            <w:r w:rsidRPr="004D3613">
              <w:rPr>
                <w:rFonts w:ascii="Times New Roman" w:hAnsi="Times New Roman" w:cs="Times New Roman"/>
                <w:sz w:val="24"/>
                <w:szCs w:val="24"/>
                <w:highlight w:val="green"/>
              </w:rPr>
              <w:t>96</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rsidP="003B2639">
            <w:pPr>
              <w:jc w:val="center"/>
              <w:rPr>
                <w:highlight w:val="green"/>
              </w:rPr>
            </w:pPr>
            <w:r w:rsidRPr="004D3613">
              <w:rPr>
                <w:rFonts w:ascii="Times New Roman" w:hAnsi="Times New Roman" w:cs="Times New Roman"/>
                <w:sz w:val="24"/>
                <w:szCs w:val="24"/>
                <w:highlight w:val="green"/>
              </w:rPr>
              <w:t>96</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3B2639">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Глава Администрации</w:t>
            </w:r>
          </w:p>
          <w:p w:rsidR="005939A1" w:rsidRPr="004D3613" w:rsidRDefault="005939A1" w:rsidP="003B2639">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 xml:space="preserve">Кагальницкого района, </w:t>
            </w:r>
          </w:p>
          <w:p w:rsidR="005939A1" w:rsidRPr="004D3613" w:rsidRDefault="005939A1" w:rsidP="003B2639">
            <w:pPr>
              <w:widowControl w:val="0"/>
              <w:autoSpaceDE w:val="0"/>
              <w:autoSpaceDN w:val="0"/>
              <w:adjustRightInd w:val="0"/>
              <w:spacing w:after="0" w:line="240" w:lineRule="auto"/>
              <w:jc w:val="center"/>
              <w:rPr>
                <w:rFonts w:ascii="Times New Roman" w:hAnsi="Times New Roman" w:cs="Times New Roman"/>
                <w:highlight w:val="green"/>
              </w:rPr>
            </w:pPr>
            <w:r w:rsidRPr="004D3613">
              <w:rPr>
                <w:rFonts w:ascii="Times New Roman" w:hAnsi="Times New Roman" w:cs="Times New Roman"/>
                <w:highlight w:val="green"/>
              </w:rPr>
              <w:t xml:space="preserve">Заместитель  </w:t>
            </w:r>
            <w:r w:rsidRPr="004D3613">
              <w:rPr>
                <w:rFonts w:ascii="Times New Roman" w:hAnsi="Times New Roman" w:cs="Times New Roman"/>
                <w:sz w:val="24"/>
                <w:szCs w:val="24"/>
                <w:highlight w:val="green"/>
              </w:rPr>
              <w:t xml:space="preserve">главы </w:t>
            </w:r>
            <w:r w:rsidRPr="004D3613">
              <w:rPr>
                <w:rFonts w:ascii="Times New Roman" w:hAnsi="Times New Roman" w:cs="Times New Roman"/>
                <w:highlight w:val="green"/>
              </w:rPr>
              <w:t>Администрации Кагальницкого  района по социальным вопросам,</w:t>
            </w:r>
          </w:p>
          <w:p w:rsidR="005939A1" w:rsidRDefault="005939A1" w:rsidP="003B2639">
            <w:pPr>
              <w:widowControl w:val="0"/>
              <w:autoSpaceDE w:val="0"/>
              <w:autoSpaceDN w:val="0"/>
              <w:adjustRightInd w:val="0"/>
              <w:spacing w:after="0" w:line="240" w:lineRule="auto"/>
              <w:jc w:val="center"/>
              <w:rPr>
                <w:rFonts w:ascii="Times New Roman" w:hAnsi="Times New Roman" w:cs="Times New Roman"/>
              </w:rPr>
            </w:pPr>
            <w:r w:rsidRPr="004D3613">
              <w:rPr>
                <w:rFonts w:ascii="Times New Roman" w:hAnsi="Times New Roman" w:cs="Times New Roman"/>
                <w:highlight w:val="green"/>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7F1A50" w:rsidP="006C567A">
            <w:pPr>
              <w:widowControl w:val="0"/>
              <w:autoSpaceDE w:val="0"/>
              <w:autoSpaceDN w:val="0"/>
              <w:adjustRightInd w:val="0"/>
              <w:spacing w:after="0" w:line="240" w:lineRule="auto"/>
              <w:jc w:val="both"/>
              <w:rPr>
                <w:rFonts w:ascii="Calibri" w:hAnsi="Calibri" w:cs="Calibri"/>
                <w:highlight w:val="yellow"/>
              </w:rPr>
            </w:pPr>
            <w:r w:rsidRPr="004D3613">
              <w:rPr>
                <w:rFonts w:ascii="Calibri" w:hAnsi="Calibri" w:cs="Calibri"/>
                <w:highlight w:val="yellow"/>
              </w:rPr>
              <w:t>12.</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rPr>
            </w:pPr>
            <w:r w:rsidRPr="004D3613">
              <w:rPr>
                <w:rFonts w:ascii="Times New Roman" w:eastAsia="Times New Roman" w:hAnsi="Times New Roman" w:cs="Times New Roman"/>
                <w:sz w:val="20"/>
                <w:szCs w:val="20"/>
                <w:highlight w:val="yellow"/>
              </w:rPr>
              <w:t>Доля детей-инвалидов в возрасте от 1,5 до 7 лет, охваченных дошкольным образованием, от общей численности детей- инвалидов данного возраста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BC3478">
            <w:pPr>
              <w:pStyle w:val="ConsPlusCell"/>
              <w:jc w:val="center"/>
              <w:rPr>
                <w:rFonts w:ascii="Times New Roman" w:hAnsi="Times New Roman" w:cs="Times New Roman"/>
                <w:sz w:val="24"/>
                <w:szCs w:val="24"/>
                <w:highlight w:val="yellow"/>
              </w:rPr>
            </w:pPr>
            <w:r w:rsidRPr="004D3613">
              <w:rPr>
                <w:rFonts w:ascii="Times New Roman" w:hAnsi="Times New Roman" w:cs="Times New Roman"/>
                <w:sz w:val="24"/>
                <w:szCs w:val="24"/>
                <w:highlight w:val="yellow"/>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AA7590">
            <w:pPr>
              <w:pStyle w:val="ConsPlusCell"/>
              <w:jc w:val="center"/>
              <w:rPr>
                <w:rFonts w:ascii="Times New Roman" w:hAnsi="Times New Roman" w:cs="Times New Roman"/>
                <w:sz w:val="24"/>
                <w:szCs w:val="24"/>
                <w:highlight w:val="yellow"/>
              </w:rPr>
            </w:pPr>
            <w:r w:rsidRPr="004D3613">
              <w:rPr>
                <w:rFonts w:ascii="Times New Roman" w:hAnsi="Times New Roman" w:cs="Times New Roman"/>
                <w:sz w:val="24"/>
                <w:szCs w:val="24"/>
                <w:highlight w:val="yellow"/>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2A52D0">
            <w:pPr>
              <w:jc w:val="center"/>
              <w:rPr>
                <w:rFonts w:ascii="Times New Roman" w:hAnsi="Times New Roman" w:cs="Times New Roman"/>
                <w:sz w:val="24"/>
                <w:szCs w:val="24"/>
                <w:highlight w:val="yellow"/>
              </w:rPr>
            </w:pPr>
            <w:r w:rsidRPr="004D3613">
              <w:rPr>
                <w:rFonts w:ascii="Times New Roman" w:hAnsi="Times New Roman" w:cs="Times New Roman"/>
                <w:sz w:val="24"/>
                <w:szCs w:val="24"/>
                <w:highlight w:val="yellow"/>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jc w:val="center"/>
              <w:rPr>
                <w:rFonts w:ascii="Times New Roman" w:hAnsi="Times New Roman" w:cs="Times New Roman"/>
                <w:sz w:val="24"/>
                <w:szCs w:val="24"/>
                <w:highlight w:val="yellow"/>
              </w:rPr>
            </w:pPr>
            <w:r w:rsidRPr="004D3613">
              <w:rPr>
                <w:rFonts w:ascii="Times New Roman" w:hAnsi="Times New Roman" w:cs="Times New Roman"/>
                <w:sz w:val="24"/>
                <w:szCs w:val="24"/>
                <w:highlight w:val="yellow"/>
              </w:rPr>
              <w:t>80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jc w:val="center"/>
              <w:rPr>
                <w:highlight w:val="yellow"/>
              </w:rPr>
            </w:pPr>
            <w:r w:rsidRPr="004D3613">
              <w:rPr>
                <w:rFonts w:ascii="Times New Roman" w:hAnsi="Times New Roman" w:cs="Times New Roman"/>
                <w:sz w:val="24"/>
                <w:szCs w:val="24"/>
                <w:highlight w:val="yellow"/>
              </w:rPr>
              <w:t>80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jc w:val="center"/>
              <w:rPr>
                <w:highlight w:val="yellow"/>
              </w:rPr>
            </w:pPr>
            <w:r w:rsidRPr="004D3613">
              <w:rPr>
                <w:rFonts w:ascii="Times New Roman" w:hAnsi="Times New Roman" w:cs="Times New Roman"/>
                <w:sz w:val="24"/>
                <w:szCs w:val="24"/>
                <w:highlight w:val="yellow"/>
              </w:rPr>
              <w:t>80</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rsidP="004721BE">
            <w:pPr>
              <w:jc w:val="center"/>
              <w:rPr>
                <w:highlight w:val="yellow"/>
              </w:rPr>
            </w:pPr>
            <w:r w:rsidRPr="004D3613">
              <w:rPr>
                <w:rFonts w:ascii="Times New Roman" w:hAnsi="Times New Roman" w:cs="Times New Roman"/>
                <w:sz w:val="24"/>
                <w:szCs w:val="24"/>
                <w:highlight w:val="yellow"/>
              </w:rPr>
              <w:t>80</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rsidP="004721BE">
            <w:pPr>
              <w:jc w:val="center"/>
              <w:rPr>
                <w:highlight w:val="yellow"/>
              </w:rPr>
            </w:pPr>
            <w:r w:rsidRPr="004D3613">
              <w:rPr>
                <w:rFonts w:ascii="Times New Roman" w:hAnsi="Times New Roman" w:cs="Times New Roman"/>
                <w:sz w:val="24"/>
                <w:szCs w:val="24"/>
                <w:highlight w:val="yellow"/>
              </w:rPr>
              <w:t>80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widowControl w:val="0"/>
              <w:autoSpaceDE w:val="0"/>
              <w:autoSpaceDN w:val="0"/>
              <w:adjustRightInd w:val="0"/>
              <w:spacing w:after="0" w:line="240" w:lineRule="auto"/>
              <w:jc w:val="center"/>
              <w:rPr>
                <w:rFonts w:ascii="Times New Roman" w:hAnsi="Times New Roman" w:cs="Times New Roman"/>
                <w:highlight w:val="yellow"/>
              </w:rPr>
            </w:pPr>
            <w:r w:rsidRPr="004D3613">
              <w:rPr>
                <w:rFonts w:ascii="Times New Roman" w:hAnsi="Times New Roman" w:cs="Times New Roman"/>
                <w:highlight w:val="yellow"/>
              </w:rPr>
              <w:t>Глава Администрации</w:t>
            </w:r>
          </w:p>
          <w:p w:rsidR="005939A1" w:rsidRPr="004D3613" w:rsidRDefault="005939A1" w:rsidP="004721BE">
            <w:pPr>
              <w:widowControl w:val="0"/>
              <w:autoSpaceDE w:val="0"/>
              <w:autoSpaceDN w:val="0"/>
              <w:adjustRightInd w:val="0"/>
              <w:spacing w:after="0" w:line="240" w:lineRule="auto"/>
              <w:jc w:val="center"/>
              <w:rPr>
                <w:rFonts w:ascii="Times New Roman" w:hAnsi="Times New Roman" w:cs="Times New Roman"/>
                <w:highlight w:val="yellow"/>
              </w:rPr>
            </w:pPr>
            <w:r w:rsidRPr="004D3613">
              <w:rPr>
                <w:rFonts w:ascii="Times New Roman" w:hAnsi="Times New Roman" w:cs="Times New Roman"/>
                <w:highlight w:val="yellow"/>
              </w:rPr>
              <w:t xml:space="preserve">Кагальницкого района, </w:t>
            </w:r>
          </w:p>
          <w:p w:rsidR="005939A1" w:rsidRPr="004D3613" w:rsidRDefault="005939A1" w:rsidP="004721BE">
            <w:pPr>
              <w:widowControl w:val="0"/>
              <w:autoSpaceDE w:val="0"/>
              <w:autoSpaceDN w:val="0"/>
              <w:adjustRightInd w:val="0"/>
              <w:spacing w:after="0" w:line="240" w:lineRule="auto"/>
              <w:jc w:val="center"/>
              <w:rPr>
                <w:rFonts w:ascii="Times New Roman" w:hAnsi="Times New Roman" w:cs="Times New Roman"/>
                <w:highlight w:val="yellow"/>
              </w:rPr>
            </w:pPr>
            <w:r w:rsidRPr="004D3613">
              <w:rPr>
                <w:rFonts w:ascii="Times New Roman" w:hAnsi="Times New Roman" w:cs="Times New Roman"/>
                <w:highlight w:val="yellow"/>
              </w:rPr>
              <w:t xml:space="preserve">Заместитель  </w:t>
            </w:r>
            <w:r w:rsidRPr="004D3613">
              <w:rPr>
                <w:rFonts w:ascii="Times New Roman" w:hAnsi="Times New Roman" w:cs="Times New Roman"/>
                <w:sz w:val="24"/>
                <w:szCs w:val="24"/>
                <w:highlight w:val="yellow"/>
              </w:rPr>
              <w:t xml:space="preserve">главы </w:t>
            </w:r>
            <w:r w:rsidRPr="004D3613">
              <w:rPr>
                <w:rFonts w:ascii="Times New Roman" w:hAnsi="Times New Roman" w:cs="Times New Roman"/>
                <w:highlight w:val="yellow"/>
              </w:rPr>
              <w:t xml:space="preserve">Администрации Кагальницкого  района по социальным </w:t>
            </w:r>
            <w:r w:rsidRPr="004D3613">
              <w:rPr>
                <w:rFonts w:ascii="Times New Roman" w:hAnsi="Times New Roman" w:cs="Times New Roman"/>
                <w:highlight w:val="yellow"/>
              </w:rPr>
              <w:lastRenderedPageBreak/>
              <w:t>вопросам,</w:t>
            </w:r>
          </w:p>
          <w:p w:rsidR="005939A1" w:rsidRDefault="005939A1" w:rsidP="004721BE">
            <w:pPr>
              <w:widowControl w:val="0"/>
              <w:autoSpaceDE w:val="0"/>
              <w:autoSpaceDN w:val="0"/>
              <w:adjustRightInd w:val="0"/>
              <w:spacing w:after="0" w:line="240" w:lineRule="auto"/>
              <w:jc w:val="center"/>
              <w:rPr>
                <w:rFonts w:ascii="Times New Roman" w:hAnsi="Times New Roman" w:cs="Times New Roman"/>
              </w:rPr>
            </w:pPr>
            <w:r w:rsidRPr="004D3613">
              <w:rPr>
                <w:rFonts w:ascii="Times New Roman" w:hAnsi="Times New Roman" w:cs="Times New Roman"/>
                <w:highlight w:val="yellow"/>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7F1A50" w:rsidP="006C567A">
            <w:pPr>
              <w:widowControl w:val="0"/>
              <w:autoSpaceDE w:val="0"/>
              <w:autoSpaceDN w:val="0"/>
              <w:adjustRightInd w:val="0"/>
              <w:spacing w:after="0" w:line="240" w:lineRule="auto"/>
              <w:jc w:val="both"/>
              <w:rPr>
                <w:rFonts w:ascii="Calibri" w:hAnsi="Calibri" w:cs="Calibri"/>
                <w:highlight w:val="cyan"/>
                <w:u w:val="single"/>
              </w:rPr>
            </w:pPr>
            <w:r w:rsidRPr="004D3613">
              <w:rPr>
                <w:rFonts w:ascii="Calibri" w:hAnsi="Calibri" w:cs="Calibri"/>
                <w:highlight w:val="cyan"/>
                <w:u w:val="single"/>
              </w:rPr>
              <w:lastRenderedPageBreak/>
              <w:t>13.</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widowControl w:val="0"/>
              <w:autoSpaceDE w:val="0"/>
              <w:autoSpaceDN w:val="0"/>
              <w:adjustRightInd w:val="0"/>
              <w:spacing w:after="0" w:line="240" w:lineRule="auto"/>
              <w:jc w:val="both"/>
              <w:rPr>
                <w:rFonts w:ascii="Times New Roman" w:eastAsia="Times New Roman" w:hAnsi="Times New Roman" w:cs="Times New Roman"/>
                <w:sz w:val="20"/>
                <w:szCs w:val="20"/>
                <w:highlight w:val="cyan"/>
              </w:rPr>
            </w:pPr>
            <w:r w:rsidRPr="004D3613">
              <w:rPr>
                <w:rFonts w:ascii="Times New Roman" w:eastAsia="Times New Roman" w:hAnsi="Times New Roman" w:cs="Times New Roman"/>
                <w:sz w:val="20"/>
                <w:szCs w:val="20"/>
                <w:highlight w:val="cyan"/>
              </w:rPr>
              <w:t>Доля детей-инвалидов в возрасте от 5 до 18 лет, получающих дополнительное образование, от общей численности детей-инвалидов данного возраста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BC3478">
            <w:pPr>
              <w:pStyle w:val="ConsPlusCell"/>
              <w:jc w:val="center"/>
              <w:rPr>
                <w:rFonts w:ascii="Times New Roman" w:hAnsi="Times New Roman" w:cs="Times New Roman"/>
                <w:sz w:val="24"/>
                <w:szCs w:val="24"/>
                <w:highlight w:val="cyan"/>
              </w:rPr>
            </w:pPr>
            <w:r w:rsidRPr="004D3613">
              <w:rPr>
                <w:rFonts w:ascii="Times New Roman" w:hAnsi="Times New Roman" w:cs="Times New Roman"/>
                <w:sz w:val="24"/>
                <w:szCs w:val="24"/>
                <w:highlight w:val="cya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AA7590">
            <w:pPr>
              <w:pStyle w:val="ConsPlusCell"/>
              <w:jc w:val="center"/>
              <w:rPr>
                <w:rFonts w:ascii="Times New Roman" w:hAnsi="Times New Roman" w:cs="Times New Roman"/>
                <w:sz w:val="24"/>
                <w:szCs w:val="24"/>
                <w:highlight w:val="cyan"/>
              </w:rPr>
            </w:pPr>
            <w:r w:rsidRPr="004D3613">
              <w:rPr>
                <w:rFonts w:ascii="Times New Roman" w:hAnsi="Times New Roman" w:cs="Times New Roman"/>
                <w:sz w:val="24"/>
                <w:szCs w:val="24"/>
                <w:highlight w:val="cyan"/>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2A52D0">
            <w:pPr>
              <w:jc w:val="center"/>
              <w:rPr>
                <w:rFonts w:ascii="Times New Roman" w:hAnsi="Times New Roman" w:cs="Times New Roman"/>
                <w:sz w:val="24"/>
                <w:szCs w:val="24"/>
                <w:highlight w:val="cyan"/>
              </w:rPr>
            </w:pPr>
            <w:r w:rsidRPr="004D3613">
              <w:rPr>
                <w:rFonts w:ascii="Times New Roman" w:hAnsi="Times New Roman" w:cs="Times New Roman"/>
                <w:sz w:val="24"/>
                <w:szCs w:val="24"/>
                <w:highlight w:val="cyan"/>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4721BE">
            <w:pPr>
              <w:jc w:val="center"/>
              <w:rPr>
                <w:rFonts w:ascii="Times New Roman" w:hAnsi="Times New Roman" w:cs="Times New Roman"/>
                <w:sz w:val="24"/>
                <w:szCs w:val="24"/>
                <w:highlight w:val="cyan"/>
              </w:rPr>
            </w:pPr>
            <w:r w:rsidRPr="004D3613">
              <w:rPr>
                <w:rFonts w:ascii="Times New Roman" w:hAnsi="Times New Roman" w:cs="Times New Roman"/>
                <w:sz w:val="24"/>
                <w:szCs w:val="24"/>
                <w:highlight w:val="cyan"/>
              </w:rPr>
              <w:t>30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pPr>
              <w:rPr>
                <w:highlight w:val="cyan"/>
              </w:rPr>
            </w:pPr>
            <w:r w:rsidRPr="004D3613">
              <w:rPr>
                <w:rFonts w:ascii="Times New Roman" w:hAnsi="Times New Roman" w:cs="Times New Roman"/>
                <w:sz w:val="24"/>
                <w:szCs w:val="24"/>
                <w:highlight w:val="cyan"/>
              </w:rPr>
              <w:t>30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pPr>
              <w:rPr>
                <w:highlight w:val="cyan"/>
              </w:rPr>
            </w:pPr>
            <w:r w:rsidRPr="004D3613">
              <w:rPr>
                <w:rFonts w:ascii="Times New Roman" w:hAnsi="Times New Roman" w:cs="Times New Roman"/>
                <w:sz w:val="24"/>
                <w:szCs w:val="24"/>
                <w:highlight w:val="cyan"/>
              </w:rPr>
              <w:t>30</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pPr>
              <w:rPr>
                <w:highlight w:val="cyan"/>
              </w:rPr>
            </w:pPr>
            <w:r w:rsidRPr="004D3613">
              <w:rPr>
                <w:rFonts w:ascii="Times New Roman" w:hAnsi="Times New Roman" w:cs="Times New Roman"/>
                <w:sz w:val="24"/>
                <w:szCs w:val="24"/>
                <w:highlight w:val="cyan"/>
              </w:rPr>
              <w:t>30</w:t>
            </w:r>
          </w:p>
        </w:tc>
        <w:tc>
          <w:tcPr>
            <w:tcW w:w="709" w:type="dxa"/>
            <w:tcBorders>
              <w:top w:val="single" w:sz="4" w:space="0" w:color="auto"/>
              <w:left w:val="single" w:sz="4" w:space="0" w:color="auto"/>
              <w:bottom w:val="single" w:sz="4" w:space="0" w:color="auto"/>
              <w:right w:val="single" w:sz="4" w:space="0" w:color="auto"/>
            </w:tcBorders>
          </w:tcPr>
          <w:p w:rsidR="005939A1" w:rsidRPr="004D3613" w:rsidRDefault="005939A1">
            <w:pPr>
              <w:rPr>
                <w:highlight w:val="cyan"/>
              </w:rPr>
            </w:pPr>
            <w:r w:rsidRPr="004D3613">
              <w:rPr>
                <w:rFonts w:ascii="Times New Roman" w:hAnsi="Times New Roman" w:cs="Times New Roman"/>
                <w:sz w:val="24"/>
                <w:szCs w:val="24"/>
                <w:highlight w:val="cyan"/>
              </w:rPr>
              <w:t>30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4D3613" w:rsidRDefault="005939A1" w:rsidP="00063780">
            <w:pPr>
              <w:widowControl w:val="0"/>
              <w:autoSpaceDE w:val="0"/>
              <w:autoSpaceDN w:val="0"/>
              <w:adjustRightInd w:val="0"/>
              <w:spacing w:after="0" w:line="240" w:lineRule="auto"/>
              <w:jc w:val="center"/>
              <w:rPr>
                <w:rFonts w:ascii="Times New Roman" w:hAnsi="Times New Roman" w:cs="Times New Roman"/>
                <w:highlight w:val="cyan"/>
              </w:rPr>
            </w:pPr>
            <w:r w:rsidRPr="004D3613">
              <w:rPr>
                <w:rFonts w:ascii="Times New Roman" w:hAnsi="Times New Roman" w:cs="Times New Roman"/>
                <w:highlight w:val="cyan"/>
              </w:rPr>
              <w:t>Глава Администрации</w:t>
            </w:r>
          </w:p>
          <w:p w:rsidR="005939A1" w:rsidRPr="004D3613" w:rsidRDefault="005939A1" w:rsidP="00063780">
            <w:pPr>
              <w:widowControl w:val="0"/>
              <w:autoSpaceDE w:val="0"/>
              <w:autoSpaceDN w:val="0"/>
              <w:adjustRightInd w:val="0"/>
              <w:spacing w:after="0" w:line="240" w:lineRule="auto"/>
              <w:jc w:val="center"/>
              <w:rPr>
                <w:rFonts w:ascii="Times New Roman" w:hAnsi="Times New Roman" w:cs="Times New Roman"/>
                <w:highlight w:val="cyan"/>
              </w:rPr>
            </w:pPr>
            <w:r w:rsidRPr="004D3613">
              <w:rPr>
                <w:rFonts w:ascii="Times New Roman" w:hAnsi="Times New Roman" w:cs="Times New Roman"/>
                <w:highlight w:val="cyan"/>
              </w:rPr>
              <w:t xml:space="preserve">Кагальницкого района, </w:t>
            </w:r>
          </w:p>
          <w:p w:rsidR="005939A1" w:rsidRPr="004D3613" w:rsidRDefault="005939A1" w:rsidP="00063780">
            <w:pPr>
              <w:widowControl w:val="0"/>
              <w:autoSpaceDE w:val="0"/>
              <w:autoSpaceDN w:val="0"/>
              <w:adjustRightInd w:val="0"/>
              <w:spacing w:after="0" w:line="240" w:lineRule="auto"/>
              <w:jc w:val="center"/>
              <w:rPr>
                <w:rFonts w:ascii="Times New Roman" w:hAnsi="Times New Roman" w:cs="Times New Roman"/>
                <w:highlight w:val="cyan"/>
              </w:rPr>
            </w:pPr>
            <w:r w:rsidRPr="004D3613">
              <w:rPr>
                <w:rFonts w:ascii="Times New Roman" w:hAnsi="Times New Roman" w:cs="Times New Roman"/>
                <w:highlight w:val="cyan"/>
              </w:rPr>
              <w:t xml:space="preserve">Заместитель  </w:t>
            </w:r>
            <w:r w:rsidRPr="004D3613">
              <w:rPr>
                <w:rFonts w:ascii="Times New Roman" w:hAnsi="Times New Roman" w:cs="Times New Roman"/>
                <w:sz w:val="24"/>
                <w:szCs w:val="24"/>
                <w:highlight w:val="cyan"/>
              </w:rPr>
              <w:t xml:space="preserve">главы </w:t>
            </w:r>
            <w:r w:rsidRPr="004D3613">
              <w:rPr>
                <w:rFonts w:ascii="Times New Roman" w:hAnsi="Times New Roman" w:cs="Times New Roman"/>
                <w:highlight w:val="cyan"/>
              </w:rPr>
              <w:t>Администрации Кагальницкого  района по социальным вопросам,</w:t>
            </w:r>
          </w:p>
          <w:p w:rsidR="005939A1" w:rsidRDefault="005939A1" w:rsidP="00063780">
            <w:pPr>
              <w:widowControl w:val="0"/>
              <w:autoSpaceDE w:val="0"/>
              <w:autoSpaceDN w:val="0"/>
              <w:adjustRightInd w:val="0"/>
              <w:spacing w:after="0" w:line="240" w:lineRule="auto"/>
              <w:jc w:val="center"/>
              <w:rPr>
                <w:rFonts w:ascii="Times New Roman" w:hAnsi="Times New Roman" w:cs="Times New Roman"/>
              </w:rPr>
            </w:pPr>
            <w:r w:rsidRPr="004D3613">
              <w:rPr>
                <w:rFonts w:ascii="Times New Roman" w:hAnsi="Times New Roman" w:cs="Times New Roman"/>
                <w:highlight w:val="cyan"/>
              </w:rPr>
              <w:t>Отдел образования Кагальницкого района</w:t>
            </w:r>
          </w:p>
        </w:tc>
      </w:tr>
      <w:tr w:rsidR="005939A1" w:rsidTr="00D87DAE">
        <w:trPr>
          <w:trHeight w:val="159"/>
        </w:trPr>
        <w:tc>
          <w:tcPr>
            <w:tcW w:w="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Default="005939A1" w:rsidP="006C567A">
            <w:pPr>
              <w:widowControl w:val="0"/>
              <w:autoSpaceDE w:val="0"/>
              <w:autoSpaceDN w:val="0"/>
              <w:adjustRightInd w:val="0"/>
              <w:spacing w:after="0" w:line="240" w:lineRule="auto"/>
              <w:jc w:val="both"/>
              <w:rPr>
                <w:rFonts w:ascii="Calibri" w:hAnsi="Calibri" w:cs="Calibri"/>
              </w:rPr>
            </w:pPr>
          </w:p>
          <w:p w:rsidR="005939A1" w:rsidRPr="0010189B" w:rsidRDefault="007F1A50" w:rsidP="006C567A">
            <w:pPr>
              <w:widowControl w:val="0"/>
              <w:autoSpaceDE w:val="0"/>
              <w:autoSpaceDN w:val="0"/>
              <w:adjustRightInd w:val="0"/>
              <w:spacing w:after="0" w:line="240" w:lineRule="auto"/>
              <w:jc w:val="both"/>
              <w:rPr>
                <w:rFonts w:ascii="Calibri" w:hAnsi="Calibri" w:cs="Calibri"/>
                <w:highlight w:val="cyan"/>
              </w:rPr>
            </w:pPr>
            <w:r w:rsidRPr="0010189B">
              <w:rPr>
                <w:rFonts w:ascii="Calibri" w:hAnsi="Calibri" w:cs="Calibri"/>
                <w:highlight w:val="cyan"/>
              </w:rPr>
              <w:t>14</w:t>
            </w:r>
            <w:r w:rsidR="005939A1" w:rsidRPr="0010189B">
              <w:rPr>
                <w:rFonts w:ascii="Calibri" w:hAnsi="Calibri" w:cs="Calibri"/>
                <w:highlight w:val="cyan"/>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rsidP="006C567A">
            <w:pPr>
              <w:widowControl w:val="0"/>
              <w:autoSpaceDE w:val="0"/>
              <w:autoSpaceDN w:val="0"/>
              <w:adjustRightInd w:val="0"/>
              <w:spacing w:after="0" w:line="240" w:lineRule="auto"/>
              <w:jc w:val="both"/>
              <w:rPr>
                <w:rFonts w:ascii="Times New Roman" w:eastAsia="Times New Roman" w:hAnsi="Times New Roman" w:cs="Times New Roman"/>
                <w:highlight w:val="cyan"/>
              </w:rPr>
            </w:pPr>
            <w:r w:rsidRPr="0010189B">
              <w:rPr>
                <w:rFonts w:ascii="Times New Roman" w:eastAsia="Times New Roman" w:hAnsi="Times New Roman" w:cs="Times New Roman"/>
                <w:highlight w:val="cyan"/>
              </w:rPr>
              <w:t>Удельный вес введенных с 1 июля 2016 года в эксплуатацию спортивных объектов, соответствующих требованиям доступности для инвалидов от общего количества вновь вводимых объектов</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rsidP="006C567A">
            <w:pPr>
              <w:pStyle w:val="ConsPlusCell"/>
              <w:jc w:val="center"/>
              <w:rPr>
                <w:rFonts w:ascii="Times New Roman" w:hAnsi="Times New Roman" w:cs="Times New Roman"/>
                <w:sz w:val="24"/>
                <w:szCs w:val="24"/>
                <w:highlight w:val="cyan"/>
              </w:rPr>
            </w:pPr>
            <w:r w:rsidRPr="0010189B">
              <w:rPr>
                <w:rFonts w:ascii="Times New Roman" w:hAnsi="Times New Roman" w:cs="Times New Roman"/>
                <w:sz w:val="24"/>
                <w:szCs w:val="24"/>
                <w:highlight w:val="cyan"/>
              </w:rPr>
              <w:t>процент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rsidP="00AA7590">
            <w:pPr>
              <w:pStyle w:val="ConsPlusCell"/>
              <w:jc w:val="center"/>
              <w:rPr>
                <w:rFonts w:ascii="Times New Roman" w:hAnsi="Times New Roman" w:cs="Times New Roman"/>
                <w:sz w:val="24"/>
                <w:szCs w:val="24"/>
                <w:highlight w:val="cyan"/>
              </w:rPr>
            </w:pPr>
            <w:r w:rsidRPr="0010189B">
              <w:rPr>
                <w:rFonts w:ascii="Times New Roman" w:hAnsi="Times New Roman" w:cs="Times New Roman"/>
                <w:sz w:val="24"/>
                <w:szCs w:val="24"/>
                <w:highlight w:val="cyan"/>
              </w:rPr>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pPr>
              <w:rPr>
                <w:rFonts w:ascii="Times New Roman" w:hAnsi="Times New Roman" w:cs="Times New Roman"/>
                <w:sz w:val="24"/>
                <w:szCs w:val="24"/>
                <w:highlight w:val="cyan"/>
              </w:rPr>
            </w:pPr>
            <w:r w:rsidRPr="0010189B">
              <w:rPr>
                <w:rFonts w:ascii="Times New Roman" w:hAnsi="Times New Roman" w:cs="Times New Roman"/>
                <w:sz w:val="24"/>
                <w:szCs w:val="24"/>
                <w:highlight w:val="cyan"/>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pPr>
              <w:rPr>
                <w:rFonts w:ascii="Times New Roman" w:hAnsi="Times New Roman" w:cs="Times New Roman"/>
                <w:sz w:val="24"/>
                <w:szCs w:val="24"/>
                <w:highlight w:val="cyan"/>
              </w:rPr>
            </w:pPr>
            <w:r w:rsidRPr="0010189B">
              <w:rPr>
                <w:rFonts w:ascii="Times New Roman" w:hAnsi="Times New Roman" w:cs="Times New Roman"/>
                <w:sz w:val="24"/>
                <w:szCs w:val="24"/>
                <w:highlight w:val="cyan"/>
              </w:rPr>
              <w:t>100,0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pPr>
              <w:rPr>
                <w:highlight w:val="cyan"/>
              </w:rPr>
            </w:pPr>
            <w:r w:rsidRPr="0010189B">
              <w:rPr>
                <w:rFonts w:ascii="Times New Roman" w:hAnsi="Times New Roman" w:cs="Times New Roman"/>
                <w:sz w:val="24"/>
                <w:szCs w:val="24"/>
                <w:highlight w:val="cyan"/>
              </w:rPr>
              <w:t>100,0</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pPr>
              <w:rPr>
                <w:highlight w:val="cyan"/>
              </w:rPr>
            </w:pPr>
            <w:r w:rsidRPr="0010189B">
              <w:rPr>
                <w:rFonts w:ascii="Times New Roman" w:hAnsi="Times New Roman" w:cs="Times New Roman"/>
                <w:sz w:val="24"/>
                <w:szCs w:val="24"/>
                <w:highlight w:val="cyan"/>
              </w:rPr>
              <w:t>100,0</w:t>
            </w:r>
          </w:p>
        </w:tc>
        <w:tc>
          <w:tcPr>
            <w:tcW w:w="709" w:type="dxa"/>
            <w:tcBorders>
              <w:top w:val="single" w:sz="4" w:space="0" w:color="auto"/>
              <w:left w:val="single" w:sz="4" w:space="0" w:color="auto"/>
              <w:bottom w:val="single" w:sz="4" w:space="0" w:color="auto"/>
              <w:right w:val="single" w:sz="4" w:space="0" w:color="auto"/>
            </w:tcBorders>
          </w:tcPr>
          <w:p w:rsidR="005939A1" w:rsidRPr="0010189B" w:rsidRDefault="005939A1">
            <w:pPr>
              <w:rPr>
                <w:highlight w:val="cyan"/>
              </w:rPr>
            </w:pPr>
            <w:r w:rsidRPr="0010189B">
              <w:rPr>
                <w:rFonts w:ascii="Times New Roman" w:hAnsi="Times New Roman" w:cs="Times New Roman"/>
                <w:sz w:val="24"/>
                <w:szCs w:val="24"/>
                <w:highlight w:val="cyan"/>
              </w:rPr>
              <w:t>100,0</w:t>
            </w:r>
          </w:p>
        </w:tc>
        <w:tc>
          <w:tcPr>
            <w:tcW w:w="709" w:type="dxa"/>
            <w:tcBorders>
              <w:top w:val="single" w:sz="4" w:space="0" w:color="auto"/>
              <w:left w:val="single" w:sz="4" w:space="0" w:color="auto"/>
              <w:bottom w:val="single" w:sz="4" w:space="0" w:color="auto"/>
              <w:right w:val="single" w:sz="4" w:space="0" w:color="auto"/>
            </w:tcBorders>
          </w:tcPr>
          <w:p w:rsidR="005939A1" w:rsidRPr="0010189B" w:rsidRDefault="005939A1">
            <w:pPr>
              <w:rPr>
                <w:highlight w:val="cyan"/>
              </w:rPr>
            </w:pPr>
            <w:r w:rsidRPr="0010189B">
              <w:rPr>
                <w:rFonts w:ascii="Times New Roman" w:hAnsi="Times New Roman" w:cs="Times New Roman"/>
                <w:sz w:val="24"/>
                <w:szCs w:val="24"/>
                <w:highlight w:val="cyan"/>
              </w:rPr>
              <w:t>100,0</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9A1" w:rsidRPr="0010189B" w:rsidRDefault="005939A1" w:rsidP="00F23935">
            <w:pPr>
              <w:widowControl w:val="0"/>
              <w:autoSpaceDE w:val="0"/>
              <w:autoSpaceDN w:val="0"/>
              <w:adjustRightInd w:val="0"/>
              <w:spacing w:after="0" w:line="240" w:lineRule="auto"/>
              <w:jc w:val="center"/>
              <w:rPr>
                <w:rFonts w:ascii="Times New Roman" w:hAnsi="Times New Roman" w:cs="Times New Roman"/>
                <w:highlight w:val="cyan"/>
              </w:rPr>
            </w:pPr>
            <w:r w:rsidRPr="0010189B">
              <w:rPr>
                <w:rFonts w:ascii="Times New Roman" w:hAnsi="Times New Roman" w:cs="Times New Roman"/>
                <w:highlight w:val="cyan"/>
              </w:rPr>
              <w:t>Глава Администрации</w:t>
            </w:r>
          </w:p>
          <w:p w:rsidR="005939A1" w:rsidRPr="0010189B" w:rsidRDefault="005939A1" w:rsidP="00F23935">
            <w:pPr>
              <w:widowControl w:val="0"/>
              <w:autoSpaceDE w:val="0"/>
              <w:autoSpaceDN w:val="0"/>
              <w:adjustRightInd w:val="0"/>
              <w:spacing w:after="0" w:line="240" w:lineRule="auto"/>
              <w:jc w:val="center"/>
              <w:rPr>
                <w:rFonts w:ascii="Times New Roman" w:hAnsi="Times New Roman" w:cs="Times New Roman"/>
                <w:highlight w:val="cyan"/>
              </w:rPr>
            </w:pPr>
            <w:r w:rsidRPr="0010189B">
              <w:rPr>
                <w:rFonts w:ascii="Times New Roman" w:hAnsi="Times New Roman" w:cs="Times New Roman"/>
                <w:highlight w:val="cyan"/>
              </w:rPr>
              <w:t xml:space="preserve">Кагальницкого района, </w:t>
            </w:r>
          </w:p>
          <w:p w:rsidR="005939A1" w:rsidRPr="0010189B" w:rsidRDefault="005939A1" w:rsidP="00F23935">
            <w:pPr>
              <w:widowControl w:val="0"/>
              <w:autoSpaceDE w:val="0"/>
              <w:autoSpaceDN w:val="0"/>
              <w:adjustRightInd w:val="0"/>
              <w:spacing w:after="0" w:line="240" w:lineRule="auto"/>
              <w:jc w:val="center"/>
              <w:rPr>
                <w:rFonts w:ascii="Times New Roman" w:hAnsi="Times New Roman" w:cs="Times New Roman"/>
                <w:highlight w:val="cyan"/>
              </w:rPr>
            </w:pPr>
            <w:r w:rsidRPr="0010189B">
              <w:rPr>
                <w:rFonts w:ascii="Times New Roman" w:hAnsi="Times New Roman" w:cs="Times New Roman"/>
                <w:highlight w:val="cyan"/>
              </w:rPr>
              <w:t xml:space="preserve">Заместитель  </w:t>
            </w:r>
            <w:r w:rsidRPr="0010189B">
              <w:rPr>
                <w:rFonts w:ascii="Times New Roman" w:hAnsi="Times New Roman" w:cs="Times New Roman"/>
                <w:sz w:val="24"/>
                <w:szCs w:val="24"/>
                <w:highlight w:val="cyan"/>
              </w:rPr>
              <w:t xml:space="preserve">главы </w:t>
            </w:r>
            <w:r w:rsidRPr="0010189B">
              <w:rPr>
                <w:rFonts w:ascii="Times New Roman" w:hAnsi="Times New Roman" w:cs="Times New Roman"/>
                <w:highlight w:val="cyan"/>
              </w:rPr>
              <w:t>Администрации Кагальницкого  района по социальным вопросам,</w:t>
            </w:r>
          </w:p>
          <w:p w:rsidR="005939A1" w:rsidRDefault="005939A1" w:rsidP="00F23935">
            <w:pPr>
              <w:widowControl w:val="0"/>
              <w:autoSpaceDE w:val="0"/>
              <w:autoSpaceDN w:val="0"/>
              <w:adjustRightInd w:val="0"/>
              <w:spacing w:after="0" w:line="240" w:lineRule="auto"/>
              <w:jc w:val="center"/>
              <w:rPr>
                <w:rFonts w:ascii="Times New Roman" w:hAnsi="Times New Roman" w:cs="Times New Roman"/>
              </w:rPr>
            </w:pPr>
            <w:r w:rsidRPr="0010189B">
              <w:rPr>
                <w:rFonts w:ascii="Times New Roman" w:hAnsi="Times New Roman" w:cs="Times New Roman"/>
                <w:highlight w:val="cyan"/>
              </w:rPr>
              <w:t>Отдел образования Кагальницкого района</w:t>
            </w:r>
          </w:p>
        </w:tc>
      </w:tr>
    </w:tbl>
    <w:p w:rsidR="00084FE2" w:rsidRDefault="00084FE2" w:rsidP="00084FE2">
      <w:pPr>
        <w:spacing w:after="0" w:line="240" w:lineRule="auto"/>
        <w:rPr>
          <w:rFonts w:ascii="Times New Roman" w:hAnsi="Times New Roman"/>
          <w:sz w:val="28"/>
          <w:szCs w:val="28"/>
        </w:rPr>
        <w:sectPr w:rsidR="00084FE2">
          <w:pgSz w:w="16838" w:h="11906" w:orient="landscape"/>
          <w:pgMar w:top="567" w:right="1134" w:bottom="1134" w:left="1134" w:header="709" w:footer="709" w:gutter="0"/>
          <w:cols w:space="720"/>
        </w:sectPr>
      </w:pPr>
      <w:bookmarkStart w:id="0" w:name="Par137"/>
      <w:bookmarkEnd w:id="0"/>
    </w:p>
    <w:p w:rsidR="000D695B" w:rsidRDefault="000D695B" w:rsidP="000D695B">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                                                                                                                                                                                                              Приложение №</w:t>
      </w:r>
      <w:r w:rsidR="00EA5040">
        <w:rPr>
          <w:rFonts w:ascii="Times New Roman" w:hAnsi="Times New Roman" w:cs="Times New Roman"/>
        </w:rPr>
        <w:t xml:space="preserve"> </w:t>
      </w:r>
      <w:r>
        <w:rPr>
          <w:rFonts w:ascii="Times New Roman" w:hAnsi="Times New Roman" w:cs="Times New Roman"/>
        </w:rPr>
        <w:t xml:space="preserve">2 </w:t>
      </w:r>
    </w:p>
    <w:p w:rsidR="00EA5040" w:rsidRDefault="00EA5040" w:rsidP="000D695B">
      <w:pPr>
        <w:spacing w:after="0" w:line="240" w:lineRule="auto"/>
        <w:jc w:val="right"/>
        <w:outlineLvl w:val="2"/>
        <w:rPr>
          <w:rFonts w:ascii="Times New Roman" w:hAnsi="Times New Roman" w:cs="Times New Roman"/>
          <w:color w:val="000000"/>
        </w:rPr>
      </w:pPr>
      <w:r>
        <w:rPr>
          <w:rFonts w:ascii="Times New Roman" w:hAnsi="Times New Roman" w:cs="Times New Roman"/>
        </w:rPr>
        <w:t>к</w:t>
      </w:r>
      <w:r w:rsidR="000D695B" w:rsidRPr="00D87DAE">
        <w:rPr>
          <w:rFonts w:ascii="Times New Roman" w:hAnsi="Times New Roman" w:cs="Times New Roman"/>
        </w:rPr>
        <w:t xml:space="preserve"> </w:t>
      </w:r>
      <w:r w:rsidR="000D695B">
        <w:rPr>
          <w:rFonts w:ascii="Times New Roman" w:hAnsi="Times New Roman" w:cs="Times New Roman"/>
        </w:rPr>
        <w:t>П</w:t>
      </w:r>
      <w:r w:rsidR="000D695B" w:rsidRPr="00D87DAE">
        <w:rPr>
          <w:rFonts w:ascii="Times New Roman" w:hAnsi="Times New Roman" w:cs="Times New Roman"/>
        </w:rPr>
        <w:t xml:space="preserve">лану мероприятий </w:t>
      </w:r>
      <w:r w:rsidR="000D695B" w:rsidRPr="00D87DAE">
        <w:rPr>
          <w:rFonts w:ascii="Times New Roman" w:hAnsi="Times New Roman" w:cs="Times New Roman"/>
          <w:color w:val="000000"/>
        </w:rPr>
        <w:t>(«дорожная карта»)</w:t>
      </w:r>
    </w:p>
    <w:p w:rsidR="000D695B" w:rsidRDefault="000D695B" w:rsidP="00EA5040">
      <w:pPr>
        <w:spacing w:after="0" w:line="240" w:lineRule="auto"/>
        <w:jc w:val="right"/>
        <w:outlineLvl w:val="2"/>
        <w:rPr>
          <w:rFonts w:ascii="Times New Roman" w:eastAsia="Times New Roman" w:hAnsi="Times New Roman" w:cs="Times New Roman"/>
          <w:bCs/>
          <w:color w:val="000000"/>
        </w:rPr>
      </w:pPr>
      <w:r w:rsidRPr="00D87DAE">
        <w:rPr>
          <w:rFonts w:ascii="Times New Roman" w:hAnsi="Times New Roman" w:cs="Times New Roman"/>
          <w:color w:val="000000"/>
        </w:rPr>
        <w:t>«П</w:t>
      </w:r>
      <w:r w:rsidRPr="00D87DAE">
        <w:rPr>
          <w:rFonts w:ascii="Times New Roman" w:eastAsia="Times New Roman" w:hAnsi="Times New Roman" w:cs="Times New Roman"/>
          <w:bCs/>
          <w:color w:val="000000"/>
        </w:rPr>
        <w:t>овышение</w:t>
      </w:r>
      <w:r w:rsidR="00EA5040">
        <w:rPr>
          <w:rFonts w:ascii="Times New Roman" w:eastAsia="Times New Roman" w:hAnsi="Times New Roman" w:cs="Times New Roman"/>
          <w:bCs/>
          <w:color w:val="000000"/>
        </w:rPr>
        <w:t xml:space="preserve"> </w:t>
      </w:r>
      <w:r w:rsidRPr="00D87DAE">
        <w:rPr>
          <w:rFonts w:ascii="Times New Roman" w:eastAsia="Times New Roman" w:hAnsi="Times New Roman" w:cs="Times New Roman"/>
          <w:bCs/>
          <w:color w:val="000000"/>
        </w:rPr>
        <w:t xml:space="preserve">значений показателей доступности </w:t>
      </w:r>
      <w:proofErr w:type="gramStart"/>
      <w:r w:rsidRPr="00D87DAE">
        <w:rPr>
          <w:rFonts w:ascii="Times New Roman" w:eastAsia="Times New Roman" w:hAnsi="Times New Roman" w:cs="Times New Roman"/>
          <w:bCs/>
          <w:color w:val="000000"/>
        </w:rPr>
        <w:t>для</w:t>
      </w:r>
      <w:proofErr w:type="gramEnd"/>
    </w:p>
    <w:p w:rsidR="000D695B" w:rsidRDefault="000D695B" w:rsidP="000D695B">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инвалидов объектов </w:t>
      </w:r>
      <w:proofErr w:type="gramStart"/>
      <w:r w:rsidRPr="00D87DAE">
        <w:rPr>
          <w:rFonts w:ascii="Times New Roman" w:eastAsia="Times New Roman" w:hAnsi="Times New Roman" w:cs="Times New Roman"/>
          <w:bCs/>
          <w:color w:val="000000"/>
        </w:rPr>
        <w:t>социальной</w:t>
      </w:r>
      <w:proofErr w:type="gramEnd"/>
      <w:r w:rsidRPr="00D87DAE">
        <w:rPr>
          <w:rFonts w:ascii="Times New Roman" w:eastAsia="Times New Roman" w:hAnsi="Times New Roman" w:cs="Times New Roman"/>
          <w:bCs/>
          <w:color w:val="000000"/>
        </w:rPr>
        <w:t xml:space="preserve">, инженерной </w:t>
      </w:r>
    </w:p>
    <w:p w:rsidR="000D695B" w:rsidRDefault="000D695B" w:rsidP="000D695B">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и </w:t>
      </w:r>
      <w:proofErr w:type="gramStart"/>
      <w:r w:rsidRPr="00D87DAE">
        <w:rPr>
          <w:rFonts w:ascii="Times New Roman" w:eastAsia="Times New Roman" w:hAnsi="Times New Roman" w:cs="Times New Roman"/>
          <w:bCs/>
          <w:color w:val="000000"/>
        </w:rPr>
        <w:t>транспортной</w:t>
      </w:r>
      <w:proofErr w:type="gramEnd"/>
      <w:r w:rsidRPr="00D87DAE">
        <w:rPr>
          <w:rFonts w:ascii="Times New Roman" w:eastAsia="Times New Roman" w:hAnsi="Times New Roman" w:cs="Times New Roman"/>
          <w:bCs/>
          <w:color w:val="000000"/>
        </w:rPr>
        <w:t xml:space="preserve"> инфраструктур и предоставляемых</w:t>
      </w:r>
    </w:p>
    <w:p w:rsidR="000D695B" w:rsidRDefault="000D695B" w:rsidP="000D695B">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услуг в установленных сферах  деятельности </w:t>
      </w:r>
    </w:p>
    <w:p w:rsidR="000D695B" w:rsidRPr="00D87DAE" w:rsidRDefault="000D695B" w:rsidP="000D695B">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на 2016-2020 годы»</w:t>
      </w:r>
    </w:p>
    <w:p w:rsidR="005C1D66" w:rsidRPr="00565765" w:rsidRDefault="003C4CB3" w:rsidP="005C1D66">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ПЛАН</w:t>
      </w:r>
      <w:r w:rsidR="005C1D66" w:rsidRPr="00565765">
        <w:rPr>
          <w:rFonts w:ascii="Times New Roman" w:hAnsi="Times New Roman" w:cs="Times New Roman"/>
        </w:rPr>
        <w:t xml:space="preserve"> МЕРОПРИЯТИЙ,</w:t>
      </w:r>
    </w:p>
    <w:p w:rsidR="005C1D66" w:rsidRPr="00565765" w:rsidRDefault="005C1D66" w:rsidP="005C1D66">
      <w:pPr>
        <w:widowControl w:val="0"/>
        <w:autoSpaceDE w:val="0"/>
        <w:autoSpaceDN w:val="0"/>
        <w:adjustRightInd w:val="0"/>
        <w:spacing w:after="0" w:line="240" w:lineRule="auto"/>
        <w:jc w:val="center"/>
        <w:rPr>
          <w:rFonts w:ascii="Times New Roman" w:hAnsi="Times New Roman" w:cs="Times New Roman"/>
        </w:rPr>
      </w:pPr>
      <w:r w:rsidRPr="00565765">
        <w:rPr>
          <w:rFonts w:ascii="Times New Roman" w:hAnsi="Times New Roman" w:cs="Times New Roman"/>
        </w:rPr>
        <w:t>реализуемых для достижения запланированных значений</w:t>
      </w:r>
    </w:p>
    <w:p w:rsidR="005C1D66" w:rsidRPr="00565765" w:rsidRDefault="005C1D66" w:rsidP="005C1D66">
      <w:pPr>
        <w:widowControl w:val="0"/>
        <w:autoSpaceDE w:val="0"/>
        <w:autoSpaceDN w:val="0"/>
        <w:adjustRightInd w:val="0"/>
        <w:spacing w:after="0" w:line="240" w:lineRule="auto"/>
        <w:jc w:val="center"/>
        <w:rPr>
          <w:rFonts w:ascii="Times New Roman" w:hAnsi="Times New Roman" w:cs="Times New Roman"/>
        </w:rPr>
      </w:pPr>
      <w:r w:rsidRPr="00565765">
        <w:rPr>
          <w:rFonts w:ascii="Times New Roman" w:hAnsi="Times New Roman" w:cs="Times New Roman"/>
        </w:rPr>
        <w:t>показателей доступности для инвалидов</w:t>
      </w:r>
      <w:r w:rsidR="00745E43">
        <w:rPr>
          <w:rFonts w:ascii="Times New Roman" w:hAnsi="Times New Roman" w:cs="Times New Roman"/>
        </w:rPr>
        <w:t xml:space="preserve"> </w:t>
      </w:r>
      <w:r w:rsidRPr="00565765">
        <w:rPr>
          <w:rFonts w:ascii="Times New Roman" w:hAnsi="Times New Roman" w:cs="Times New Roman"/>
        </w:rPr>
        <w:t>объектов и услуг</w:t>
      </w:r>
    </w:p>
    <w:p w:rsidR="005C1D66" w:rsidRDefault="005C1D66" w:rsidP="005C1D66">
      <w:pPr>
        <w:widowControl w:val="0"/>
        <w:autoSpaceDE w:val="0"/>
        <w:autoSpaceDN w:val="0"/>
        <w:adjustRightInd w:val="0"/>
        <w:spacing w:after="0" w:line="240" w:lineRule="auto"/>
        <w:jc w:val="both"/>
        <w:rPr>
          <w:rFonts w:ascii="Calibri" w:hAnsi="Calibri" w:cs="Calibri"/>
        </w:rPr>
      </w:pPr>
    </w:p>
    <w:tbl>
      <w:tblPr>
        <w:tblW w:w="15026" w:type="dxa"/>
        <w:tblInd w:w="5" w:type="dxa"/>
        <w:tblLayout w:type="fixed"/>
        <w:tblCellMar>
          <w:top w:w="75" w:type="dxa"/>
          <w:left w:w="0" w:type="dxa"/>
          <w:bottom w:w="75" w:type="dxa"/>
          <w:right w:w="0" w:type="dxa"/>
        </w:tblCellMar>
        <w:tblLook w:val="0000"/>
      </w:tblPr>
      <w:tblGrid>
        <w:gridCol w:w="567"/>
        <w:gridCol w:w="3119"/>
        <w:gridCol w:w="4819"/>
        <w:gridCol w:w="2835"/>
        <w:gridCol w:w="1418"/>
        <w:gridCol w:w="2268"/>
      </w:tblGrid>
      <w:tr w:rsidR="003C4CB3" w:rsidTr="003C1591">
        <w:tc>
          <w:tcPr>
            <w:tcW w:w="567" w:type="dxa"/>
            <w:tcBorders>
              <w:top w:val="single" w:sz="4" w:space="0" w:color="auto"/>
              <w:left w:val="single" w:sz="4" w:space="0" w:color="auto"/>
              <w:bottom w:val="single" w:sz="4" w:space="0" w:color="auto"/>
              <w:right w:val="single" w:sz="4" w:space="0" w:color="auto"/>
            </w:tcBorders>
          </w:tcPr>
          <w:p w:rsidR="003C4CB3" w:rsidRPr="00E045BC" w:rsidRDefault="003C4CB3"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3C4CB3" w:rsidP="006C567A">
            <w:pPr>
              <w:widowControl w:val="0"/>
              <w:autoSpaceDE w:val="0"/>
              <w:autoSpaceDN w:val="0"/>
              <w:adjustRightInd w:val="0"/>
              <w:spacing w:after="0" w:line="240" w:lineRule="auto"/>
              <w:jc w:val="center"/>
              <w:rPr>
                <w:rFonts w:ascii="Times New Roman" w:hAnsi="Times New Roman" w:cs="Times New Roman"/>
              </w:rPr>
            </w:pPr>
            <w:r w:rsidRPr="00E045BC">
              <w:rPr>
                <w:rFonts w:ascii="Times New Roman" w:hAnsi="Times New Roman" w:cs="Times New Roman"/>
              </w:rPr>
              <w:t>Наименование мероприятия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3C4CB3" w:rsidP="006C567A">
            <w:pPr>
              <w:widowControl w:val="0"/>
              <w:autoSpaceDE w:val="0"/>
              <w:autoSpaceDN w:val="0"/>
              <w:adjustRightInd w:val="0"/>
              <w:spacing w:after="0" w:line="240" w:lineRule="auto"/>
              <w:jc w:val="center"/>
              <w:rPr>
                <w:rFonts w:ascii="Times New Roman" w:hAnsi="Times New Roman" w:cs="Times New Roman"/>
              </w:rPr>
            </w:pPr>
            <w:r w:rsidRPr="00E045BC">
              <w:rPr>
                <w:rFonts w:ascii="Times New Roman" w:hAnsi="Times New Roman" w:cs="Times New Roman"/>
              </w:rPr>
              <w:t>Нормативный правовой акт, иной документ, которым предусмотрено проведение мероприятия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3C4CB3" w:rsidP="006C567A">
            <w:pPr>
              <w:widowControl w:val="0"/>
              <w:autoSpaceDE w:val="0"/>
              <w:autoSpaceDN w:val="0"/>
              <w:adjustRightInd w:val="0"/>
              <w:spacing w:after="0" w:line="240" w:lineRule="auto"/>
              <w:jc w:val="center"/>
              <w:rPr>
                <w:rFonts w:ascii="Times New Roman" w:hAnsi="Times New Roman" w:cs="Times New Roman"/>
              </w:rPr>
            </w:pPr>
            <w:r w:rsidRPr="00E045BC">
              <w:rPr>
                <w:rFonts w:ascii="Times New Roman" w:hAnsi="Times New Roman" w:cs="Times New Roman"/>
              </w:rPr>
              <w:t>Ответственные исполнители, соисполнители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Default="003C4CB3" w:rsidP="006C567A">
            <w:pPr>
              <w:widowControl w:val="0"/>
              <w:autoSpaceDE w:val="0"/>
              <w:autoSpaceDN w:val="0"/>
              <w:adjustRightInd w:val="0"/>
              <w:spacing w:after="0" w:line="240" w:lineRule="auto"/>
              <w:jc w:val="center"/>
              <w:rPr>
                <w:rFonts w:ascii="Times New Roman" w:hAnsi="Times New Roman" w:cs="Times New Roman"/>
              </w:rPr>
            </w:pPr>
            <w:r w:rsidRPr="00E045BC">
              <w:rPr>
                <w:rFonts w:ascii="Times New Roman" w:hAnsi="Times New Roman" w:cs="Times New Roman"/>
              </w:rPr>
              <w:t>Срок реализации</w:t>
            </w:r>
          </w:p>
          <w:p w:rsidR="00C42F59" w:rsidRPr="00E045BC" w:rsidRDefault="00C42F59"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(годы)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3C4CB3" w:rsidP="006C567A">
            <w:pPr>
              <w:widowControl w:val="0"/>
              <w:autoSpaceDE w:val="0"/>
              <w:autoSpaceDN w:val="0"/>
              <w:adjustRightInd w:val="0"/>
              <w:spacing w:after="0" w:line="240" w:lineRule="auto"/>
              <w:jc w:val="center"/>
              <w:rPr>
                <w:rFonts w:ascii="Times New Roman" w:hAnsi="Times New Roman" w:cs="Times New Roman"/>
              </w:rPr>
            </w:pPr>
            <w:r w:rsidRPr="00E045BC">
              <w:rPr>
                <w:rFonts w:ascii="Times New Roman" w:hAnsi="Times New Roman" w:cs="Times New Roman"/>
              </w:rPr>
              <w:t>Планируемые результаты влияния мероприятия на повышение значения показателя доступности для инвалидов объектов и услуг</w:t>
            </w:r>
          </w:p>
        </w:tc>
      </w:tr>
      <w:tr w:rsidR="005E5E5E" w:rsidTr="009D3673">
        <w:tc>
          <w:tcPr>
            <w:tcW w:w="15026" w:type="dxa"/>
            <w:gridSpan w:val="6"/>
            <w:tcBorders>
              <w:top w:val="single" w:sz="4" w:space="0" w:color="auto"/>
              <w:left w:val="single" w:sz="4" w:space="0" w:color="auto"/>
              <w:bottom w:val="single" w:sz="4" w:space="0" w:color="auto"/>
              <w:right w:val="single" w:sz="4" w:space="0" w:color="auto"/>
            </w:tcBorders>
          </w:tcPr>
          <w:p w:rsidR="005E5E5E" w:rsidRDefault="005E5E5E" w:rsidP="00024B76">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r w:rsidR="00024B76">
              <w:rPr>
                <w:rFonts w:ascii="Times New Roman" w:hAnsi="Times New Roman" w:cs="Times New Roman"/>
              </w:rPr>
              <w:t>. Мероприятия по поэтапному повышению значений показателей доступности для инвалидов объектов инфраструктуры (транспортных средств, сре</w:t>
            </w:r>
            <w:proofErr w:type="gramStart"/>
            <w:r w:rsidR="00024B76">
              <w:rPr>
                <w:rFonts w:ascii="Times New Roman" w:hAnsi="Times New Roman" w:cs="Times New Roman"/>
              </w:rPr>
              <w:t>дств св</w:t>
            </w:r>
            <w:proofErr w:type="gramEnd"/>
            <w:r w:rsidR="00024B76">
              <w:rPr>
                <w:rFonts w:ascii="Times New Roman" w:hAnsi="Times New Roman" w:cs="Times New Roman"/>
              </w:rPr>
              <w:t>язи и информации), включая оборудование объектов необходимыми приспособлениями</w:t>
            </w:r>
          </w:p>
        </w:tc>
      </w:tr>
      <w:tr w:rsidR="003C4CB3" w:rsidRPr="008B41F2" w:rsidTr="003C1591">
        <w:tc>
          <w:tcPr>
            <w:tcW w:w="567" w:type="dxa"/>
            <w:tcBorders>
              <w:top w:val="single" w:sz="4" w:space="0" w:color="auto"/>
              <w:left w:val="single" w:sz="4" w:space="0" w:color="auto"/>
              <w:bottom w:val="single" w:sz="4" w:space="0" w:color="auto"/>
              <w:right w:val="single" w:sz="4" w:space="0" w:color="auto"/>
            </w:tcBorders>
          </w:tcPr>
          <w:p w:rsidR="003C4CB3" w:rsidRPr="001C71F0" w:rsidRDefault="00490E15" w:rsidP="00A77372">
            <w:pPr>
              <w:widowControl w:val="0"/>
              <w:autoSpaceDE w:val="0"/>
              <w:autoSpaceDN w:val="0"/>
              <w:adjustRightInd w:val="0"/>
              <w:spacing w:after="0" w:line="240" w:lineRule="auto"/>
              <w:jc w:val="center"/>
              <w:rPr>
                <w:rFonts w:ascii="Times New Roman" w:eastAsia="Times New Roman" w:hAnsi="Times New Roman" w:cs="Times New Roman"/>
              </w:rPr>
            </w:pPr>
            <w:r w:rsidRPr="001C71F0">
              <w:rPr>
                <w:rFonts w:ascii="Times New Roman" w:eastAsia="Times New Roman" w:hAnsi="Times New Roman" w:cs="Times New Roman"/>
              </w:rPr>
              <w:t>1.1.</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7829" w:rsidRPr="001C71F0" w:rsidRDefault="00490E15" w:rsidP="004E7829">
            <w:pPr>
              <w:spacing w:after="0" w:line="240" w:lineRule="auto"/>
              <w:jc w:val="both"/>
              <w:rPr>
                <w:rFonts w:ascii="Times New Roman" w:eastAsia="Times New Roman" w:hAnsi="Times New Roman" w:cs="Times New Roman"/>
                <w:color w:val="000000"/>
              </w:rPr>
            </w:pPr>
            <w:r w:rsidRPr="001C71F0">
              <w:rPr>
                <w:rFonts w:ascii="Times New Roman" w:eastAsia="Times New Roman" w:hAnsi="Times New Roman" w:cs="Times New Roman"/>
              </w:rPr>
              <w:t xml:space="preserve">Внесение  изменений в муниципальную программу </w:t>
            </w:r>
            <w:r w:rsidR="004E7829" w:rsidRPr="001C71F0">
              <w:rPr>
                <w:rFonts w:ascii="Times New Roman" w:eastAsia="Times New Roman" w:hAnsi="Times New Roman" w:cs="Times New Roman"/>
                <w:color w:val="000000"/>
              </w:rPr>
              <w:t xml:space="preserve">Кагальницкого района «Доступная среда» </w:t>
            </w:r>
          </w:p>
          <w:p w:rsidR="003C4CB3" w:rsidRPr="001C71F0" w:rsidRDefault="003C4CB3" w:rsidP="006C567A">
            <w:pPr>
              <w:widowControl w:val="0"/>
              <w:autoSpaceDE w:val="0"/>
              <w:autoSpaceDN w:val="0"/>
              <w:adjustRightInd w:val="0"/>
              <w:spacing w:after="0" w:line="240" w:lineRule="auto"/>
              <w:jc w:val="center"/>
              <w:rPr>
                <w:rFonts w:ascii="Times New Roman" w:hAnsi="Times New Roman" w:cs="Times New Roman"/>
              </w:rPr>
            </w:pP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3C4CB3" w:rsidP="000E4B8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Постановление Администрации Кагальницкого района от </w:t>
            </w:r>
            <w:r w:rsidR="000E4B84">
              <w:rPr>
                <w:rFonts w:ascii="Times New Roman" w:hAnsi="Times New Roman" w:cs="Times New Roman"/>
              </w:rPr>
              <w:t>1</w:t>
            </w:r>
            <w:r>
              <w:rPr>
                <w:rFonts w:ascii="Times New Roman" w:hAnsi="Times New Roman" w:cs="Times New Roman"/>
              </w:rPr>
              <w:t>9.0</w:t>
            </w:r>
            <w:r w:rsidR="000E4B84">
              <w:rPr>
                <w:rFonts w:ascii="Times New Roman" w:hAnsi="Times New Roman" w:cs="Times New Roman"/>
              </w:rPr>
              <w:t>8</w:t>
            </w:r>
            <w:r>
              <w:rPr>
                <w:rFonts w:ascii="Times New Roman" w:hAnsi="Times New Roman" w:cs="Times New Roman"/>
              </w:rPr>
              <w:t>.2013 №</w:t>
            </w:r>
            <w:r w:rsidR="000E4B84">
              <w:rPr>
                <w:rFonts w:ascii="Times New Roman" w:hAnsi="Times New Roman" w:cs="Times New Roman"/>
              </w:rPr>
              <w:t>842</w:t>
            </w:r>
            <w:r w:rsidR="002F0B6B">
              <w:rPr>
                <w:rFonts w:ascii="Times New Roman" w:hAnsi="Times New Roman" w:cs="Times New Roman"/>
              </w:rPr>
              <w:t xml:space="preserve"> «Об утверждении Порядка разработки, реализации и оценки эффективности муниципальных программ Кагальницкого района»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F6178" w:rsidRDefault="003F6178" w:rsidP="003F6178">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Администрация  Кагальницкого района;</w:t>
            </w:r>
          </w:p>
          <w:p w:rsidR="003C4CB3" w:rsidRPr="00A22154" w:rsidRDefault="003C4CB3" w:rsidP="006C567A">
            <w:pPr>
              <w:widowControl w:val="0"/>
              <w:autoSpaceDE w:val="0"/>
              <w:autoSpaceDN w:val="0"/>
              <w:adjustRightInd w:val="0"/>
              <w:spacing w:after="0" w:line="240" w:lineRule="auto"/>
              <w:jc w:val="center"/>
              <w:rPr>
                <w:rFonts w:ascii="Times New Roman" w:hAnsi="Times New Roman" w:cs="Times New Roman"/>
              </w:rPr>
            </w:pPr>
            <w:r w:rsidRPr="00A22154">
              <w:rPr>
                <w:rFonts w:ascii="Times New Roman" w:eastAsia="Times New Roman" w:hAnsi="Times New Roman" w:cs="Times New Roman"/>
              </w:rPr>
              <w:t>управление социальной защиты населения Кагальницкого района Ростовской области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A22154" w:rsidRDefault="003C4CB3" w:rsidP="00497A67">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w:t>
            </w:r>
            <w:r w:rsidR="00497A67">
              <w:rPr>
                <w:rFonts w:ascii="Times New Roman" w:hAnsi="Times New Roman" w:cs="Times New Roman"/>
              </w:rPr>
              <w:t>6</w:t>
            </w:r>
            <w:r>
              <w:rPr>
                <w:rFonts w:ascii="Times New Roman" w:hAnsi="Times New Roman" w:cs="Times New Roman"/>
              </w:rPr>
              <w:t>-20</w:t>
            </w:r>
            <w:r w:rsidR="00497A67">
              <w:rPr>
                <w:rFonts w:ascii="Times New Roman" w:hAnsi="Times New Roman" w:cs="Times New Roman"/>
              </w:rPr>
              <w:t>20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8B41F2" w:rsidRDefault="004B6F0C" w:rsidP="00F934A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Повышение уровня доступности и качества </w:t>
            </w:r>
            <w:r w:rsidR="00F934A6">
              <w:rPr>
                <w:rFonts w:ascii="Times New Roman" w:hAnsi="Times New Roman" w:cs="Times New Roman"/>
                <w:sz w:val="20"/>
                <w:szCs w:val="20"/>
              </w:rPr>
              <w:t>п</w:t>
            </w:r>
            <w:r>
              <w:rPr>
                <w:rFonts w:ascii="Times New Roman" w:hAnsi="Times New Roman" w:cs="Times New Roman"/>
                <w:sz w:val="20"/>
                <w:szCs w:val="20"/>
              </w:rPr>
              <w:t>редоставления муниципальных услуг населению Кагальницкого района</w:t>
            </w:r>
          </w:p>
        </w:tc>
      </w:tr>
      <w:tr w:rsidR="003C4CB3" w:rsidTr="003C1591">
        <w:tc>
          <w:tcPr>
            <w:tcW w:w="567" w:type="dxa"/>
            <w:tcBorders>
              <w:top w:val="single" w:sz="4" w:space="0" w:color="auto"/>
              <w:left w:val="single" w:sz="4" w:space="0" w:color="auto"/>
              <w:bottom w:val="single" w:sz="4" w:space="0" w:color="auto"/>
              <w:right w:val="single" w:sz="4" w:space="0" w:color="auto"/>
            </w:tcBorders>
          </w:tcPr>
          <w:p w:rsidR="003C4CB3" w:rsidRPr="0010189B" w:rsidRDefault="00E10C64" w:rsidP="00A77372">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hAnsi="Times New Roman" w:cs="Times New Roman"/>
                <w:highlight w:val="yellow"/>
              </w:rPr>
              <w:t>1.2</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10189B" w:rsidRDefault="00122A92" w:rsidP="00122A92">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hAnsi="Times New Roman" w:cs="Times New Roman"/>
                <w:highlight w:val="yellow"/>
              </w:rPr>
              <w:t xml:space="preserve">Внесение изменений в административные регламенты предоставления муниципальных услуг в части включения  требований к обеспечению условий доступности для инвалидов и других маломобильных групп </w:t>
            </w:r>
            <w:r w:rsidRPr="0010189B">
              <w:rPr>
                <w:rFonts w:ascii="Times New Roman" w:hAnsi="Times New Roman" w:cs="Times New Roman"/>
                <w:highlight w:val="yellow"/>
              </w:rPr>
              <w:lastRenderedPageBreak/>
              <w:t>населения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10189B" w:rsidRDefault="0060350D" w:rsidP="00254BE7">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eastAsia="Times New Roman" w:hAnsi="Times New Roman" w:cs="Times New Roman"/>
                <w:color w:val="000000"/>
                <w:highlight w:val="yellow"/>
              </w:rPr>
              <w:lastRenderedPageBreak/>
              <w:t xml:space="preserve">Федеральный закон от 01.12.2014 №419-ФЗ «О внесении изменений в отдельные законодательные акты </w:t>
            </w:r>
            <w:r w:rsidR="00254BE7" w:rsidRPr="0010189B">
              <w:rPr>
                <w:rFonts w:ascii="Times New Roman" w:eastAsia="Times New Roman" w:hAnsi="Times New Roman" w:cs="Times New Roman"/>
                <w:color w:val="000000"/>
                <w:highlight w:val="yellow"/>
              </w:rPr>
              <w:t>Р</w:t>
            </w:r>
            <w:r w:rsidRPr="0010189B">
              <w:rPr>
                <w:rFonts w:ascii="Times New Roman" w:eastAsia="Times New Roman" w:hAnsi="Times New Roman" w:cs="Times New Roman"/>
                <w:color w:val="000000"/>
                <w:highlight w:val="yellow"/>
              </w:rPr>
              <w:t>оссийской Федерации по вопросам социальной защиты инвалидов в связи с ратификацией Конвенции о правах инвалидов»</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5A1A" w:rsidRPr="0010189B" w:rsidRDefault="00E75A1A" w:rsidP="006C567A">
            <w:pPr>
              <w:widowControl w:val="0"/>
              <w:autoSpaceDE w:val="0"/>
              <w:autoSpaceDN w:val="0"/>
              <w:adjustRightInd w:val="0"/>
              <w:spacing w:after="0" w:line="240" w:lineRule="auto"/>
              <w:jc w:val="center"/>
              <w:rPr>
                <w:rFonts w:ascii="Times New Roman" w:eastAsia="Times New Roman" w:hAnsi="Times New Roman" w:cs="Times New Roman"/>
                <w:highlight w:val="yellow"/>
              </w:rPr>
            </w:pPr>
            <w:r w:rsidRPr="0010189B">
              <w:rPr>
                <w:rFonts w:ascii="Times New Roman" w:eastAsia="Times New Roman" w:hAnsi="Times New Roman" w:cs="Times New Roman"/>
                <w:highlight w:val="yellow"/>
              </w:rPr>
              <w:t>Администрация  Кагальницкого района;</w:t>
            </w:r>
          </w:p>
          <w:p w:rsidR="003C4CB3" w:rsidRPr="0010189B" w:rsidRDefault="00E75A1A" w:rsidP="006C567A">
            <w:pPr>
              <w:widowControl w:val="0"/>
              <w:autoSpaceDE w:val="0"/>
              <w:autoSpaceDN w:val="0"/>
              <w:adjustRightInd w:val="0"/>
              <w:spacing w:after="0" w:line="240" w:lineRule="auto"/>
              <w:jc w:val="center"/>
              <w:rPr>
                <w:rFonts w:ascii="Times New Roman" w:eastAsia="Times New Roman" w:hAnsi="Times New Roman" w:cs="Times New Roman"/>
                <w:highlight w:val="yellow"/>
              </w:rPr>
            </w:pPr>
            <w:r w:rsidRPr="0010189B">
              <w:rPr>
                <w:rFonts w:ascii="Times New Roman" w:eastAsia="Times New Roman" w:hAnsi="Times New Roman" w:cs="Times New Roman"/>
                <w:highlight w:val="yellow"/>
              </w:rPr>
              <w:t>управление социальной защиты населения Кагальницкого района Ростовской области;</w:t>
            </w:r>
          </w:p>
          <w:p w:rsidR="000C312B" w:rsidRPr="0010189B" w:rsidRDefault="000C312B" w:rsidP="006C567A">
            <w:pPr>
              <w:widowControl w:val="0"/>
              <w:autoSpaceDE w:val="0"/>
              <w:autoSpaceDN w:val="0"/>
              <w:adjustRightInd w:val="0"/>
              <w:spacing w:after="0" w:line="240" w:lineRule="auto"/>
              <w:jc w:val="center"/>
              <w:rPr>
                <w:rFonts w:ascii="Times New Roman" w:eastAsia="Times New Roman" w:hAnsi="Times New Roman" w:cs="Times New Roman"/>
                <w:highlight w:val="yellow"/>
              </w:rPr>
            </w:pPr>
            <w:r w:rsidRPr="0010189B">
              <w:rPr>
                <w:rFonts w:ascii="Times New Roman" w:hAnsi="Times New Roman" w:cs="Times New Roman"/>
                <w:highlight w:val="yellow"/>
              </w:rPr>
              <w:t>муниц</w:t>
            </w:r>
            <w:r w:rsidR="003C1591" w:rsidRPr="0010189B">
              <w:rPr>
                <w:rFonts w:ascii="Times New Roman" w:hAnsi="Times New Roman" w:cs="Times New Roman"/>
                <w:highlight w:val="yellow"/>
              </w:rPr>
              <w:t>и</w:t>
            </w:r>
            <w:r w:rsidRPr="0010189B">
              <w:rPr>
                <w:rFonts w:ascii="Times New Roman" w:hAnsi="Times New Roman" w:cs="Times New Roman"/>
                <w:highlight w:val="yellow"/>
              </w:rPr>
              <w:t xml:space="preserve">пальное бюджетное учреждение «Центр </w:t>
            </w:r>
            <w:r w:rsidRPr="0010189B">
              <w:rPr>
                <w:rFonts w:ascii="Times New Roman" w:hAnsi="Times New Roman" w:cs="Times New Roman"/>
                <w:highlight w:val="yellow"/>
              </w:rPr>
              <w:lastRenderedPageBreak/>
              <w:t>социального обслуживания граждан пожилого возраста и инвалидов» Кагальницкого района;</w:t>
            </w:r>
          </w:p>
          <w:p w:rsidR="00E75A1A" w:rsidRPr="0010189B" w:rsidRDefault="00E75A1A" w:rsidP="006C567A">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hAnsi="Times New Roman" w:cs="Times New Roman"/>
                <w:highlight w:val="yellow"/>
              </w:rPr>
              <w:t>Отдел образования Кагальницкого района;</w:t>
            </w:r>
          </w:p>
          <w:p w:rsidR="007A27FC" w:rsidRPr="0010189B" w:rsidRDefault="00E75A1A" w:rsidP="006C567A">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hAnsi="Times New Roman" w:cs="Times New Roman"/>
                <w:highlight w:val="yellow"/>
              </w:rPr>
              <w:t>Отдел культуры Кагальницкого района;</w:t>
            </w:r>
          </w:p>
          <w:p w:rsidR="00E75A1A" w:rsidRPr="0010189B" w:rsidRDefault="004D49D7" w:rsidP="00181015">
            <w:pPr>
              <w:pStyle w:val="Default"/>
              <w:jc w:val="center"/>
              <w:rPr>
                <w:highlight w:val="yellow"/>
              </w:rPr>
            </w:pPr>
            <w:r w:rsidRPr="0010189B">
              <w:rPr>
                <w:sz w:val="22"/>
                <w:szCs w:val="22"/>
                <w:highlight w:val="yellow"/>
              </w:rPr>
              <w:t>государственное казённое учреждение Ростовской области «Центр занятости населения Кагальницкого района»</w:t>
            </w:r>
            <w:r w:rsidR="007A27FC" w:rsidRPr="0010189B">
              <w:rPr>
                <w:highlight w:val="yellow"/>
              </w:rPr>
              <w:t>;</w:t>
            </w:r>
          </w:p>
          <w:p w:rsidR="007A27FC" w:rsidRPr="0010189B" w:rsidRDefault="00625EA7" w:rsidP="006C567A">
            <w:pPr>
              <w:widowControl w:val="0"/>
              <w:autoSpaceDE w:val="0"/>
              <w:autoSpaceDN w:val="0"/>
              <w:adjustRightInd w:val="0"/>
              <w:spacing w:after="0" w:line="240" w:lineRule="auto"/>
              <w:jc w:val="center"/>
              <w:rPr>
                <w:rFonts w:ascii="Times New Roman" w:hAnsi="Times New Roman" w:cs="Times New Roman"/>
                <w:highlight w:val="yellow"/>
              </w:rPr>
            </w:pPr>
            <w:r w:rsidRPr="0010189B">
              <w:rPr>
                <w:rFonts w:ascii="Times New Roman" w:hAnsi="Times New Roman" w:cs="Times New Roman"/>
                <w:highlight w:val="yellow"/>
              </w:rPr>
              <w:t>м</w:t>
            </w:r>
            <w:r w:rsidR="002C5F08" w:rsidRPr="0010189B">
              <w:rPr>
                <w:rFonts w:ascii="Times New Roman" w:hAnsi="Times New Roman" w:cs="Times New Roman"/>
                <w:highlight w:val="yellow"/>
              </w:rPr>
              <w:t>униципальное  автономное учреждение  Кагальницкого района</w:t>
            </w:r>
            <w:r w:rsidRPr="0010189B">
              <w:rPr>
                <w:rFonts w:ascii="Times New Roman" w:hAnsi="Times New Roman" w:cs="Times New Roman"/>
                <w:highlight w:val="yellow"/>
              </w:rPr>
              <w:t xml:space="preserve"> Ростовской области «Многофункциональный  центр предоставления государственных и муниципальных услуг Кагальницкого района»</w:t>
            </w:r>
          </w:p>
          <w:p w:rsidR="00E75A1A" w:rsidRPr="0010189B" w:rsidRDefault="00E75A1A" w:rsidP="006C567A">
            <w:pPr>
              <w:widowControl w:val="0"/>
              <w:autoSpaceDE w:val="0"/>
              <w:autoSpaceDN w:val="0"/>
              <w:adjustRightInd w:val="0"/>
              <w:spacing w:after="0" w:line="240" w:lineRule="auto"/>
              <w:jc w:val="center"/>
              <w:rPr>
                <w:rFonts w:ascii="Times New Roman" w:hAnsi="Times New Roman" w:cs="Times New Roman"/>
                <w:highlight w:val="yellow"/>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10189B" w:rsidRDefault="00FF7828" w:rsidP="006C567A">
            <w:pPr>
              <w:widowControl w:val="0"/>
              <w:autoSpaceDE w:val="0"/>
              <w:autoSpaceDN w:val="0"/>
              <w:adjustRightInd w:val="0"/>
              <w:spacing w:after="0" w:line="240" w:lineRule="auto"/>
              <w:jc w:val="center"/>
              <w:rPr>
                <w:rFonts w:ascii="Times New Roman" w:hAnsi="Times New Roman" w:cs="Times New Roman"/>
                <w:highlight w:val="yellow"/>
              </w:rPr>
            </w:pPr>
            <w:r w:rsidRPr="00256236">
              <w:rPr>
                <w:rFonts w:ascii="Times New Roman" w:hAnsi="Times New Roman" w:cs="Times New Roman"/>
                <w:highlight w:val="green"/>
              </w:rPr>
              <w:lastRenderedPageBreak/>
              <w:t>2016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4CB3" w:rsidRPr="00E045BC" w:rsidRDefault="00FD3284" w:rsidP="006C567A">
            <w:pPr>
              <w:widowControl w:val="0"/>
              <w:autoSpaceDE w:val="0"/>
              <w:autoSpaceDN w:val="0"/>
              <w:adjustRightInd w:val="0"/>
              <w:spacing w:after="0" w:line="240" w:lineRule="auto"/>
              <w:jc w:val="center"/>
              <w:rPr>
                <w:rFonts w:ascii="Times New Roman" w:hAnsi="Times New Roman" w:cs="Times New Roman"/>
              </w:rPr>
            </w:pPr>
            <w:r w:rsidRPr="0010189B">
              <w:rPr>
                <w:rFonts w:ascii="Times New Roman" w:hAnsi="Times New Roman" w:cs="Times New Roman"/>
                <w:sz w:val="20"/>
                <w:szCs w:val="20"/>
                <w:highlight w:val="yellow"/>
              </w:rPr>
              <w:t>Повышение уровня доступности и качества предоставления муниципальных услуг населению Кагальницкого района</w:t>
            </w:r>
          </w:p>
        </w:tc>
      </w:tr>
      <w:tr w:rsidR="00627F00" w:rsidTr="003C1591">
        <w:tc>
          <w:tcPr>
            <w:tcW w:w="567" w:type="dxa"/>
            <w:tcBorders>
              <w:top w:val="single" w:sz="4" w:space="0" w:color="auto"/>
              <w:left w:val="single" w:sz="4" w:space="0" w:color="auto"/>
              <w:bottom w:val="single" w:sz="4" w:space="0" w:color="auto"/>
              <w:right w:val="single" w:sz="4" w:space="0" w:color="auto"/>
            </w:tcBorders>
          </w:tcPr>
          <w:p w:rsidR="00627F00" w:rsidRPr="003212FE" w:rsidRDefault="00627F00" w:rsidP="00C85021">
            <w:pPr>
              <w:widowControl w:val="0"/>
              <w:autoSpaceDE w:val="0"/>
              <w:autoSpaceDN w:val="0"/>
              <w:adjustRightInd w:val="0"/>
              <w:spacing w:after="0" w:line="240" w:lineRule="auto"/>
              <w:jc w:val="center"/>
              <w:rPr>
                <w:rFonts w:ascii="Times New Roman" w:hAnsi="Times New Roman" w:cs="Times New Roman"/>
              </w:rPr>
            </w:pPr>
            <w:r w:rsidRPr="003212FE">
              <w:rPr>
                <w:rFonts w:ascii="Times New Roman" w:hAnsi="Times New Roman" w:cs="Times New Roman"/>
              </w:rPr>
              <w:lastRenderedPageBreak/>
              <w:t>1.</w:t>
            </w:r>
            <w:r w:rsidR="00C85021">
              <w:rPr>
                <w:rFonts w:ascii="Times New Roman" w:hAnsi="Times New Roman" w:cs="Times New Roman"/>
              </w:rPr>
              <w:t>3</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3212FE" w:rsidRDefault="00627F00" w:rsidP="00122A92">
            <w:pPr>
              <w:widowControl w:val="0"/>
              <w:autoSpaceDE w:val="0"/>
              <w:autoSpaceDN w:val="0"/>
              <w:adjustRightInd w:val="0"/>
              <w:spacing w:after="0" w:line="240" w:lineRule="auto"/>
              <w:jc w:val="center"/>
              <w:rPr>
                <w:rFonts w:ascii="Times New Roman" w:hAnsi="Times New Roman" w:cs="Times New Roman"/>
              </w:rPr>
            </w:pPr>
            <w:r w:rsidRPr="003212FE">
              <w:rPr>
                <w:rFonts w:ascii="Times New Roman" w:hAnsi="Times New Roman" w:cs="Times New Roman"/>
              </w:rPr>
              <w:t xml:space="preserve">Внесение изменений в постановление </w:t>
            </w:r>
            <w:r w:rsidR="007A3BE6" w:rsidRPr="003212FE">
              <w:rPr>
                <w:rFonts w:ascii="Times New Roman" w:hAnsi="Times New Roman" w:cs="Times New Roman"/>
              </w:rPr>
              <w:t>Администрации Кагальницкого района от 09.10.2013 №1119 «Об утверждении муниципальной программы Кагальницкого  района «Развитие физической культуры и спорта»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E045BC" w:rsidRDefault="00627F00"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Постановление Администрации Кагальницкого района от 19.08.2013 №842 «Об утверждении Порядка разработки, реализации и оценки эффективности муниципальных программ Кагальницкого района»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Default="00495839" w:rsidP="006C567A">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Отдел по социальной политике Администрации Кагальницкого района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Default="002547B0"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2016-2020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4C7BEC" w:rsidRDefault="002547B0" w:rsidP="006C567A">
            <w:pPr>
              <w:widowControl w:val="0"/>
              <w:autoSpaceDE w:val="0"/>
              <w:autoSpaceDN w:val="0"/>
              <w:adjustRightInd w:val="0"/>
              <w:spacing w:after="0" w:line="240" w:lineRule="auto"/>
              <w:jc w:val="center"/>
              <w:rPr>
                <w:rFonts w:ascii="Times New Roman" w:hAnsi="Times New Roman" w:cs="Times New Roman"/>
              </w:rPr>
            </w:pPr>
            <w:r w:rsidRPr="004C7BEC">
              <w:rPr>
                <w:rFonts w:ascii="Times New Roman" w:hAnsi="Times New Roman" w:cs="Times New Roman"/>
              </w:rPr>
              <w:t>Повышение уровня доступности и качества предоставления муниципальных услуг населению Кагальницкого района</w:t>
            </w:r>
          </w:p>
        </w:tc>
      </w:tr>
      <w:tr w:rsidR="00627F00" w:rsidTr="00AA5E88">
        <w:trPr>
          <w:trHeight w:val="1731"/>
        </w:trPr>
        <w:tc>
          <w:tcPr>
            <w:tcW w:w="567" w:type="dxa"/>
            <w:tcBorders>
              <w:top w:val="single" w:sz="4" w:space="0" w:color="auto"/>
              <w:left w:val="single" w:sz="4" w:space="0" w:color="auto"/>
              <w:bottom w:val="single" w:sz="4" w:space="0" w:color="auto"/>
              <w:right w:val="single" w:sz="4" w:space="0" w:color="auto"/>
            </w:tcBorders>
          </w:tcPr>
          <w:p w:rsidR="00627F00" w:rsidRPr="00191975" w:rsidRDefault="00BD6205" w:rsidP="006C567A">
            <w:pPr>
              <w:widowControl w:val="0"/>
              <w:autoSpaceDE w:val="0"/>
              <w:autoSpaceDN w:val="0"/>
              <w:adjustRightInd w:val="0"/>
              <w:spacing w:after="0" w:line="240" w:lineRule="auto"/>
              <w:jc w:val="center"/>
              <w:rPr>
                <w:rFonts w:ascii="Times New Roman" w:hAnsi="Times New Roman" w:cs="Times New Roman"/>
              </w:rPr>
            </w:pPr>
            <w:r w:rsidRPr="00191975">
              <w:rPr>
                <w:rFonts w:ascii="Times New Roman" w:hAnsi="Times New Roman" w:cs="Times New Roman"/>
              </w:rPr>
              <w:lastRenderedPageBreak/>
              <w:t>1.4</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AF30C1" w:rsidRDefault="00BA56FA" w:rsidP="00813D12">
            <w:pPr>
              <w:widowControl w:val="0"/>
              <w:autoSpaceDE w:val="0"/>
              <w:autoSpaceDN w:val="0"/>
              <w:adjustRightInd w:val="0"/>
              <w:spacing w:after="0" w:line="240" w:lineRule="auto"/>
              <w:jc w:val="center"/>
              <w:rPr>
                <w:rFonts w:ascii="Times New Roman" w:hAnsi="Times New Roman" w:cs="Times New Roman"/>
                <w:b/>
              </w:rPr>
            </w:pPr>
            <w:r w:rsidRPr="00BD6205">
              <w:rPr>
                <w:rFonts w:ascii="Times New Roman" w:hAnsi="Times New Roman" w:cs="Times New Roman"/>
              </w:rPr>
              <w:t xml:space="preserve">Адаптация для инвалидов и других </w:t>
            </w:r>
            <w:r w:rsidR="00BD6205" w:rsidRPr="00BD6205">
              <w:rPr>
                <w:rFonts w:ascii="Times New Roman" w:hAnsi="Times New Roman" w:cs="Times New Roman"/>
              </w:rPr>
              <w:t>МГН</w:t>
            </w:r>
            <w:r w:rsidRPr="00BD6205">
              <w:rPr>
                <w:rFonts w:ascii="Times New Roman" w:hAnsi="Times New Roman" w:cs="Times New Roman"/>
              </w:rPr>
              <w:t xml:space="preserve"> объектов  </w:t>
            </w:r>
            <w:r w:rsidR="00BD6205" w:rsidRPr="00BD6205">
              <w:rPr>
                <w:rFonts w:ascii="Times New Roman" w:hAnsi="Times New Roman" w:cs="Times New Roman"/>
              </w:rPr>
              <w:t>социальной инфраструктуры, в том числе:</w:t>
            </w:r>
            <w:r w:rsidRPr="00AF30C1">
              <w:rPr>
                <w:rFonts w:ascii="Times New Roman" w:hAnsi="Times New Roman" w:cs="Times New Roman"/>
                <w:b/>
              </w:rPr>
              <w:t xml:space="preserve"> </w:t>
            </w:r>
            <w:r w:rsidR="00BD6205" w:rsidRPr="00BD6205">
              <w:rPr>
                <w:rFonts w:ascii="Times New Roman" w:hAnsi="Times New Roman" w:cs="Times New Roman"/>
              </w:rPr>
              <w:t>приспосо</w:t>
            </w:r>
            <w:r w:rsidR="00BD6205">
              <w:rPr>
                <w:rFonts w:ascii="Times New Roman" w:hAnsi="Times New Roman" w:cs="Times New Roman"/>
              </w:rPr>
              <w:t xml:space="preserve">бление входных групп, приспособление лифтов, лестниц, </w:t>
            </w:r>
            <w:proofErr w:type="spellStart"/>
            <w:r w:rsidR="00BD6205">
              <w:rPr>
                <w:rFonts w:ascii="Times New Roman" w:hAnsi="Times New Roman" w:cs="Times New Roman"/>
              </w:rPr>
              <w:t>пандусных</w:t>
            </w:r>
            <w:proofErr w:type="spellEnd"/>
            <w:r w:rsidR="00BD6205">
              <w:rPr>
                <w:rFonts w:ascii="Times New Roman" w:hAnsi="Times New Roman" w:cs="Times New Roman"/>
              </w:rPr>
              <w:t xml:space="preserve"> съездов, путей движения внутри зданий, санитарно-гигиенических помещений и зон целевого назначения, приобретение съемных пандусов, приобретение подъемных устройств</w:t>
            </w:r>
            <w:proofErr w:type="gramStart"/>
            <w:r w:rsidR="00BD6205">
              <w:rPr>
                <w:rFonts w:ascii="Times New Roman" w:hAnsi="Times New Roman" w:cs="Times New Roman"/>
              </w:rPr>
              <w:t xml:space="preserve"> </w:t>
            </w:r>
            <w:r w:rsidR="004A0334">
              <w:rPr>
                <w:rFonts w:ascii="Times New Roman" w:hAnsi="Times New Roman" w:cs="Times New Roman"/>
              </w:rPr>
              <w:t>,</w:t>
            </w:r>
            <w:proofErr w:type="gramEnd"/>
            <w:r w:rsidR="004A0334">
              <w:rPr>
                <w:rFonts w:ascii="Times New Roman" w:hAnsi="Times New Roman" w:cs="Times New Roman"/>
              </w:rPr>
              <w:t xml:space="preserve"> приобретение санита</w:t>
            </w:r>
            <w:r w:rsidR="00813D12">
              <w:rPr>
                <w:rFonts w:ascii="Times New Roman" w:hAnsi="Times New Roman" w:cs="Times New Roman"/>
              </w:rPr>
              <w:t>рно-гигиенического оборудовани</w:t>
            </w:r>
            <w:r w:rsidR="001F1654">
              <w:rPr>
                <w:rFonts w:ascii="Times New Roman" w:hAnsi="Times New Roman" w:cs="Times New Roman"/>
              </w:rPr>
              <w:t>я</w:t>
            </w:r>
            <w:r w:rsidR="004A0334">
              <w:rPr>
                <w:rFonts w:ascii="Times New Roman" w:hAnsi="Times New Roman" w:cs="Times New Roman"/>
              </w:rPr>
              <w:t>.</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43386" w:rsidRPr="00BD6205" w:rsidRDefault="00254CC0" w:rsidP="00143386">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М</w:t>
            </w:r>
            <w:r w:rsidR="00143386" w:rsidRPr="00BD6205">
              <w:rPr>
                <w:rFonts w:ascii="Times New Roman" w:eastAsia="Times New Roman" w:hAnsi="Times New Roman" w:cs="Times New Roman"/>
              </w:rPr>
              <w:t>униципальная программ</w:t>
            </w:r>
            <w:r w:rsidR="003317C7" w:rsidRPr="00BD6205">
              <w:rPr>
                <w:rFonts w:ascii="Times New Roman" w:eastAsia="Times New Roman" w:hAnsi="Times New Roman" w:cs="Times New Roman"/>
              </w:rPr>
              <w:t>а</w:t>
            </w:r>
            <w:r w:rsidR="00D278ED" w:rsidRPr="00BD6205">
              <w:rPr>
                <w:rFonts w:ascii="Times New Roman" w:eastAsia="Times New Roman" w:hAnsi="Times New Roman" w:cs="Times New Roman"/>
              </w:rPr>
              <w:t xml:space="preserve"> </w:t>
            </w:r>
            <w:r w:rsidR="00143386" w:rsidRPr="00BD6205">
              <w:rPr>
                <w:rFonts w:ascii="Times New Roman" w:eastAsia="Times New Roman" w:hAnsi="Times New Roman" w:cs="Times New Roman"/>
                <w:color w:val="000000"/>
              </w:rPr>
              <w:t xml:space="preserve">Кагальницкого района «Доступная среда» </w:t>
            </w:r>
          </w:p>
          <w:p w:rsidR="00143386" w:rsidRPr="00AF30C1" w:rsidRDefault="00143386" w:rsidP="006C567A">
            <w:pPr>
              <w:widowControl w:val="0"/>
              <w:autoSpaceDE w:val="0"/>
              <w:autoSpaceDN w:val="0"/>
              <w:adjustRightInd w:val="0"/>
              <w:spacing w:after="0" w:line="240" w:lineRule="auto"/>
              <w:jc w:val="cente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23EF" w:rsidRPr="0052448F" w:rsidRDefault="00EB23EF" w:rsidP="00EB23EF">
            <w:pPr>
              <w:widowControl w:val="0"/>
              <w:autoSpaceDE w:val="0"/>
              <w:autoSpaceDN w:val="0"/>
              <w:adjustRightInd w:val="0"/>
              <w:spacing w:after="0" w:line="240" w:lineRule="auto"/>
              <w:jc w:val="center"/>
              <w:rPr>
                <w:rFonts w:ascii="Times New Roman" w:eastAsia="Times New Roman" w:hAnsi="Times New Roman" w:cs="Times New Roman"/>
              </w:rPr>
            </w:pPr>
            <w:r w:rsidRPr="0052448F">
              <w:rPr>
                <w:rFonts w:ascii="Times New Roman" w:eastAsia="Times New Roman" w:hAnsi="Times New Roman" w:cs="Times New Roman"/>
              </w:rPr>
              <w:t>Администрация  Кагальницкого района;</w:t>
            </w:r>
          </w:p>
          <w:p w:rsidR="00EB23EF" w:rsidRPr="0052448F" w:rsidRDefault="00EB23EF" w:rsidP="00EB23EF">
            <w:pPr>
              <w:widowControl w:val="0"/>
              <w:autoSpaceDE w:val="0"/>
              <w:autoSpaceDN w:val="0"/>
              <w:adjustRightInd w:val="0"/>
              <w:spacing w:after="0" w:line="240" w:lineRule="auto"/>
              <w:jc w:val="center"/>
              <w:rPr>
                <w:rFonts w:ascii="Times New Roman" w:eastAsia="Times New Roman" w:hAnsi="Times New Roman" w:cs="Times New Roman"/>
              </w:rPr>
            </w:pPr>
            <w:r w:rsidRPr="0052448F">
              <w:rPr>
                <w:rFonts w:ascii="Times New Roman" w:eastAsia="Times New Roman" w:hAnsi="Times New Roman" w:cs="Times New Roman"/>
              </w:rPr>
              <w:t>управление социальной защиты населения Кагальницкого района Ростовской области;</w:t>
            </w:r>
          </w:p>
          <w:p w:rsidR="00627F00" w:rsidRPr="0052448F" w:rsidRDefault="00EB23EF" w:rsidP="00EB23EF">
            <w:pPr>
              <w:widowControl w:val="0"/>
              <w:autoSpaceDE w:val="0"/>
              <w:autoSpaceDN w:val="0"/>
              <w:adjustRightInd w:val="0"/>
              <w:spacing w:after="0" w:line="240" w:lineRule="auto"/>
              <w:jc w:val="center"/>
              <w:rPr>
                <w:rFonts w:ascii="Times New Roman" w:hAnsi="Times New Roman" w:cs="Times New Roman"/>
              </w:rPr>
            </w:pPr>
            <w:r w:rsidRPr="0052448F">
              <w:rPr>
                <w:rFonts w:ascii="Times New Roman" w:hAnsi="Times New Roman" w:cs="Times New Roman"/>
              </w:rPr>
              <w:t>муниц</w:t>
            </w:r>
            <w:r w:rsidR="00FF6A7C" w:rsidRPr="0052448F">
              <w:rPr>
                <w:rFonts w:ascii="Times New Roman" w:hAnsi="Times New Roman" w:cs="Times New Roman"/>
              </w:rPr>
              <w:t>и</w:t>
            </w:r>
            <w:r w:rsidRPr="0052448F">
              <w:rPr>
                <w:rFonts w:ascii="Times New Roman" w:hAnsi="Times New Roman" w:cs="Times New Roman"/>
              </w:rPr>
              <w:t>пальное бюджетное учреждение «Центр социального обслуживания граждан пожилого возраста и инвалидов» Кагальницкого района</w:t>
            </w:r>
            <w:r w:rsidR="0052448F" w:rsidRPr="0052448F">
              <w:rPr>
                <w:rFonts w:ascii="Times New Roman" w:hAnsi="Times New Roman" w:cs="Times New Roman"/>
              </w:rPr>
              <w:t>,</w:t>
            </w:r>
          </w:p>
          <w:p w:rsidR="0052448F" w:rsidRPr="0052448F" w:rsidRDefault="0052448F" w:rsidP="0052448F">
            <w:pPr>
              <w:widowControl w:val="0"/>
              <w:autoSpaceDE w:val="0"/>
              <w:autoSpaceDN w:val="0"/>
              <w:adjustRightInd w:val="0"/>
              <w:spacing w:after="0" w:line="240" w:lineRule="auto"/>
              <w:jc w:val="center"/>
              <w:rPr>
                <w:rFonts w:ascii="Times New Roman" w:hAnsi="Times New Roman" w:cs="Times New Roman"/>
              </w:rPr>
            </w:pPr>
            <w:r w:rsidRPr="0052448F">
              <w:rPr>
                <w:rFonts w:ascii="Times New Roman" w:hAnsi="Times New Roman" w:cs="Times New Roman"/>
              </w:rPr>
              <w:t>Муниципальное  бюджетное</w:t>
            </w:r>
          </w:p>
          <w:p w:rsidR="0052448F" w:rsidRPr="0052448F" w:rsidRDefault="0052448F" w:rsidP="0052448F">
            <w:pPr>
              <w:widowControl w:val="0"/>
              <w:autoSpaceDE w:val="0"/>
              <w:autoSpaceDN w:val="0"/>
              <w:adjustRightInd w:val="0"/>
              <w:spacing w:after="0" w:line="240" w:lineRule="auto"/>
              <w:jc w:val="center"/>
              <w:rPr>
                <w:rFonts w:ascii="Times New Roman" w:hAnsi="Times New Roman" w:cs="Times New Roman"/>
              </w:rPr>
            </w:pPr>
            <w:r w:rsidRPr="0052448F">
              <w:rPr>
                <w:rFonts w:ascii="Times New Roman" w:hAnsi="Times New Roman" w:cs="Times New Roman"/>
              </w:rPr>
              <w:t>учреждение здравоохранения  «Центральная районная больница» Кагальницкого района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6B470A" w:rsidRDefault="00223717" w:rsidP="006C567A">
            <w:pPr>
              <w:widowControl w:val="0"/>
              <w:autoSpaceDE w:val="0"/>
              <w:autoSpaceDN w:val="0"/>
              <w:adjustRightInd w:val="0"/>
              <w:spacing w:after="0" w:line="240" w:lineRule="auto"/>
              <w:jc w:val="center"/>
              <w:rPr>
                <w:rFonts w:ascii="Times New Roman" w:hAnsi="Times New Roman" w:cs="Times New Roman"/>
              </w:rPr>
            </w:pPr>
            <w:r w:rsidRPr="006B470A">
              <w:rPr>
                <w:rFonts w:ascii="Times New Roman" w:hAnsi="Times New Roman" w:cs="Times New Roman"/>
              </w:rPr>
              <w:t>2016-2020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254CC0" w:rsidRDefault="00254CC0" w:rsidP="009E09A6">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Количество приоритетных объектов социальной инфрас</w:t>
            </w:r>
            <w:r w:rsidR="00813D12">
              <w:rPr>
                <w:rFonts w:ascii="Times New Roman" w:hAnsi="Times New Roman" w:cs="Times New Roman"/>
              </w:rPr>
              <w:t xml:space="preserve">труктуры Кагальницкого района </w:t>
            </w:r>
            <w:r>
              <w:rPr>
                <w:rFonts w:ascii="Times New Roman" w:hAnsi="Times New Roman" w:cs="Times New Roman"/>
              </w:rPr>
              <w:t xml:space="preserve">адаптированных для инвалидов и других МГН: в 2016 году - </w:t>
            </w:r>
            <w:r w:rsidR="009E09A6">
              <w:rPr>
                <w:rFonts w:ascii="Times New Roman" w:hAnsi="Times New Roman" w:cs="Times New Roman"/>
              </w:rPr>
              <w:t>2</w:t>
            </w:r>
            <w:r>
              <w:rPr>
                <w:rFonts w:ascii="Times New Roman" w:hAnsi="Times New Roman" w:cs="Times New Roman"/>
              </w:rPr>
              <w:t xml:space="preserve">  объект</w:t>
            </w:r>
            <w:r w:rsidR="00456A2C">
              <w:rPr>
                <w:rFonts w:ascii="Times New Roman" w:hAnsi="Times New Roman" w:cs="Times New Roman"/>
              </w:rPr>
              <w:t>а</w:t>
            </w:r>
          </w:p>
        </w:tc>
      </w:tr>
      <w:tr w:rsidR="0089332B" w:rsidTr="003C1591">
        <w:tc>
          <w:tcPr>
            <w:tcW w:w="567" w:type="dxa"/>
            <w:tcBorders>
              <w:top w:val="single" w:sz="4" w:space="0" w:color="auto"/>
              <w:left w:val="single" w:sz="4" w:space="0" w:color="auto"/>
              <w:bottom w:val="single" w:sz="4" w:space="0" w:color="auto"/>
              <w:right w:val="single" w:sz="4" w:space="0" w:color="auto"/>
            </w:tcBorders>
          </w:tcPr>
          <w:p w:rsidR="0089332B" w:rsidRPr="003212FE" w:rsidRDefault="0089332B" w:rsidP="006C567A">
            <w:pPr>
              <w:widowControl w:val="0"/>
              <w:autoSpaceDE w:val="0"/>
              <w:autoSpaceDN w:val="0"/>
              <w:adjustRightInd w:val="0"/>
              <w:spacing w:after="0" w:line="240" w:lineRule="auto"/>
              <w:jc w:val="center"/>
              <w:rPr>
                <w:rFonts w:ascii="Times New Roman" w:hAnsi="Times New Roman" w:cs="Times New Roman"/>
                <w:b/>
              </w:rPr>
            </w:pP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32B" w:rsidRPr="009D1546" w:rsidRDefault="009D1546" w:rsidP="006C567A">
            <w:pPr>
              <w:widowControl w:val="0"/>
              <w:autoSpaceDE w:val="0"/>
              <w:autoSpaceDN w:val="0"/>
              <w:adjustRightInd w:val="0"/>
              <w:spacing w:after="0" w:line="240" w:lineRule="auto"/>
              <w:jc w:val="center"/>
              <w:rPr>
                <w:rFonts w:ascii="Times New Roman" w:hAnsi="Times New Roman" w:cs="Times New Roman"/>
              </w:rPr>
            </w:pPr>
            <w:r w:rsidRPr="009D1546">
              <w:rPr>
                <w:rFonts w:ascii="Times New Roman" w:hAnsi="Times New Roman" w:cs="Times New Roman"/>
              </w:rPr>
              <w:t>В сфере социальной защиты населения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32B" w:rsidRPr="00AF30C1" w:rsidRDefault="0089332B" w:rsidP="006C567A">
            <w:pPr>
              <w:widowControl w:val="0"/>
              <w:autoSpaceDE w:val="0"/>
              <w:autoSpaceDN w:val="0"/>
              <w:adjustRightInd w:val="0"/>
              <w:spacing w:after="0" w:line="240" w:lineRule="auto"/>
              <w:jc w:val="cente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32B" w:rsidRPr="0052448F" w:rsidRDefault="009D1546" w:rsidP="00204766">
            <w:pPr>
              <w:widowControl w:val="0"/>
              <w:autoSpaceDE w:val="0"/>
              <w:autoSpaceDN w:val="0"/>
              <w:adjustRightInd w:val="0"/>
              <w:spacing w:after="0" w:line="240" w:lineRule="auto"/>
              <w:jc w:val="center"/>
              <w:rPr>
                <w:rFonts w:ascii="Times New Roman" w:hAnsi="Times New Roman" w:cs="Times New Roman"/>
              </w:rPr>
            </w:pPr>
            <w:r w:rsidRPr="0052448F">
              <w:rPr>
                <w:rFonts w:ascii="Times New Roman" w:hAnsi="Times New Roman" w:cs="Times New Roman"/>
              </w:rPr>
              <w:t>муниципальное бюджетное учреждение «Центр социального обслуживания граждан пожилого возраста и инвалидов» Кагальницкого района,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32B" w:rsidRPr="00AF30C1" w:rsidRDefault="0089332B" w:rsidP="006C567A">
            <w:pPr>
              <w:widowControl w:val="0"/>
              <w:autoSpaceDE w:val="0"/>
              <w:autoSpaceDN w:val="0"/>
              <w:adjustRightInd w:val="0"/>
              <w:spacing w:after="0" w:line="240" w:lineRule="auto"/>
              <w:jc w:val="center"/>
              <w:rPr>
                <w:rFonts w:ascii="Times New Roman" w:hAnsi="Times New Roman" w:cs="Times New Roman"/>
                <w:b/>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32B" w:rsidRPr="009D1546" w:rsidRDefault="009D1546" w:rsidP="006C567A">
            <w:pPr>
              <w:widowControl w:val="0"/>
              <w:autoSpaceDE w:val="0"/>
              <w:autoSpaceDN w:val="0"/>
              <w:adjustRightInd w:val="0"/>
              <w:spacing w:after="0" w:line="240" w:lineRule="auto"/>
              <w:jc w:val="center"/>
              <w:rPr>
                <w:rFonts w:ascii="Times New Roman" w:hAnsi="Times New Roman" w:cs="Times New Roman"/>
              </w:rPr>
            </w:pPr>
            <w:r w:rsidRPr="009D1546">
              <w:rPr>
                <w:rFonts w:ascii="Times New Roman" w:hAnsi="Times New Roman" w:cs="Times New Roman"/>
              </w:rPr>
              <w:t xml:space="preserve">2016 год-1 объект </w:t>
            </w:r>
          </w:p>
        </w:tc>
      </w:tr>
      <w:tr w:rsidR="009D1546" w:rsidTr="003C1591">
        <w:tc>
          <w:tcPr>
            <w:tcW w:w="567" w:type="dxa"/>
            <w:tcBorders>
              <w:top w:val="single" w:sz="4" w:space="0" w:color="auto"/>
              <w:left w:val="single" w:sz="4" w:space="0" w:color="auto"/>
              <w:bottom w:val="single" w:sz="4" w:space="0" w:color="auto"/>
              <w:right w:val="single" w:sz="4" w:space="0" w:color="auto"/>
            </w:tcBorders>
          </w:tcPr>
          <w:p w:rsidR="009D1546" w:rsidRPr="003212FE" w:rsidRDefault="009D1546" w:rsidP="006C567A">
            <w:pPr>
              <w:widowControl w:val="0"/>
              <w:autoSpaceDE w:val="0"/>
              <w:autoSpaceDN w:val="0"/>
              <w:adjustRightInd w:val="0"/>
              <w:spacing w:after="0" w:line="240" w:lineRule="auto"/>
              <w:jc w:val="center"/>
              <w:rPr>
                <w:rFonts w:ascii="Times New Roman" w:hAnsi="Times New Roman" w:cs="Times New Roman"/>
                <w:b/>
              </w:rPr>
            </w:pP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546" w:rsidRPr="009D1546" w:rsidRDefault="009D1546" w:rsidP="006C567A">
            <w:pPr>
              <w:widowControl w:val="0"/>
              <w:autoSpaceDE w:val="0"/>
              <w:autoSpaceDN w:val="0"/>
              <w:adjustRightInd w:val="0"/>
              <w:spacing w:after="0" w:line="240" w:lineRule="auto"/>
              <w:jc w:val="center"/>
              <w:rPr>
                <w:rFonts w:ascii="Times New Roman" w:hAnsi="Times New Roman" w:cs="Times New Roman"/>
              </w:rPr>
            </w:pPr>
            <w:r w:rsidRPr="009D1546">
              <w:rPr>
                <w:rFonts w:ascii="Times New Roman" w:hAnsi="Times New Roman" w:cs="Times New Roman"/>
              </w:rPr>
              <w:t>В сфере</w:t>
            </w:r>
            <w:r>
              <w:rPr>
                <w:rFonts w:ascii="Times New Roman" w:hAnsi="Times New Roman" w:cs="Times New Roman"/>
              </w:rPr>
              <w:t xml:space="preserve"> здравоохранения </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546" w:rsidRPr="00AF30C1" w:rsidRDefault="009D1546" w:rsidP="006C567A">
            <w:pPr>
              <w:widowControl w:val="0"/>
              <w:autoSpaceDE w:val="0"/>
              <w:autoSpaceDN w:val="0"/>
              <w:adjustRightInd w:val="0"/>
              <w:spacing w:after="0" w:line="240" w:lineRule="auto"/>
              <w:jc w:val="cente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546" w:rsidRPr="0052448F" w:rsidRDefault="009D1546" w:rsidP="009D1546">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м</w:t>
            </w:r>
            <w:r w:rsidRPr="0052448F">
              <w:rPr>
                <w:rFonts w:ascii="Times New Roman" w:hAnsi="Times New Roman" w:cs="Times New Roman"/>
              </w:rPr>
              <w:t>униципальное  бюджетное</w:t>
            </w:r>
          </w:p>
          <w:p w:rsidR="009D1546" w:rsidRPr="0052448F" w:rsidRDefault="009D1546" w:rsidP="009D1546">
            <w:pPr>
              <w:widowControl w:val="0"/>
              <w:autoSpaceDE w:val="0"/>
              <w:autoSpaceDN w:val="0"/>
              <w:adjustRightInd w:val="0"/>
              <w:spacing w:after="0" w:line="240" w:lineRule="auto"/>
              <w:jc w:val="center"/>
              <w:rPr>
                <w:rFonts w:ascii="Times New Roman" w:hAnsi="Times New Roman" w:cs="Times New Roman"/>
              </w:rPr>
            </w:pPr>
            <w:r w:rsidRPr="0052448F">
              <w:rPr>
                <w:rFonts w:ascii="Times New Roman" w:hAnsi="Times New Roman" w:cs="Times New Roman"/>
              </w:rPr>
              <w:t>учреждение здравоохранения  «Центральная районная больница» Кагальницкого района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546" w:rsidRPr="00AF30C1" w:rsidRDefault="009D1546" w:rsidP="006C567A">
            <w:pPr>
              <w:widowControl w:val="0"/>
              <w:autoSpaceDE w:val="0"/>
              <w:autoSpaceDN w:val="0"/>
              <w:adjustRightInd w:val="0"/>
              <w:spacing w:after="0" w:line="240" w:lineRule="auto"/>
              <w:jc w:val="center"/>
              <w:rPr>
                <w:rFonts w:ascii="Times New Roman" w:hAnsi="Times New Roman" w:cs="Times New Roman"/>
                <w:b/>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546" w:rsidRPr="009D1546" w:rsidRDefault="009D1546" w:rsidP="00EA1947">
            <w:pPr>
              <w:widowControl w:val="0"/>
              <w:autoSpaceDE w:val="0"/>
              <w:autoSpaceDN w:val="0"/>
              <w:adjustRightInd w:val="0"/>
              <w:spacing w:after="0" w:line="240" w:lineRule="auto"/>
              <w:jc w:val="center"/>
              <w:rPr>
                <w:rFonts w:ascii="Times New Roman" w:hAnsi="Times New Roman" w:cs="Times New Roman"/>
              </w:rPr>
            </w:pPr>
            <w:r w:rsidRPr="009D1546">
              <w:rPr>
                <w:rFonts w:ascii="Times New Roman" w:hAnsi="Times New Roman" w:cs="Times New Roman"/>
              </w:rPr>
              <w:t>2016 год-</w:t>
            </w:r>
            <w:r w:rsidR="00EA1947">
              <w:rPr>
                <w:rFonts w:ascii="Times New Roman" w:hAnsi="Times New Roman" w:cs="Times New Roman"/>
              </w:rPr>
              <w:t>1</w:t>
            </w:r>
            <w:r w:rsidRPr="009D1546">
              <w:rPr>
                <w:rFonts w:ascii="Times New Roman" w:hAnsi="Times New Roman" w:cs="Times New Roman"/>
              </w:rPr>
              <w:t xml:space="preserve"> объект</w:t>
            </w:r>
          </w:p>
        </w:tc>
      </w:tr>
      <w:tr w:rsidR="00271551" w:rsidTr="003C1591">
        <w:tc>
          <w:tcPr>
            <w:tcW w:w="567" w:type="dxa"/>
            <w:tcBorders>
              <w:top w:val="single" w:sz="4" w:space="0" w:color="auto"/>
              <w:left w:val="single" w:sz="4" w:space="0" w:color="auto"/>
              <w:bottom w:val="single" w:sz="4" w:space="0" w:color="auto"/>
              <w:right w:val="single" w:sz="4" w:space="0" w:color="auto"/>
            </w:tcBorders>
          </w:tcPr>
          <w:p w:rsidR="00271551" w:rsidRPr="00CC5C0E" w:rsidRDefault="00191975"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1.5</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71551" w:rsidRPr="00CC5C0E" w:rsidRDefault="00BF3E5B"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 xml:space="preserve">Создание в </w:t>
            </w:r>
            <w:r w:rsidR="002813F0" w:rsidRPr="00CC5C0E">
              <w:rPr>
                <w:rFonts w:ascii="Times New Roman" w:hAnsi="Times New Roman" w:cs="Times New Roman"/>
                <w:highlight w:val="yellow"/>
              </w:rPr>
              <w:t xml:space="preserve">20% </w:t>
            </w:r>
            <w:r w:rsidRPr="00CC5C0E">
              <w:rPr>
                <w:rFonts w:ascii="Times New Roman" w:hAnsi="Times New Roman" w:cs="Times New Roman"/>
                <w:highlight w:val="yellow"/>
              </w:rPr>
              <w:t xml:space="preserve">общеобразовательных организациях условий для инклюзивного образования детей-инвалидов, в том числе </w:t>
            </w:r>
            <w:r w:rsidRPr="00CC5C0E">
              <w:rPr>
                <w:rFonts w:ascii="Times New Roman" w:hAnsi="Times New Roman" w:cs="Times New Roman"/>
                <w:highlight w:val="yellow"/>
              </w:rPr>
              <w:lastRenderedPageBreak/>
              <w:t xml:space="preserve">создание универсальной </w:t>
            </w:r>
            <w:proofErr w:type="spellStart"/>
            <w:r w:rsidRPr="00CC5C0E">
              <w:rPr>
                <w:rFonts w:ascii="Times New Roman" w:hAnsi="Times New Roman" w:cs="Times New Roman"/>
                <w:highlight w:val="yellow"/>
              </w:rPr>
              <w:t>безбарьерной</w:t>
            </w:r>
            <w:proofErr w:type="spellEnd"/>
            <w:r w:rsidRPr="00CC5C0E">
              <w:rPr>
                <w:rFonts w:ascii="Times New Roman" w:hAnsi="Times New Roman" w:cs="Times New Roman"/>
                <w:highlight w:val="yellow"/>
              </w:rPr>
              <w:t xml:space="preserve"> среды для беспрепятственного доступа и оснащения общеобразовательных организаций специальным, в том числе учебным, реабилитационным</w:t>
            </w:r>
            <w:proofErr w:type="gramStart"/>
            <w:r w:rsidRPr="00CC5C0E">
              <w:rPr>
                <w:rFonts w:ascii="Times New Roman" w:hAnsi="Times New Roman" w:cs="Times New Roman"/>
                <w:highlight w:val="yellow"/>
              </w:rPr>
              <w:t xml:space="preserve"> ,</w:t>
            </w:r>
            <w:proofErr w:type="gramEnd"/>
            <w:r w:rsidRPr="00CC5C0E">
              <w:rPr>
                <w:rFonts w:ascii="Times New Roman" w:hAnsi="Times New Roman" w:cs="Times New Roman"/>
                <w:highlight w:val="yellow"/>
              </w:rPr>
              <w:t xml:space="preserve"> компьютерным оборудованием и автотранспортом </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5823" w:rsidRPr="00CC5C0E" w:rsidRDefault="003D5823" w:rsidP="003D5823">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lastRenderedPageBreak/>
              <w:t>Государственная программа Ростовской области «Доступная среда»,</w:t>
            </w:r>
          </w:p>
          <w:p w:rsidR="003D5823" w:rsidRPr="00CC5C0E" w:rsidRDefault="003D5823" w:rsidP="003D5823">
            <w:pPr>
              <w:spacing w:after="0" w:line="240" w:lineRule="auto"/>
              <w:jc w:val="both"/>
              <w:rPr>
                <w:rFonts w:ascii="Times New Roman" w:eastAsia="Times New Roman" w:hAnsi="Times New Roman" w:cs="Times New Roman"/>
                <w:color w:val="000000"/>
                <w:highlight w:val="yellow"/>
              </w:rPr>
            </w:pPr>
            <w:r w:rsidRPr="00CC5C0E">
              <w:rPr>
                <w:rFonts w:ascii="Times New Roman" w:eastAsia="Times New Roman" w:hAnsi="Times New Roman" w:cs="Times New Roman"/>
                <w:highlight w:val="yellow"/>
              </w:rPr>
              <w:t>муниципальная программа</w:t>
            </w:r>
            <w:r w:rsidR="007D2602" w:rsidRPr="00CC5C0E">
              <w:rPr>
                <w:rFonts w:ascii="Times New Roman" w:eastAsia="Times New Roman" w:hAnsi="Times New Roman" w:cs="Times New Roman"/>
                <w:highlight w:val="yellow"/>
              </w:rPr>
              <w:t xml:space="preserve"> </w:t>
            </w:r>
            <w:r w:rsidRPr="00CC5C0E">
              <w:rPr>
                <w:rFonts w:ascii="Times New Roman" w:eastAsia="Times New Roman" w:hAnsi="Times New Roman" w:cs="Times New Roman"/>
                <w:color w:val="000000"/>
                <w:highlight w:val="yellow"/>
              </w:rPr>
              <w:t xml:space="preserve">Кагальницкого района «Доступная среда» </w:t>
            </w:r>
          </w:p>
          <w:p w:rsidR="00271551" w:rsidRPr="00CC5C0E" w:rsidRDefault="00271551" w:rsidP="006C567A">
            <w:pPr>
              <w:widowControl w:val="0"/>
              <w:autoSpaceDE w:val="0"/>
              <w:autoSpaceDN w:val="0"/>
              <w:adjustRightInd w:val="0"/>
              <w:spacing w:after="0" w:line="240" w:lineRule="auto"/>
              <w:jc w:val="center"/>
              <w:rPr>
                <w:rFonts w:ascii="Times New Roman" w:hAnsi="Times New Roman" w:cs="Times New Roman"/>
                <w:highlight w:val="yellow"/>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71551" w:rsidRPr="00CC5C0E" w:rsidRDefault="003D5823"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Отдел образования Кагальницкого района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D5823" w:rsidRPr="00CC5C0E" w:rsidRDefault="003D5823" w:rsidP="006C567A">
            <w:pPr>
              <w:widowControl w:val="0"/>
              <w:autoSpaceDE w:val="0"/>
              <w:autoSpaceDN w:val="0"/>
              <w:adjustRightInd w:val="0"/>
              <w:spacing w:after="0" w:line="240" w:lineRule="auto"/>
              <w:jc w:val="center"/>
              <w:rPr>
                <w:rFonts w:ascii="Times New Roman" w:hAnsi="Times New Roman" w:cs="Times New Roman"/>
                <w:highlight w:val="yellow"/>
              </w:rPr>
            </w:pPr>
          </w:p>
          <w:p w:rsidR="003D5823" w:rsidRPr="00CC5C0E" w:rsidRDefault="003D5823"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2017</w:t>
            </w:r>
            <w:r w:rsidR="009B34BF" w:rsidRPr="00CC5C0E">
              <w:rPr>
                <w:rFonts w:ascii="Times New Roman" w:hAnsi="Times New Roman" w:cs="Times New Roman"/>
                <w:highlight w:val="yellow"/>
              </w:rPr>
              <w:t>-2020</w:t>
            </w:r>
          </w:p>
          <w:p w:rsidR="00271551" w:rsidRPr="00CC5C0E" w:rsidRDefault="00271551" w:rsidP="006C567A">
            <w:pPr>
              <w:widowControl w:val="0"/>
              <w:autoSpaceDE w:val="0"/>
              <w:autoSpaceDN w:val="0"/>
              <w:adjustRightInd w:val="0"/>
              <w:spacing w:after="0" w:line="240" w:lineRule="auto"/>
              <w:jc w:val="center"/>
              <w:rPr>
                <w:rFonts w:ascii="Times New Roman" w:hAnsi="Times New Roman" w:cs="Times New Roman"/>
                <w:highlight w:val="yellow"/>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71551" w:rsidRPr="00E045BC" w:rsidRDefault="003D5823" w:rsidP="00D46DBA">
            <w:pPr>
              <w:widowControl w:val="0"/>
              <w:autoSpaceDE w:val="0"/>
              <w:autoSpaceDN w:val="0"/>
              <w:adjustRightInd w:val="0"/>
              <w:spacing w:after="0" w:line="240" w:lineRule="auto"/>
              <w:jc w:val="center"/>
              <w:rPr>
                <w:rFonts w:ascii="Times New Roman" w:hAnsi="Times New Roman" w:cs="Times New Roman"/>
              </w:rPr>
            </w:pPr>
            <w:r w:rsidRPr="00CC5C0E">
              <w:rPr>
                <w:rFonts w:ascii="Times New Roman" w:hAnsi="Times New Roman" w:cs="Times New Roman"/>
                <w:highlight w:val="yellow"/>
              </w:rPr>
              <w:t>Создание в общеобразовательных орга</w:t>
            </w:r>
            <w:r w:rsidR="00D46DBA" w:rsidRPr="00CC5C0E">
              <w:rPr>
                <w:rFonts w:ascii="Times New Roman" w:hAnsi="Times New Roman" w:cs="Times New Roman"/>
                <w:highlight w:val="yellow"/>
              </w:rPr>
              <w:t>н</w:t>
            </w:r>
            <w:r w:rsidRPr="00CC5C0E">
              <w:rPr>
                <w:rFonts w:ascii="Times New Roman" w:hAnsi="Times New Roman" w:cs="Times New Roman"/>
                <w:highlight w:val="yellow"/>
              </w:rPr>
              <w:t xml:space="preserve">изациях, реализующих программы общего </w:t>
            </w:r>
            <w:r w:rsidRPr="00CC5C0E">
              <w:rPr>
                <w:rFonts w:ascii="Times New Roman" w:hAnsi="Times New Roman" w:cs="Times New Roman"/>
                <w:highlight w:val="yellow"/>
              </w:rPr>
              <w:lastRenderedPageBreak/>
              <w:t>образования, необходимых условий для обучения детей-инвалидов</w:t>
            </w:r>
          </w:p>
        </w:tc>
      </w:tr>
      <w:tr w:rsidR="006C567A" w:rsidTr="003C1591">
        <w:tc>
          <w:tcPr>
            <w:tcW w:w="567" w:type="dxa"/>
            <w:tcBorders>
              <w:top w:val="single" w:sz="4" w:space="0" w:color="auto"/>
              <w:left w:val="single" w:sz="4" w:space="0" w:color="auto"/>
              <w:bottom w:val="single" w:sz="4" w:space="0" w:color="auto"/>
              <w:right w:val="single" w:sz="4" w:space="0" w:color="auto"/>
            </w:tcBorders>
          </w:tcPr>
          <w:p w:rsidR="006C567A" w:rsidRPr="003212FE" w:rsidRDefault="00191975" w:rsidP="002901AE">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rPr>
              <w:lastRenderedPageBreak/>
              <w:t>1.6</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567A" w:rsidRDefault="009435ED" w:rsidP="0029493B">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Строительство объекта «Спортивный компле</w:t>
            </w:r>
            <w:proofErr w:type="gramStart"/>
            <w:r>
              <w:rPr>
                <w:rFonts w:ascii="Times New Roman" w:hAnsi="Times New Roman" w:cs="Times New Roman"/>
              </w:rPr>
              <w:t xml:space="preserve">кс с </w:t>
            </w:r>
            <w:r w:rsidR="0029493B">
              <w:rPr>
                <w:rFonts w:ascii="Times New Roman" w:hAnsi="Times New Roman" w:cs="Times New Roman"/>
              </w:rPr>
              <w:t>пл</w:t>
            </w:r>
            <w:proofErr w:type="gramEnd"/>
            <w:r w:rsidR="0029493B">
              <w:rPr>
                <w:rFonts w:ascii="Times New Roman" w:hAnsi="Times New Roman" w:cs="Times New Roman"/>
              </w:rPr>
              <w:t>авательным бассейном</w:t>
            </w:r>
            <w:r>
              <w:rPr>
                <w:rFonts w:ascii="Times New Roman" w:hAnsi="Times New Roman" w:cs="Times New Roman"/>
              </w:rPr>
              <w:t>»</w:t>
            </w:r>
          </w:p>
          <w:p w:rsidR="00774E12" w:rsidRPr="00E045BC" w:rsidRDefault="00774E12" w:rsidP="0029493B">
            <w:pPr>
              <w:widowControl w:val="0"/>
              <w:autoSpaceDE w:val="0"/>
              <w:autoSpaceDN w:val="0"/>
              <w:adjustRightInd w:val="0"/>
              <w:spacing w:after="0" w:line="240" w:lineRule="auto"/>
              <w:jc w:val="center"/>
              <w:rPr>
                <w:rFonts w:ascii="Times New Roman" w:hAnsi="Times New Roman" w:cs="Times New Roman"/>
              </w:rPr>
            </w:pP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567A" w:rsidRPr="00E045BC" w:rsidRDefault="0029493B" w:rsidP="00357A8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Муниципальная программа Кагальницкого района «</w:t>
            </w:r>
            <w:r w:rsidR="00357A82">
              <w:rPr>
                <w:rFonts w:ascii="Times New Roman" w:hAnsi="Times New Roman" w:cs="Times New Roman"/>
              </w:rPr>
              <w:t>Развитие физической культуры и спорта</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67AA" w:rsidRDefault="00C567AA" w:rsidP="00C567AA">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Администрация  Кагальницкого района;</w:t>
            </w:r>
          </w:p>
          <w:p w:rsidR="00C567AA" w:rsidRDefault="00357A82"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Отдел по социальной политике Администрации Кагальницкого района;</w:t>
            </w:r>
          </w:p>
          <w:p w:rsidR="00357A82" w:rsidRDefault="00357A82"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Сектор строительства и прогнозирования капитальных вложений Администрации Кагальницкого района</w:t>
            </w:r>
          </w:p>
          <w:p w:rsidR="006C567A" w:rsidRPr="00E045BC" w:rsidRDefault="006C567A" w:rsidP="006C567A">
            <w:pPr>
              <w:widowControl w:val="0"/>
              <w:autoSpaceDE w:val="0"/>
              <w:autoSpaceDN w:val="0"/>
              <w:adjustRightInd w:val="0"/>
              <w:spacing w:after="0" w:line="240"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567A" w:rsidRPr="00E045BC" w:rsidRDefault="00357A82"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2016-2017</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567A" w:rsidRPr="00E045BC" w:rsidRDefault="0029493B" w:rsidP="00B452BE">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Создание архитектурной доступности и оснащение техническими средствами адаптации приоритетных объектов спорта для беспрепятственного доступа и получения  услуг инвалидами и другими ма</w:t>
            </w:r>
            <w:r w:rsidR="00B452BE">
              <w:rPr>
                <w:rFonts w:ascii="Times New Roman" w:hAnsi="Times New Roman" w:cs="Times New Roman"/>
              </w:rPr>
              <w:t>ломобильными группами  населения</w:t>
            </w:r>
          </w:p>
        </w:tc>
      </w:tr>
      <w:tr w:rsidR="000D624B" w:rsidRPr="00802590" w:rsidTr="003C1591">
        <w:tc>
          <w:tcPr>
            <w:tcW w:w="567" w:type="dxa"/>
            <w:tcBorders>
              <w:top w:val="single" w:sz="4" w:space="0" w:color="auto"/>
              <w:left w:val="single" w:sz="4" w:space="0" w:color="auto"/>
              <w:bottom w:val="single" w:sz="4" w:space="0" w:color="auto"/>
              <w:right w:val="single" w:sz="4" w:space="0" w:color="auto"/>
            </w:tcBorders>
          </w:tcPr>
          <w:p w:rsidR="000D624B" w:rsidRPr="00191975" w:rsidRDefault="00191975" w:rsidP="006C567A">
            <w:pPr>
              <w:pStyle w:val="ConsPlusCell"/>
              <w:rPr>
                <w:rFonts w:ascii="Times New Roman" w:hAnsi="Times New Roman" w:cs="Times New Roman"/>
              </w:rPr>
            </w:pPr>
            <w:r w:rsidRPr="00191975">
              <w:rPr>
                <w:rFonts w:ascii="Times New Roman" w:hAnsi="Times New Roman" w:cs="Times New Roman"/>
              </w:rPr>
              <w:t>1.7</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24B" w:rsidRDefault="000D624B" w:rsidP="000D624B">
            <w:pPr>
              <w:pStyle w:val="ConsPlusCell"/>
              <w:rPr>
                <w:rFonts w:ascii="Times New Roman" w:hAnsi="Times New Roman" w:cs="Times New Roman"/>
                <w:sz w:val="22"/>
                <w:szCs w:val="22"/>
              </w:rPr>
            </w:pPr>
            <w:r w:rsidRPr="00205437">
              <w:rPr>
                <w:rFonts w:ascii="Times New Roman" w:hAnsi="Times New Roman" w:cs="Times New Roman"/>
                <w:sz w:val="22"/>
                <w:szCs w:val="22"/>
              </w:rPr>
              <w:t xml:space="preserve">Предоставление государственных услуг инвалидам в рамках работы социальных работников при МБУ </w:t>
            </w:r>
            <w:proofErr w:type="spellStart"/>
            <w:r w:rsidRPr="00205437">
              <w:rPr>
                <w:rFonts w:ascii="Times New Roman" w:hAnsi="Times New Roman" w:cs="Times New Roman"/>
                <w:sz w:val="22"/>
                <w:szCs w:val="22"/>
              </w:rPr>
              <w:t>ЦСОГПВиИКагальницкого</w:t>
            </w:r>
            <w:proofErr w:type="spellEnd"/>
            <w:r w:rsidRPr="00205437">
              <w:rPr>
                <w:rFonts w:ascii="Times New Roman" w:hAnsi="Times New Roman" w:cs="Times New Roman"/>
                <w:sz w:val="22"/>
                <w:szCs w:val="22"/>
              </w:rPr>
              <w:t xml:space="preserve"> района </w:t>
            </w:r>
          </w:p>
          <w:p w:rsidR="00506514" w:rsidRDefault="00506514" w:rsidP="000D624B">
            <w:pPr>
              <w:pStyle w:val="ConsPlusCell"/>
              <w:rPr>
                <w:rFonts w:ascii="Times New Roman" w:hAnsi="Times New Roman" w:cs="Times New Roman"/>
                <w:sz w:val="22"/>
                <w:szCs w:val="22"/>
              </w:rPr>
            </w:pPr>
          </w:p>
          <w:p w:rsidR="00506514" w:rsidRPr="00205437" w:rsidRDefault="00506514" w:rsidP="000D624B">
            <w:pPr>
              <w:pStyle w:val="ConsPlusCell"/>
              <w:rPr>
                <w:rFonts w:ascii="Times New Roman" w:hAnsi="Times New Roman" w:cs="Times New Roman"/>
                <w:sz w:val="22"/>
                <w:szCs w:val="22"/>
              </w:rPr>
            </w:pP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24B" w:rsidRPr="00143386" w:rsidRDefault="000D624B" w:rsidP="000D624B">
            <w:pPr>
              <w:spacing w:after="0" w:line="240" w:lineRule="auto"/>
              <w:jc w:val="both"/>
              <w:rPr>
                <w:rFonts w:ascii="Times New Roman" w:eastAsia="Times New Roman" w:hAnsi="Times New Roman" w:cs="Times New Roman"/>
                <w:color w:val="000000"/>
              </w:rPr>
            </w:pPr>
            <w:r w:rsidRPr="00143386">
              <w:rPr>
                <w:rFonts w:ascii="Times New Roman" w:eastAsia="Times New Roman" w:hAnsi="Times New Roman" w:cs="Times New Roman"/>
              </w:rPr>
              <w:t>муниципальная программ</w:t>
            </w:r>
            <w:r>
              <w:rPr>
                <w:rFonts w:ascii="Times New Roman" w:eastAsia="Times New Roman" w:hAnsi="Times New Roman" w:cs="Times New Roman"/>
              </w:rPr>
              <w:t>а</w:t>
            </w:r>
            <w:r w:rsidR="001D66C1">
              <w:rPr>
                <w:rFonts w:ascii="Times New Roman" w:eastAsia="Times New Roman" w:hAnsi="Times New Roman" w:cs="Times New Roman"/>
              </w:rPr>
              <w:t xml:space="preserve"> </w:t>
            </w:r>
            <w:r w:rsidRPr="00143386">
              <w:rPr>
                <w:rFonts w:ascii="Times New Roman" w:eastAsia="Times New Roman" w:hAnsi="Times New Roman" w:cs="Times New Roman"/>
                <w:color w:val="000000"/>
              </w:rPr>
              <w:t xml:space="preserve">Кагальницкого района «Доступная среда» </w:t>
            </w:r>
          </w:p>
          <w:p w:rsidR="000D624B" w:rsidRDefault="000D624B" w:rsidP="006C567A">
            <w:pPr>
              <w:widowControl w:val="0"/>
              <w:autoSpaceDE w:val="0"/>
              <w:autoSpaceDN w:val="0"/>
              <w:adjustRightInd w:val="0"/>
              <w:spacing w:after="0" w:line="240" w:lineRule="auto"/>
              <w:jc w:val="cente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24B" w:rsidRPr="00A22154" w:rsidRDefault="000D624B" w:rsidP="000D624B">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Муниципальное бюджетное учреждение «Центр социального обслуживания граждан пожилого возраста и инвалидов» Кагальницкого района </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24B" w:rsidRDefault="0069133E" w:rsidP="006C567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2016-2020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24B" w:rsidRPr="003C4E80" w:rsidRDefault="0012045E" w:rsidP="0012045E">
            <w:pPr>
              <w:pStyle w:val="ConsPlusCell"/>
              <w:rPr>
                <w:rFonts w:ascii="Times New Roman" w:hAnsi="Times New Roman" w:cs="Times New Roman"/>
                <w:sz w:val="22"/>
                <w:szCs w:val="22"/>
              </w:rPr>
            </w:pPr>
            <w:r w:rsidRPr="003C4E80">
              <w:rPr>
                <w:rFonts w:ascii="Times New Roman" w:hAnsi="Times New Roman" w:cs="Times New Roman"/>
                <w:sz w:val="22"/>
                <w:szCs w:val="22"/>
              </w:rPr>
              <w:t>Обеспечение доступа инвалидов к предоставляемым услугам</w:t>
            </w:r>
          </w:p>
        </w:tc>
      </w:tr>
      <w:tr w:rsidR="006C1898" w:rsidTr="005F1D37">
        <w:tc>
          <w:tcPr>
            <w:tcW w:w="15026" w:type="dxa"/>
            <w:gridSpan w:val="6"/>
            <w:tcBorders>
              <w:top w:val="single" w:sz="4" w:space="0" w:color="auto"/>
              <w:left w:val="single" w:sz="4" w:space="0" w:color="auto"/>
              <w:bottom w:val="single" w:sz="4" w:space="0" w:color="auto"/>
              <w:right w:val="single" w:sz="4" w:space="0" w:color="auto"/>
            </w:tcBorders>
          </w:tcPr>
          <w:p w:rsidR="006C1898" w:rsidRPr="0071367C" w:rsidRDefault="004D6D72" w:rsidP="004D6D72">
            <w:pPr>
              <w:widowControl w:val="0"/>
              <w:autoSpaceDE w:val="0"/>
              <w:autoSpaceDN w:val="0"/>
              <w:adjustRightInd w:val="0"/>
              <w:spacing w:after="0" w:line="240" w:lineRule="auto"/>
              <w:jc w:val="center"/>
              <w:rPr>
                <w:rFonts w:ascii="Times New Roman" w:hAnsi="Times New Roman" w:cs="Times New Roman"/>
              </w:rPr>
            </w:pPr>
            <w:r w:rsidRPr="0071367C">
              <w:rPr>
                <w:rFonts w:ascii="Times New Roman" w:hAnsi="Times New Roman" w:cs="Times New Roman"/>
              </w:rPr>
              <w:t>2</w:t>
            </w:r>
            <w:r w:rsidR="006C1898" w:rsidRPr="0071367C">
              <w:rPr>
                <w:rFonts w:ascii="Times New Roman" w:hAnsi="Times New Roman" w:cs="Times New Roman"/>
              </w:rPr>
              <w:t xml:space="preserve">.Мероприятия по  </w:t>
            </w:r>
            <w:r w:rsidRPr="0071367C">
              <w:rPr>
                <w:rFonts w:ascii="Times New Roman" w:hAnsi="Times New Roman" w:cs="Times New Roman"/>
              </w:rPr>
              <w:t>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объектом</w:t>
            </w:r>
          </w:p>
        </w:tc>
      </w:tr>
      <w:tr w:rsidR="00627F00" w:rsidTr="003C1591">
        <w:tc>
          <w:tcPr>
            <w:tcW w:w="567" w:type="dxa"/>
            <w:tcBorders>
              <w:top w:val="single" w:sz="4" w:space="0" w:color="auto"/>
              <w:left w:val="single" w:sz="4" w:space="0" w:color="auto"/>
              <w:bottom w:val="single" w:sz="4" w:space="0" w:color="auto"/>
              <w:right w:val="single" w:sz="4" w:space="0" w:color="auto"/>
            </w:tcBorders>
          </w:tcPr>
          <w:p w:rsidR="00627F00" w:rsidRPr="00CC5C0E" w:rsidRDefault="002F288E" w:rsidP="002F288E">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lastRenderedPageBreak/>
              <w:t>2</w:t>
            </w:r>
            <w:r w:rsidR="00590FB8" w:rsidRPr="00CC5C0E">
              <w:rPr>
                <w:rFonts w:ascii="Times New Roman" w:hAnsi="Times New Roman" w:cs="Times New Roman"/>
                <w:highlight w:val="yellow"/>
              </w:rPr>
              <w:t>.1.</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CC5C0E" w:rsidRDefault="008D722F" w:rsidP="008D722F">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Организация инструктирования специалистов,</w:t>
            </w:r>
            <w:r w:rsidR="00590FB8" w:rsidRPr="00CC5C0E">
              <w:rPr>
                <w:rFonts w:ascii="Times New Roman" w:hAnsi="Times New Roman" w:cs="Times New Roman"/>
                <w:highlight w:val="yellow"/>
              </w:rPr>
              <w:t xml:space="preserve"> работающих </w:t>
            </w:r>
            <w:proofErr w:type="gramStart"/>
            <w:r w:rsidR="00590FB8" w:rsidRPr="00CC5C0E">
              <w:rPr>
                <w:rFonts w:ascii="Times New Roman" w:hAnsi="Times New Roman" w:cs="Times New Roman"/>
                <w:highlight w:val="yellow"/>
              </w:rPr>
              <w:t>с</w:t>
            </w:r>
            <w:proofErr w:type="gramEnd"/>
            <w:r w:rsidR="00590FB8" w:rsidRPr="00CC5C0E">
              <w:rPr>
                <w:rFonts w:ascii="Times New Roman" w:hAnsi="Times New Roman" w:cs="Times New Roman"/>
                <w:highlight w:val="yellow"/>
              </w:rPr>
              <w:t xml:space="preserve"> </w:t>
            </w:r>
            <w:proofErr w:type="gramStart"/>
            <w:r w:rsidR="00590FB8" w:rsidRPr="00CC5C0E">
              <w:rPr>
                <w:rFonts w:ascii="Times New Roman" w:hAnsi="Times New Roman" w:cs="Times New Roman"/>
                <w:highlight w:val="yellow"/>
              </w:rPr>
              <w:t>инвалидам</w:t>
            </w:r>
            <w:proofErr w:type="gramEnd"/>
            <w:r w:rsidRPr="00CC5C0E">
              <w:rPr>
                <w:rFonts w:ascii="Times New Roman" w:hAnsi="Times New Roman" w:cs="Times New Roman"/>
                <w:highlight w:val="yellow"/>
              </w:rPr>
              <w:t>, по вопросам обеспечения доступности для инвалидов услуг и объектов, на которых они предоставляются, оказание при этом необходимой помощи.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CC5C0E" w:rsidRDefault="00590FB8"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Федеральный закон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CC5C0E" w:rsidRDefault="007D45D6" w:rsidP="0005456D">
            <w:pPr>
              <w:widowControl w:val="0"/>
              <w:autoSpaceDE w:val="0"/>
              <w:autoSpaceDN w:val="0"/>
              <w:adjustRightInd w:val="0"/>
              <w:spacing w:after="0" w:line="240" w:lineRule="auto"/>
              <w:jc w:val="center"/>
              <w:rPr>
                <w:rFonts w:ascii="Times New Roman" w:eastAsia="Times New Roman" w:hAnsi="Times New Roman" w:cs="Times New Roman"/>
                <w:highlight w:val="yellow"/>
              </w:rPr>
            </w:pPr>
            <w:r w:rsidRPr="00CC5C0E">
              <w:rPr>
                <w:rFonts w:ascii="Times New Roman" w:hAnsi="Times New Roman" w:cs="Times New Roman"/>
                <w:highlight w:val="yellow"/>
              </w:rPr>
              <w:t>У</w:t>
            </w:r>
            <w:r w:rsidR="00AD3F58" w:rsidRPr="00CC5C0E">
              <w:rPr>
                <w:rFonts w:ascii="Times New Roman" w:hAnsi="Times New Roman" w:cs="Times New Roman"/>
                <w:highlight w:val="yellow"/>
              </w:rPr>
              <w:t>правление социальной защиты населения Кагальницкого района  Ростовской области, м</w:t>
            </w:r>
            <w:r w:rsidR="00AD3F58" w:rsidRPr="00CC5C0E">
              <w:rPr>
                <w:rFonts w:ascii="Times New Roman" w:eastAsia="Times New Roman" w:hAnsi="Times New Roman" w:cs="Times New Roman"/>
                <w:highlight w:val="yellow"/>
              </w:rPr>
              <w:t>униципальное бюджетное учреждение «Центр социального обслуживания граждан  пожилого возраста и инвалидов» Кагальницкого района</w:t>
            </w:r>
            <w:r w:rsidR="00DA2A89" w:rsidRPr="00CC5C0E">
              <w:rPr>
                <w:rFonts w:ascii="Times New Roman" w:eastAsia="Times New Roman" w:hAnsi="Times New Roman" w:cs="Times New Roman"/>
                <w:highlight w:val="yellow"/>
              </w:rPr>
              <w:t>,</w:t>
            </w:r>
          </w:p>
          <w:p w:rsidR="00DA2A89" w:rsidRPr="00CC5C0E" w:rsidRDefault="00DA2A89" w:rsidP="0005456D">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Отдел образования Кагальницкого района,</w:t>
            </w:r>
          </w:p>
          <w:p w:rsidR="00DA2A89" w:rsidRPr="00CC5C0E" w:rsidRDefault="00DA2A89" w:rsidP="00DA2A89">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Муниципальное  бюджетное</w:t>
            </w:r>
          </w:p>
          <w:p w:rsidR="00DA2A89" w:rsidRPr="00CC5C0E" w:rsidRDefault="00DA2A89" w:rsidP="00DA2A89">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учреждение здравоохранения  «Центральная районная больница» Кагальницкого района,</w:t>
            </w:r>
          </w:p>
          <w:p w:rsidR="00DA2A89" w:rsidRPr="00CC5C0E" w:rsidRDefault="00DA2A89" w:rsidP="00DA2A89">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Отдел культуры</w:t>
            </w:r>
            <w:r w:rsidR="00E045AA" w:rsidRPr="00CC5C0E">
              <w:rPr>
                <w:rFonts w:ascii="Times New Roman" w:hAnsi="Times New Roman" w:cs="Times New Roman"/>
                <w:highlight w:val="yellow"/>
              </w:rPr>
              <w:t>,</w:t>
            </w:r>
          </w:p>
          <w:p w:rsidR="00245E19" w:rsidRPr="00CC5C0E" w:rsidRDefault="00245E19" w:rsidP="000F1755">
            <w:pPr>
              <w:pStyle w:val="Default"/>
              <w:jc w:val="center"/>
              <w:rPr>
                <w:color w:val="auto"/>
                <w:sz w:val="22"/>
                <w:szCs w:val="22"/>
                <w:highlight w:val="yellow"/>
              </w:rPr>
            </w:pPr>
            <w:r w:rsidRPr="00CC5C0E">
              <w:rPr>
                <w:sz w:val="22"/>
                <w:szCs w:val="22"/>
                <w:highlight w:val="yellow"/>
              </w:rPr>
              <w:t>государственное казённое учреждение Ростовской области «Центр занятости населения Кагальницкого района»</w:t>
            </w:r>
            <w:r w:rsidRPr="00CC5C0E">
              <w:rPr>
                <w:color w:val="auto"/>
                <w:sz w:val="22"/>
                <w:szCs w:val="22"/>
                <w:highlight w:val="yellow"/>
              </w:rPr>
              <w:t>.</w:t>
            </w:r>
          </w:p>
          <w:p w:rsidR="00DA2A89" w:rsidRPr="00CC5C0E" w:rsidRDefault="00DA2A89" w:rsidP="00245E19">
            <w:pPr>
              <w:widowControl w:val="0"/>
              <w:autoSpaceDE w:val="0"/>
              <w:autoSpaceDN w:val="0"/>
              <w:adjustRightInd w:val="0"/>
              <w:spacing w:after="0" w:line="240" w:lineRule="auto"/>
              <w:jc w:val="center"/>
              <w:rPr>
                <w:rFonts w:ascii="Times New Roman" w:hAnsi="Times New Roman" w:cs="Times New Roman"/>
                <w:highlight w:val="yellow"/>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CC5C0E" w:rsidRDefault="00A21C92" w:rsidP="006C567A">
            <w:pPr>
              <w:widowControl w:val="0"/>
              <w:autoSpaceDE w:val="0"/>
              <w:autoSpaceDN w:val="0"/>
              <w:adjustRightInd w:val="0"/>
              <w:spacing w:after="0" w:line="240" w:lineRule="auto"/>
              <w:jc w:val="center"/>
              <w:rPr>
                <w:rFonts w:ascii="Times New Roman" w:hAnsi="Times New Roman" w:cs="Times New Roman"/>
                <w:highlight w:val="yellow"/>
              </w:rPr>
            </w:pPr>
            <w:r w:rsidRPr="00CC5C0E">
              <w:rPr>
                <w:rFonts w:ascii="Times New Roman" w:hAnsi="Times New Roman" w:cs="Times New Roman"/>
                <w:highlight w:val="yellow"/>
              </w:rPr>
              <w:t>2016-2020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27F00" w:rsidRPr="00E045BC" w:rsidRDefault="00C2784F" w:rsidP="008D722F">
            <w:pPr>
              <w:widowControl w:val="0"/>
              <w:autoSpaceDE w:val="0"/>
              <w:autoSpaceDN w:val="0"/>
              <w:adjustRightInd w:val="0"/>
              <w:spacing w:after="0" w:line="240" w:lineRule="auto"/>
              <w:jc w:val="center"/>
              <w:rPr>
                <w:rFonts w:ascii="Times New Roman" w:hAnsi="Times New Roman" w:cs="Times New Roman"/>
              </w:rPr>
            </w:pPr>
            <w:r w:rsidRPr="00CC5C0E">
              <w:rPr>
                <w:rFonts w:ascii="Times New Roman" w:hAnsi="Times New Roman" w:cs="Times New Roman"/>
                <w:highlight w:val="yellow"/>
              </w:rPr>
              <w:t xml:space="preserve">Повышение </w:t>
            </w:r>
            <w:r w:rsidR="008D722F" w:rsidRPr="00CC5C0E">
              <w:rPr>
                <w:rFonts w:ascii="Times New Roman" w:hAnsi="Times New Roman" w:cs="Times New Roman"/>
                <w:highlight w:val="yellow"/>
              </w:rPr>
              <w:t xml:space="preserve">качества услуг, предоставляемых  инвалидам на территории </w:t>
            </w:r>
            <w:r w:rsidRPr="00CC5C0E">
              <w:rPr>
                <w:rFonts w:ascii="Times New Roman" w:hAnsi="Times New Roman" w:cs="Times New Roman"/>
                <w:highlight w:val="yellow"/>
              </w:rPr>
              <w:t xml:space="preserve"> </w:t>
            </w:r>
            <w:r w:rsidR="008D722F" w:rsidRPr="00CC5C0E">
              <w:rPr>
                <w:rFonts w:ascii="Times New Roman" w:hAnsi="Times New Roman" w:cs="Times New Roman"/>
                <w:highlight w:val="yellow"/>
              </w:rPr>
              <w:t>Кагальницкого района</w:t>
            </w:r>
          </w:p>
        </w:tc>
      </w:tr>
    </w:tbl>
    <w:p w:rsidR="00544B78" w:rsidRDefault="00544B78" w:rsidP="00544B78">
      <w:pPr>
        <w:pStyle w:val="a5"/>
        <w:ind w:left="4820" w:firstLine="5"/>
        <w:rPr>
          <w:rFonts w:ascii="Times New Roman" w:hAnsi="Times New Roman"/>
        </w:rPr>
      </w:pPr>
    </w:p>
    <w:p w:rsidR="00544B78" w:rsidRDefault="00544B78" w:rsidP="00544B78">
      <w:pPr>
        <w:pStyle w:val="a5"/>
        <w:rPr>
          <w:rFonts w:ascii="Times New Roman" w:hAnsi="Times New Roman"/>
        </w:rPr>
      </w:pPr>
    </w:p>
    <w:p w:rsidR="00681397" w:rsidRDefault="00681397" w:rsidP="0020044C">
      <w:pPr>
        <w:pStyle w:val="a5"/>
        <w:jc w:val="both"/>
        <w:rPr>
          <w:rFonts w:ascii="Times New Roman" w:hAnsi="Times New Roman"/>
        </w:rPr>
      </w:pPr>
    </w:p>
    <w:p w:rsidR="00681397" w:rsidRDefault="00681397" w:rsidP="0020044C">
      <w:pPr>
        <w:pStyle w:val="a5"/>
        <w:jc w:val="both"/>
        <w:rPr>
          <w:rFonts w:ascii="Times New Roman" w:hAnsi="Times New Roman"/>
        </w:rPr>
      </w:pPr>
    </w:p>
    <w:p w:rsidR="00681397" w:rsidRDefault="00681397" w:rsidP="0020044C">
      <w:pPr>
        <w:pStyle w:val="a5"/>
        <w:jc w:val="both"/>
        <w:rPr>
          <w:rFonts w:ascii="Times New Roman" w:hAnsi="Times New Roman"/>
        </w:rPr>
      </w:pPr>
    </w:p>
    <w:p w:rsidR="00681397" w:rsidRDefault="00681397" w:rsidP="0020044C">
      <w:pPr>
        <w:pStyle w:val="a5"/>
        <w:jc w:val="both"/>
        <w:rPr>
          <w:rFonts w:ascii="Times New Roman" w:hAnsi="Times New Roman"/>
        </w:rPr>
      </w:pPr>
    </w:p>
    <w:p w:rsidR="00506514" w:rsidRDefault="00506514" w:rsidP="00ED6974">
      <w:pPr>
        <w:spacing w:after="0" w:line="240" w:lineRule="auto"/>
        <w:jc w:val="both"/>
        <w:rPr>
          <w:rFonts w:ascii="Times New Roman" w:eastAsia="Times New Roman" w:hAnsi="Times New Roman" w:cs="Times New Roman"/>
          <w:color w:val="000000"/>
          <w:sz w:val="28"/>
          <w:szCs w:val="28"/>
        </w:rPr>
        <w:sectPr w:rsidR="00506514" w:rsidSect="00B55924">
          <w:pgSz w:w="16838" w:h="11906" w:orient="landscape"/>
          <w:pgMar w:top="1134" w:right="1134" w:bottom="850" w:left="1134" w:header="708" w:footer="708" w:gutter="0"/>
          <w:cols w:space="708"/>
          <w:docGrid w:linePitch="360"/>
        </w:sectPr>
      </w:pPr>
    </w:p>
    <w:p w:rsidR="00EA5040" w:rsidRDefault="002B1A11" w:rsidP="00EA5040">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                                                                                                                                                                                                              Приложение №</w:t>
      </w:r>
      <w:r w:rsidR="00EA5040">
        <w:rPr>
          <w:rFonts w:ascii="Times New Roman" w:hAnsi="Times New Roman" w:cs="Times New Roman"/>
        </w:rPr>
        <w:t xml:space="preserve"> </w:t>
      </w:r>
      <w:r>
        <w:rPr>
          <w:rFonts w:ascii="Times New Roman" w:hAnsi="Times New Roman" w:cs="Times New Roman"/>
        </w:rPr>
        <w:t xml:space="preserve">3 </w:t>
      </w:r>
    </w:p>
    <w:p w:rsidR="00EA5040" w:rsidRDefault="00EA5040" w:rsidP="00CC0D46">
      <w:pPr>
        <w:widowControl w:val="0"/>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rPr>
        <w:t>к</w:t>
      </w:r>
      <w:r w:rsidR="002B1A11" w:rsidRPr="00D87DAE">
        <w:rPr>
          <w:rFonts w:ascii="Times New Roman" w:hAnsi="Times New Roman" w:cs="Times New Roman"/>
        </w:rPr>
        <w:t xml:space="preserve"> </w:t>
      </w:r>
      <w:r w:rsidR="002B1A11">
        <w:rPr>
          <w:rFonts w:ascii="Times New Roman" w:hAnsi="Times New Roman" w:cs="Times New Roman"/>
        </w:rPr>
        <w:t>П</w:t>
      </w:r>
      <w:r w:rsidR="002B1A11" w:rsidRPr="00D87DAE">
        <w:rPr>
          <w:rFonts w:ascii="Times New Roman" w:hAnsi="Times New Roman" w:cs="Times New Roman"/>
        </w:rPr>
        <w:t xml:space="preserve">лану мероприятий </w:t>
      </w:r>
      <w:r w:rsidR="002B1A11" w:rsidRPr="00D87DAE">
        <w:rPr>
          <w:rFonts w:ascii="Times New Roman" w:hAnsi="Times New Roman" w:cs="Times New Roman"/>
          <w:color w:val="000000"/>
        </w:rPr>
        <w:t>(«дорожная карта»)</w:t>
      </w:r>
    </w:p>
    <w:p w:rsidR="002B1A11" w:rsidRDefault="002B1A11" w:rsidP="00CC0D46">
      <w:pPr>
        <w:widowControl w:val="0"/>
        <w:autoSpaceDE w:val="0"/>
        <w:autoSpaceDN w:val="0"/>
        <w:adjustRightInd w:val="0"/>
        <w:spacing w:after="0" w:line="240" w:lineRule="auto"/>
        <w:jc w:val="right"/>
        <w:rPr>
          <w:rFonts w:ascii="Times New Roman" w:eastAsia="Times New Roman" w:hAnsi="Times New Roman" w:cs="Times New Roman"/>
          <w:bCs/>
          <w:color w:val="000000"/>
        </w:rPr>
      </w:pPr>
      <w:r w:rsidRPr="00D87DAE">
        <w:rPr>
          <w:rFonts w:ascii="Times New Roman" w:hAnsi="Times New Roman" w:cs="Times New Roman"/>
          <w:color w:val="000000"/>
        </w:rPr>
        <w:t>«П</w:t>
      </w:r>
      <w:r w:rsidRPr="00D87DAE">
        <w:rPr>
          <w:rFonts w:ascii="Times New Roman" w:eastAsia="Times New Roman" w:hAnsi="Times New Roman" w:cs="Times New Roman"/>
          <w:bCs/>
          <w:color w:val="000000"/>
        </w:rPr>
        <w:t>овышение</w:t>
      </w:r>
      <w:r w:rsidR="00CC0D46">
        <w:rPr>
          <w:rFonts w:ascii="Times New Roman" w:eastAsia="Times New Roman" w:hAnsi="Times New Roman" w:cs="Times New Roman"/>
          <w:bCs/>
          <w:color w:val="000000"/>
        </w:rPr>
        <w:t xml:space="preserve"> </w:t>
      </w:r>
      <w:r w:rsidRPr="00D87DAE">
        <w:rPr>
          <w:rFonts w:ascii="Times New Roman" w:eastAsia="Times New Roman" w:hAnsi="Times New Roman" w:cs="Times New Roman"/>
          <w:bCs/>
          <w:color w:val="000000"/>
        </w:rPr>
        <w:t xml:space="preserve">значений показателей доступности </w:t>
      </w:r>
      <w:proofErr w:type="gramStart"/>
      <w:r w:rsidRPr="00D87DAE">
        <w:rPr>
          <w:rFonts w:ascii="Times New Roman" w:eastAsia="Times New Roman" w:hAnsi="Times New Roman" w:cs="Times New Roman"/>
          <w:bCs/>
          <w:color w:val="000000"/>
        </w:rPr>
        <w:t>для</w:t>
      </w:r>
      <w:proofErr w:type="gramEnd"/>
    </w:p>
    <w:p w:rsidR="002B1A11" w:rsidRDefault="002B1A11" w:rsidP="00CC0D46">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инвалидов объектов </w:t>
      </w:r>
      <w:proofErr w:type="gramStart"/>
      <w:r w:rsidRPr="00D87DAE">
        <w:rPr>
          <w:rFonts w:ascii="Times New Roman" w:eastAsia="Times New Roman" w:hAnsi="Times New Roman" w:cs="Times New Roman"/>
          <w:bCs/>
          <w:color w:val="000000"/>
        </w:rPr>
        <w:t>социальной</w:t>
      </w:r>
      <w:proofErr w:type="gramEnd"/>
      <w:r w:rsidRPr="00D87DAE">
        <w:rPr>
          <w:rFonts w:ascii="Times New Roman" w:eastAsia="Times New Roman" w:hAnsi="Times New Roman" w:cs="Times New Roman"/>
          <w:bCs/>
          <w:color w:val="000000"/>
        </w:rPr>
        <w:t xml:space="preserve">, инженерной </w:t>
      </w:r>
    </w:p>
    <w:p w:rsidR="002B1A11" w:rsidRDefault="002B1A11" w:rsidP="00CC0D46">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и </w:t>
      </w:r>
      <w:proofErr w:type="gramStart"/>
      <w:r w:rsidRPr="00D87DAE">
        <w:rPr>
          <w:rFonts w:ascii="Times New Roman" w:eastAsia="Times New Roman" w:hAnsi="Times New Roman" w:cs="Times New Roman"/>
          <w:bCs/>
          <w:color w:val="000000"/>
        </w:rPr>
        <w:t>транспортной</w:t>
      </w:r>
      <w:proofErr w:type="gramEnd"/>
      <w:r w:rsidRPr="00D87DAE">
        <w:rPr>
          <w:rFonts w:ascii="Times New Roman" w:eastAsia="Times New Roman" w:hAnsi="Times New Roman" w:cs="Times New Roman"/>
          <w:bCs/>
          <w:color w:val="000000"/>
        </w:rPr>
        <w:t xml:space="preserve"> инфраструктур и предоставляемых</w:t>
      </w:r>
    </w:p>
    <w:p w:rsidR="002B1A11" w:rsidRDefault="002B1A11" w:rsidP="002B1A11">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услуг в установленных сферах  деятельности </w:t>
      </w:r>
    </w:p>
    <w:p w:rsidR="002B1A11" w:rsidRPr="00D87DAE" w:rsidRDefault="002B1A11" w:rsidP="002B1A11">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на 2016-2020 годы»</w:t>
      </w:r>
    </w:p>
    <w:p w:rsidR="00B74729" w:rsidRDefault="00B74729" w:rsidP="002B1A11">
      <w:pPr>
        <w:spacing w:after="0" w:line="240" w:lineRule="auto"/>
        <w:jc w:val="center"/>
        <w:rPr>
          <w:rFonts w:ascii="Times New Roman" w:eastAsia="Times New Roman" w:hAnsi="Times New Roman" w:cs="Times New Roman"/>
          <w:color w:val="000000"/>
          <w:sz w:val="28"/>
          <w:szCs w:val="28"/>
        </w:rPr>
      </w:pPr>
    </w:p>
    <w:p w:rsidR="002B1A11" w:rsidRDefault="002B1A11" w:rsidP="002B1A1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ИНФОРМАЦИЯ</w:t>
      </w:r>
    </w:p>
    <w:p w:rsidR="002B1A11" w:rsidRDefault="002B1A11" w:rsidP="002B1A1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 достижении значений показателей доступности для инвалидов</w:t>
      </w:r>
    </w:p>
    <w:p w:rsidR="002B1A11" w:rsidRDefault="002B1A11" w:rsidP="002B1A1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объектов и услуг дорожной карты Кагальницкого района за </w:t>
      </w:r>
      <w:proofErr w:type="spellStart"/>
      <w:r>
        <w:rPr>
          <w:rFonts w:ascii="Times New Roman" w:eastAsia="Times New Roman" w:hAnsi="Times New Roman" w:cs="Times New Roman"/>
          <w:color w:val="000000"/>
          <w:sz w:val="28"/>
          <w:szCs w:val="28"/>
        </w:rPr>
        <w:t>__________год</w:t>
      </w:r>
      <w:proofErr w:type="spellEnd"/>
      <w:r>
        <w:rPr>
          <w:rFonts w:ascii="Times New Roman" w:eastAsia="Times New Roman" w:hAnsi="Times New Roman" w:cs="Times New Roman"/>
          <w:color w:val="000000"/>
          <w:sz w:val="28"/>
          <w:szCs w:val="28"/>
        </w:rPr>
        <w:t>.</w:t>
      </w:r>
    </w:p>
    <w:p w:rsidR="003C5D90" w:rsidRDefault="003C5D90" w:rsidP="002B1A11">
      <w:pPr>
        <w:spacing w:after="0" w:line="240" w:lineRule="auto"/>
        <w:jc w:val="center"/>
        <w:rPr>
          <w:rFonts w:ascii="Times New Roman" w:eastAsia="Times New Roman" w:hAnsi="Times New Roman" w:cs="Times New Roman"/>
          <w:color w:val="000000"/>
          <w:sz w:val="28"/>
          <w:szCs w:val="28"/>
        </w:rPr>
      </w:pPr>
    </w:p>
    <w:tbl>
      <w:tblPr>
        <w:tblStyle w:val="aa"/>
        <w:tblW w:w="0" w:type="auto"/>
        <w:tblLook w:val="04A0"/>
      </w:tblPr>
      <w:tblGrid>
        <w:gridCol w:w="594"/>
        <w:gridCol w:w="4050"/>
        <w:gridCol w:w="1645"/>
        <w:gridCol w:w="2356"/>
        <w:gridCol w:w="1669"/>
        <w:gridCol w:w="1843"/>
        <w:gridCol w:w="2629"/>
      </w:tblGrid>
      <w:tr w:rsidR="00DA015A" w:rsidTr="00DA015A">
        <w:tc>
          <w:tcPr>
            <w:tcW w:w="594" w:type="dxa"/>
            <w:vMerge w:val="restart"/>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w:t>
            </w:r>
          </w:p>
          <w:p w:rsidR="00DA015A" w:rsidRPr="00660FBE" w:rsidRDefault="00DA015A" w:rsidP="002B1A11">
            <w:pPr>
              <w:jc w:val="center"/>
              <w:rPr>
                <w:rFonts w:ascii="Times New Roman" w:eastAsia="Times New Roman" w:hAnsi="Times New Roman" w:cs="Times New Roman"/>
                <w:color w:val="000000"/>
                <w:sz w:val="24"/>
                <w:szCs w:val="24"/>
              </w:rPr>
            </w:pPr>
            <w:proofErr w:type="spellStart"/>
            <w:proofErr w:type="gramStart"/>
            <w:r w:rsidRPr="00660FBE">
              <w:rPr>
                <w:rFonts w:ascii="Times New Roman" w:eastAsia="Times New Roman" w:hAnsi="Times New Roman" w:cs="Times New Roman"/>
                <w:color w:val="000000"/>
                <w:sz w:val="24"/>
                <w:szCs w:val="24"/>
              </w:rPr>
              <w:t>п</w:t>
            </w:r>
            <w:proofErr w:type="spellEnd"/>
            <w:proofErr w:type="gramEnd"/>
            <w:r w:rsidRPr="00660FBE">
              <w:rPr>
                <w:rFonts w:ascii="Times New Roman" w:eastAsia="Times New Roman" w:hAnsi="Times New Roman" w:cs="Times New Roman"/>
                <w:color w:val="000000"/>
                <w:sz w:val="24"/>
                <w:szCs w:val="24"/>
              </w:rPr>
              <w:t>/</w:t>
            </w:r>
            <w:proofErr w:type="spellStart"/>
            <w:r w:rsidRPr="00660FBE">
              <w:rPr>
                <w:rFonts w:ascii="Times New Roman" w:eastAsia="Times New Roman" w:hAnsi="Times New Roman" w:cs="Times New Roman"/>
                <w:color w:val="000000"/>
                <w:sz w:val="24"/>
                <w:szCs w:val="24"/>
              </w:rPr>
              <w:t>п</w:t>
            </w:r>
            <w:proofErr w:type="spellEnd"/>
          </w:p>
        </w:tc>
        <w:tc>
          <w:tcPr>
            <w:tcW w:w="4050" w:type="dxa"/>
            <w:vMerge w:val="restart"/>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Наименование показателя доступности для инвалидов объектов и услуг</w:t>
            </w:r>
          </w:p>
        </w:tc>
        <w:tc>
          <w:tcPr>
            <w:tcW w:w="1645" w:type="dxa"/>
            <w:vMerge w:val="restart"/>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Единица измерения</w:t>
            </w:r>
          </w:p>
        </w:tc>
        <w:tc>
          <w:tcPr>
            <w:tcW w:w="5868" w:type="dxa"/>
            <w:gridSpan w:val="3"/>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Значение показателей доступности по годам</w:t>
            </w:r>
          </w:p>
        </w:tc>
        <w:tc>
          <w:tcPr>
            <w:tcW w:w="2629" w:type="dxa"/>
            <w:vMerge w:val="restart"/>
          </w:tcPr>
          <w:p w:rsidR="00DA015A" w:rsidRPr="00660FBE" w:rsidRDefault="00DA015A" w:rsidP="003C5D90">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Обоснование отклонений значений показателя на конец отчетного года (при наличии)</w:t>
            </w:r>
          </w:p>
        </w:tc>
      </w:tr>
      <w:tr w:rsidR="00DA015A" w:rsidTr="00DA015A">
        <w:tc>
          <w:tcPr>
            <w:tcW w:w="594" w:type="dxa"/>
            <w:vMerge/>
          </w:tcPr>
          <w:p w:rsidR="00DA015A" w:rsidRDefault="00DA015A" w:rsidP="002B1A11">
            <w:pPr>
              <w:jc w:val="center"/>
              <w:rPr>
                <w:rFonts w:ascii="Times New Roman" w:eastAsia="Times New Roman" w:hAnsi="Times New Roman" w:cs="Times New Roman"/>
                <w:color w:val="000000"/>
                <w:sz w:val="28"/>
                <w:szCs w:val="28"/>
              </w:rPr>
            </w:pPr>
          </w:p>
        </w:tc>
        <w:tc>
          <w:tcPr>
            <w:tcW w:w="4050" w:type="dxa"/>
            <w:vMerge/>
          </w:tcPr>
          <w:p w:rsidR="00DA015A" w:rsidRDefault="00DA015A" w:rsidP="002B1A11">
            <w:pPr>
              <w:jc w:val="center"/>
              <w:rPr>
                <w:rFonts w:ascii="Times New Roman" w:eastAsia="Times New Roman" w:hAnsi="Times New Roman" w:cs="Times New Roman"/>
                <w:color w:val="000000"/>
                <w:sz w:val="28"/>
                <w:szCs w:val="28"/>
              </w:rPr>
            </w:pPr>
          </w:p>
        </w:tc>
        <w:tc>
          <w:tcPr>
            <w:tcW w:w="1645" w:type="dxa"/>
            <w:vMerge/>
          </w:tcPr>
          <w:p w:rsidR="00DA015A" w:rsidRDefault="00DA015A" w:rsidP="002B1A11">
            <w:pPr>
              <w:jc w:val="center"/>
              <w:rPr>
                <w:rFonts w:ascii="Times New Roman" w:eastAsia="Times New Roman" w:hAnsi="Times New Roman" w:cs="Times New Roman"/>
                <w:color w:val="000000"/>
                <w:sz w:val="28"/>
                <w:szCs w:val="28"/>
              </w:rPr>
            </w:pPr>
          </w:p>
        </w:tc>
        <w:tc>
          <w:tcPr>
            <w:tcW w:w="2356" w:type="dxa"/>
            <w:vMerge w:val="restart"/>
          </w:tcPr>
          <w:p w:rsidR="00DA015A" w:rsidRPr="00660FBE" w:rsidRDefault="00B31C6A" w:rsidP="00B31C6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sidR="00DA015A" w:rsidRPr="00660FBE">
              <w:rPr>
                <w:rFonts w:ascii="Times New Roman" w:eastAsia="Times New Roman" w:hAnsi="Times New Roman" w:cs="Times New Roman"/>
                <w:color w:val="000000"/>
                <w:sz w:val="24"/>
                <w:szCs w:val="24"/>
              </w:rPr>
              <w:t xml:space="preserve">од, предшествующий </w:t>
            </w:r>
            <w:proofErr w:type="gramStart"/>
            <w:r w:rsidR="00DA015A" w:rsidRPr="00660FBE">
              <w:rPr>
                <w:rFonts w:ascii="Times New Roman" w:eastAsia="Times New Roman" w:hAnsi="Times New Roman" w:cs="Times New Roman"/>
                <w:color w:val="000000"/>
                <w:sz w:val="24"/>
                <w:szCs w:val="24"/>
              </w:rPr>
              <w:t>отчетному</w:t>
            </w:r>
            <w:proofErr w:type="gramEnd"/>
            <w:r w:rsidR="00DA015A" w:rsidRPr="00660FBE">
              <w:rPr>
                <w:rFonts w:ascii="Times New Roman" w:eastAsia="Times New Roman" w:hAnsi="Times New Roman" w:cs="Times New Roman"/>
                <w:color w:val="000000"/>
                <w:sz w:val="24"/>
                <w:szCs w:val="24"/>
              </w:rPr>
              <w:t xml:space="preserve"> </w:t>
            </w:r>
          </w:p>
        </w:tc>
        <w:tc>
          <w:tcPr>
            <w:tcW w:w="3512" w:type="dxa"/>
            <w:gridSpan w:val="2"/>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Отчетный год</w:t>
            </w:r>
          </w:p>
        </w:tc>
        <w:tc>
          <w:tcPr>
            <w:tcW w:w="2629" w:type="dxa"/>
            <w:vMerge/>
          </w:tcPr>
          <w:p w:rsidR="00DA015A" w:rsidRDefault="00DA015A" w:rsidP="002B1A11">
            <w:pPr>
              <w:jc w:val="center"/>
              <w:rPr>
                <w:rFonts w:ascii="Times New Roman" w:eastAsia="Times New Roman" w:hAnsi="Times New Roman" w:cs="Times New Roman"/>
                <w:color w:val="000000"/>
                <w:sz w:val="28"/>
                <w:szCs w:val="28"/>
              </w:rPr>
            </w:pPr>
          </w:p>
        </w:tc>
      </w:tr>
      <w:tr w:rsidR="00DA015A" w:rsidTr="00DA015A">
        <w:tc>
          <w:tcPr>
            <w:tcW w:w="594" w:type="dxa"/>
            <w:vMerge/>
          </w:tcPr>
          <w:p w:rsidR="00DA015A" w:rsidRDefault="00DA015A" w:rsidP="002B1A11">
            <w:pPr>
              <w:jc w:val="center"/>
              <w:rPr>
                <w:rFonts w:ascii="Times New Roman" w:eastAsia="Times New Roman" w:hAnsi="Times New Roman" w:cs="Times New Roman"/>
                <w:color w:val="000000"/>
                <w:sz w:val="28"/>
                <w:szCs w:val="28"/>
              </w:rPr>
            </w:pPr>
          </w:p>
        </w:tc>
        <w:tc>
          <w:tcPr>
            <w:tcW w:w="4050" w:type="dxa"/>
            <w:vMerge/>
          </w:tcPr>
          <w:p w:rsidR="00DA015A" w:rsidRDefault="00DA015A" w:rsidP="002B1A11">
            <w:pPr>
              <w:jc w:val="center"/>
              <w:rPr>
                <w:rFonts w:ascii="Times New Roman" w:eastAsia="Times New Roman" w:hAnsi="Times New Roman" w:cs="Times New Roman"/>
                <w:color w:val="000000"/>
                <w:sz w:val="28"/>
                <w:szCs w:val="28"/>
              </w:rPr>
            </w:pPr>
          </w:p>
        </w:tc>
        <w:tc>
          <w:tcPr>
            <w:tcW w:w="1645" w:type="dxa"/>
            <w:vMerge/>
          </w:tcPr>
          <w:p w:rsidR="00DA015A" w:rsidRDefault="00DA015A" w:rsidP="002B1A11">
            <w:pPr>
              <w:jc w:val="center"/>
              <w:rPr>
                <w:rFonts w:ascii="Times New Roman" w:eastAsia="Times New Roman" w:hAnsi="Times New Roman" w:cs="Times New Roman"/>
                <w:color w:val="000000"/>
                <w:sz w:val="28"/>
                <w:szCs w:val="28"/>
              </w:rPr>
            </w:pPr>
          </w:p>
        </w:tc>
        <w:tc>
          <w:tcPr>
            <w:tcW w:w="2356" w:type="dxa"/>
            <w:vMerge/>
          </w:tcPr>
          <w:p w:rsidR="00DA015A" w:rsidRPr="00660FBE" w:rsidRDefault="00DA015A" w:rsidP="002B1A11">
            <w:pPr>
              <w:jc w:val="center"/>
              <w:rPr>
                <w:rFonts w:ascii="Times New Roman" w:eastAsia="Times New Roman" w:hAnsi="Times New Roman" w:cs="Times New Roman"/>
                <w:color w:val="000000"/>
                <w:sz w:val="24"/>
                <w:szCs w:val="24"/>
              </w:rPr>
            </w:pPr>
          </w:p>
        </w:tc>
        <w:tc>
          <w:tcPr>
            <w:tcW w:w="1669" w:type="dxa"/>
          </w:tcPr>
          <w:p w:rsidR="00DA015A" w:rsidRPr="00660FBE" w:rsidRDefault="00B31C6A" w:rsidP="00B31C6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A015A" w:rsidRPr="00660FBE">
              <w:rPr>
                <w:rFonts w:ascii="Times New Roman" w:eastAsia="Times New Roman" w:hAnsi="Times New Roman" w:cs="Times New Roman"/>
                <w:color w:val="000000"/>
                <w:sz w:val="24"/>
                <w:szCs w:val="24"/>
              </w:rPr>
              <w:t xml:space="preserve">лан </w:t>
            </w:r>
          </w:p>
        </w:tc>
        <w:tc>
          <w:tcPr>
            <w:tcW w:w="1843" w:type="dxa"/>
          </w:tcPr>
          <w:p w:rsidR="00DA015A" w:rsidRPr="00660FBE" w:rsidRDefault="00DA015A" w:rsidP="002B1A11">
            <w:pPr>
              <w:jc w:val="center"/>
              <w:rPr>
                <w:rFonts w:ascii="Times New Roman" w:eastAsia="Times New Roman" w:hAnsi="Times New Roman" w:cs="Times New Roman"/>
                <w:color w:val="000000"/>
                <w:sz w:val="24"/>
                <w:szCs w:val="24"/>
              </w:rPr>
            </w:pPr>
            <w:r w:rsidRPr="00660FBE">
              <w:rPr>
                <w:rFonts w:ascii="Times New Roman" w:eastAsia="Times New Roman" w:hAnsi="Times New Roman" w:cs="Times New Roman"/>
                <w:color w:val="000000"/>
                <w:sz w:val="24"/>
                <w:szCs w:val="24"/>
              </w:rPr>
              <w:t>факт</w:t>
            </w:r>
          </w:p>
        </w:tc>
        <w:tc>
          <w:tcPr>
            <w:tcW w:w="2629" w:type="dxa"/>
            <w:vMerge/>
          </w:tcPr>
          <w:p w:rsidR="00DA015A" w:rsidRDefault="00DA015A" w:rsidP="002B1A11">
            <w:pPr>
              <w:jc w:val="center"/>
              <w:rPr>
                <w:rFonts w:ascii="Times New Roman" w:eastAsia="Times New Roman" w:hAnsi="Times New Roman" w:cs="Times New Roman"/>
                <w:color w:val="000000"/>
                <w:sz w:val="28"/>
                <w:szCs w:val="28"/>
              </w:rPr>
            </w:pPr>
          </w:p>
        </w:tc>
      </w:tr>
      <w:tr w:rsidR="003C5D90" w:rsidTr="00DA015A">
        <w:tc>
          <w:tcPr>
            <w:tcW w:w="594"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4050"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645"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2356"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1669"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1843"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2629" w:type="dxa"/>
          </w:tcPr>
          <w:p w:rsidR="00405E9D" w:rsidRDefault="00150F5B"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r>
      <w:tr w:rsidR="00356D20" w:rsidTr="009D3673">
        <w:tc>
          <w:tcPr>
            <w:tcW w:w="594" w:type="dxa"/>
          </w:tcPr>
          <w:p w:rsidR="00356D20" w:rsidRDefault="00356D20"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14192" w:type="dxa"/>
            <w:gridSpan w:val="6"/>
          </w:tcPr>
          <w:p w:rsidR="00356D20" w:rsidRDefault="00356D20" w:rsidP="002B1A11">
            <w:pPr>
              <w:jc w:val="center"/>
              <w:rPr>
                <w:rFonts w:ascii="Times New Roman" w:eastAsia="Times New Roman" w:hAnsi="Times New Roman" w:cs="Times New Roman"/>
                <w:color w:val="000000"/>
                <w:sz w:val="28"/>
                <w:szCs w:val="28"/>
              </w:rPr>
            </w:pPr>
          </w:p>
        </w:tc>
      </w:tr>
      <w:tr w:rsidR="00356D20" w:rsidTr="00DA015A">
        <w:tc>
          <w:tcPr>
            <w:tcW w:w="594" w:type="dxa"/>
          </w:tcPr>
          <w:p w:rsidR="00356D20" w:rsidRDefault="00356D20" w:rsidP="002B1A11">
            <w:pPr>
              <w:jc w:val="center"/>
              <w:rPr>
                <w:rFonts w:ascii="Times New Roman" w:eastAsia="Times New Roman" w:hAnsi="Times New Roman" w:cs="Times New Roman"/>
                <w:color w:val="000000"/>
                <w:sz w:val="28"/>
                <w:szCs w:val="28"/>
              </w:rPr>
            </w:pPr>
          </w:p>
        </w:tc>
        <w:tc>
          <w:tcPr>
            <w:tcW w:w="4050" w:type="dxa"/>
          </w:tcPr>
          <w:p w:rsidR="00356D20" w:rsidRDefault="00356D20" w:rsidP="002B1A11">
            <w:pPr>
              <w:jc w:val="center"/>
              <w:rPr>
                <w:rFonts w:ascii="Times New Roman" w:eastAsia="Times New Roman" w:hAnsi="Times New Roman" w:cs="Times New Roman"/>
                <w:color w:val="000000"/>
                <w:sz w:val="28"/>
                <w:szCs w:val="28"/>
              </w:rPr>
            </w:pPr>
          </w:p>
        </w:tc>
        <w:tc>
          <w:tcPr>
            <w:tcW w:w="1645" w:type="dxa"/>
          </w:tcPr>
          <w:p w:rsidR="00356D20" w:rsidRDefault="00356D20" w:rsidP="002B1A11">
            <w:pPr>
              <w:jc w:val="center"/>
              <w:rPr>
                <w:rFonts w:ascii="Times New Roman" w:eastAsia="Times New Roman" w:hAnsi="Times New Roman" w:cs="Times New Roman"/>
                <w:color w:val="000000"/>
                <w:sz w:val="28"/>
                <w:szCs w:val="28"/>
              </w:rPr>
            </w:pPr>
          </w:p>
        </w:tc>
        <w:tc>
          <w:tcPr>
            <w:tcW w:w="2356" w:type="dxa"/>
          </w:tcPr>
          <w:p w:rsidR="00356D20" w:rsidRDefault="00356D20" w:rsidP="002B1A11">
            <w:pPr>
              <w:jc w:val="center"/>
              <w:rPr>
                <w:rFonts w:ascii="Times New Roman" w:eastAsia="Times New Roman" w:hAnsi="Times New Roman" w:cs="Times New Roman"/>
                <w:color w:val="000000"/>
                <w:sz w:val="28"/>
                <w:szCs w:val="28"/>
              </w:rPr>
            </w:pPr>
          </w:p>
        </w:tc>
        <w:tc>
          <w:tcPr>
            <w:tcW w:w="1669" w:type="dxa"/>
          </w:tcPr>
          <w:p w:rsidR="00356D20" w:rsidRDefault="00356D20" w:rsidP="002B1A11">
            <w:pPr>
              <w:jc w:val="center"/>
              <w:rPr>
                <w:rFonts w:ascii="Times New Roman" w:eastAsia="Times New Roman" w:hAnsi="Times New Roman" w:cs="Times New Roman"/>
                <w:color w:val="000000"/>
                <w:sz w:val="28"/>
                <w:szCs w:val="28"/>
              </w:rPr>
            </w:pPr>
          </w:p>
        </w:tc>
        <w:tc>
          <w:tcPr>
            <w:tcW w:w="1843" w:type="dxa"/>
          </w:tcPr>
          <w:p w:rsidR="00356D20" w:rsidRDefault="00356D20" w:rsidP="002B1A11">
            <w:pPr>
              <w:jc w:val="center"/>
              <w:rPr>
                <w:rFonts w:ascii="Times New Roman" w:eastAsia="Times New Roman" w:hAnsi="Times New Roman" w:cs="Times New Roman"/>
                <w:color w:val="000000"/>
                <w:sz w:val="28"/>
                <w:szCs w:val="28"/>
              </w:rPr>
            </w:pPr>
          </w:p>
        </w:tc>
        <w:tc>
          <w:tcPr>
            <w:tcW w:w="2629" w:type="dxa"/>
          </w:tcPr>
          <w:p w:rsidR="00356D20" w:rsidRDefault="00356D20" w:rsidP="002B1A11">
            <w:pPr>
              <w:jc w:val="center"/>
              <w:rPr>
                <w:rFonts w:ascii="Times New Roman" w:eastAsia="Times New Roman" w:hAnsi="Times New Roman" w:cs="Times New Roman"/>
                <w:color w:val="000000"/>
                <w:sz w:val="28"/>
                <w:szCs w:val="28"/>
              </w:rPr>
            </w:pPr>
          </w:p>
        </w:tc>
      </w:tr>
      <w:tr w:rsidR="00356D20" w:rsidTr="009D3673">
        <w:tc>
          <w:tcPr>
            <w:tcW w:w="594" w:type="dxa"/>
          </w:tcPr>
          <w:p w:rsidR="00356D20" w:rsidRDefault="00356D20" w:rsidP="002B1A1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4192" w:type="dxa"/>
            <w:gridSpan w:val="6"/>
          </w:tcPr>
          <w:p w:rsidR="00356D20" w:rsidRDefault="00356D20" w:rsidP="002B1A11">
            <w:pPr>
              <w:jc w:val="center"/>
              <w:rPr>
                <w:rFonts w:ascii="Times New Roman" w:eastAsia="Times New Roman" w:hAnsi="Times New Roman" w:cs="Times New Roman"/>
                <w:color w:val="000000"/>
                <w:sz w:val="28"/>
                <w:szCs w:val="28"/>
              </w:rPr>
            </w:pPr>
          </w:p>
        </w:tc>
      </w:tr>
      <w:tr w:rsidR="00356D20" w:rsidTr="00DA015A">
        <w:tc>
          <w:tcPr>
            <w:tcW w:w="594" w:type="dxa"/>
          </w:tcPr>
          <w:p w:rsidR="00356D20" w:rsidRDefault="00356D20" w:rsidP="002B1A11">
            <w:pPr>
              <w:jc w:val="center"/>
              <w:rPr>
                <w:rFonts w:ascii="Times New Roman" w:eastAsia="Times New Roman" w:hAnsi="Times New Roman" w:cs="Times New Roman"/>
                <w:color w:val="000000"/>
                <w:sz w:val="28"/>
                <w:szCs w:val="28"/>
              </w:rPr>
            </w:pPr>
          </w:p>
        </w:tc>
        <w:tc>
          <w:tcPr>
            <w:tcW w:w="4050" w:type="dxa"/>
          </w:tcPr>
          <w:p w:rsidR="00356D20" w:rsidRDefault="00356D20" w:rsidP="002B1A11">
            <w:pPr>
              <w:jc w:val="center"/>
              <w:rPr>
                <w:rFonts w:ascii="Times New Roman" w:eastAsia="Times New Roman" w:hAnsi="Times New Roman" w:cs="Times New Roman"/>
                <w:color w:val="000000"/>
                <w:sz w:val="28"/>
                <w:szCs w:val="28"/>
              </w:rPr>
            </w:pPr>
          </w:p>
        </w:tc>
        <w:tc>
          <w:tcPr>
            <w:tcW w:w="1645" w:type="dxa"/>
          </w:tcPr>
          <w:p w:rsidR="00356D20" w:rsidRDefault="00356D20" w:rsidP="002B1A11">
            <w:pPr>
              <w:jc w:val="center"/>
              <w:rPr>
                <w:rFonts w:ascii="Times New Roman" w:eastAsia="Times New Roman" w:hAnsi="Times New Roman" w:cs="Times New Roman"/>
                <w:color w:val="000000"/>
                <w:sz w:val="28"/>
                <w:szCs w:val="28"/>
              </w:rPr>
            </w:pPr>
          </w:p>
        </w:tc>
        <w:tc>
          <w:tcPr>
            <w:tcW w:w="2356" w:type="dxa"/>
          </w:tcPr>
          <w:p w:rsidR="00356D20" w:rsidRDefault="00356D20" w:rsidP="002B1A11">
            <w:pPr>
              <w:jc w:val="center"/>
              <w:rPr>
                <w:rFonts w:ascii="Times New Roman" w:eastAsia="Times New Roman" w:hAnsi="Times New Roman" w:cs="Times New Roman"/>
                <w:color w:val="000000"/>
                <w:sz w:val="28"/>
                <w:szCs w:val="28"/>
              </w:rPr>
            </w:pPr>
          </w:p>
        </w:tc>
        <w:tc>
          <w:tcPr>
            <w:tcW w:w="1669" w:type="dxa"/>
          </w:tcPr>
          <w:p w:rsidR="00356D20" w:rsidRDefault="00356D20" w:rsidP="002B1A11">
            <w:pPr>
              <w:jc w:val="center"/>
              <w:rPr>
                <w:rFonts w:ascii="Times New Roman" w:eastAsia="Times New Roman" w:hAnsi="Times New Roman" w:cs="Times New Roman"/>
                <w:color w:val="000000"/>
                <w:sz w:val="28"/>
                <w:szCs w:val="28"/>
              </w:rPr>
            </w:pPr>
          </w:p>
        </w:tc>
        <w:tc>
          <w:tcPr>
            <w:tcW w:w="1843" w:type="dxa"/>
          </w:tcPr>
          <w:p w:rsidR="00356D20" w:rsidRDefault="00356D20" w:rsidP="002B1A11">
            <w:pPr>
              <w:jc w:val="center"/>
              <w:rPr>
                <w:rFonts w:ascii="Times New Roman" w:eastAsia="Times New Roman" w:hAnsi="Times New Roman" w:cs="Times New Roman"/>
                <w:color w:val="000000"/>
                <w:sz w:val="28"/>
                <w:szCs w:val="28"/>
              </w:rPr>
            </w:pPr>
          </w:p>
        </w:tc>
        <w:tc>
          <w:tcPr>
            <w:tcW w:w="2629" w:type="dxa"/>
          </w:tcPr>
          <w:p w:rsidR="00356D20" w:rsidRDefault="00356D20" w:rsidP="002B1A11">
            <w:pPr>
              <w:jc w:val="center"/>
              <w:rPr>
                <w:rFonts w:ascii="Times New Roman" w:eastAsia="Times New Roman" w:hAnsi="Times New Roman" w:cs="Times New Roman"/>
                <w:color w:val="000000"/>
                <w:sz w:val="28"/>
                <w:szCs w:val="28"/>
              </w:rPr>
            </w:pPr>
          </w:p>
        </w:tc>
      </w:tr>
    </w:tbl>
    <w:p w:rsidR="00405E9D" w:rsidRDefault="00405E9D" w:rsidP="002B1A11">
      <w:pPr>
        <w:spacing w:after="0" w:line="240" w:lineRule="auto"/>
        <w:jc w:val="center"/>
        <w:rPr>
          <w:rFonts w:ascii="Times New Roman" w:eastAsia="Times New Roman" w:hAnsi="Times New Roman" w:cs="Times New Roman"/>
          <w:color w:val="000000"/>
          <w:sz w:val="28"/>
          <w:szCs w:val="28"/>
        </w:rPr>
      </w:pPr>
    </w:p>
    <w:p w:rsidR="002B1A11" w:rsidRDefault="002B1A11"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2B1A11">
      <w:pPr>
        <w:spacing w:after="0" w:line="240" w:lineRule="auto"/>
        <w:jc w:val="center"/>
        <w:rPr>
          <w:rFonts w:ascii="Times New Roman" w:eastAsia="Times New Roman" w:hAnsi="Times New Roman" w:cs="Times New Roman"/>
          <w:color w:val="000000"/>
          <w:sz w:val="28"/>
          <w:szCs w:val="28"/>
        </w:rPr>
      </w:pPr>
    </w:p>
    <w:p w:rsidR="00710E3C" w:rsidRDefault="00710E3C" w:rsidP="00710E3C">
      <w:pPr>
        <w:widowControl w:val="0"/>
        <w:autoSpaceDE w:val="0"/>
        <w:autoSpaceDN w:val="0"/>
        <w:adjustRightInd w:val="0"/>
        <w:spacing w:after="0" w:line="240" w:lineRule="auto"/>
        <w:jc w:val="center"/>
        <w:rPr>
          <w:rFonts w:ascii="Times New Roman" w:hAnsi="Times New Roman" w:cs="Times New Roman"/>
        </w:rPr>
      </w:pPr>
    </w:p>
    <w:p w:rsidR="00710E3C" w:rsidRDefault="00710E3C" w:rsidP="00710E3C">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                                                                                                                                                                                                   Приложение №</w:t>
      </w:r>
      <w:r w:rsidR="00CC0D46">
        <w:rPr>
          <w:rFonts w:ascii="Times New Roman" w:hAnsi="Times New Roman" w:cs="Times New Roman"/>
        </w:rPr>
        <w:t xml:space="preserve"> </w:t>
      </w:r>
      <w:r>
        <w:rPr>
          <w:rFonts w:ascii="Times New Roman" w:hAnsi="Times New Roman" w:cs="Times New Roman"/>
        </w:rPr>
        <w:t xml:space="preserve">4 </w:t>
      </w:r>
    </w:p>
    <w:p w:rsidR="00CC0D46" w:rsidRDefault="00CC0D46" w:rsidP="00710E3C">
      <w:pPr>
        <w:spacing w:after="0" w:line="240" w:lineRule="auto"/>
        <w:jc w:val="right"/>
        <w:outlineLvl w:val="2"/>
        <w:rPr>
          <w:rFonts w:ascii="Times New Roman" w:hAnsi="Times New Roman" w:cs="Times New Roman"/>
          <w:color w:val="000000"/>
        </w:rPr>
      </w:pPr>
      <w:r>
        <w:rPr>
          <w:rFonts w:ascii="Times New Roman" w:hAnsi="Times New Roman" w:cs="Times New Roman"/>
        </w:rPr>
        <w:t>к</w:t>
      </w:r>
      <w:r w:rsidR="00710E3C" w:rsidRPr="00D87DAE">
        <w:rPr>
          <w:rFonts w:ascii="Times New Roman" w:hAnsi="Times New Roman" w:cs="Times New Roman"/>
        </w:rPr>
        <w:t xml:space="preserve"> </w:t>
      </w:r>
      <w:r w:rsidR="00710E3C">
        <w:rPr>
          <w:rFonts w:ascii="Times New Roman" w:hAnsi="Times New Roman" w:cs="Times New Roman"/>
        </w:rPr>
        <w:t>П</w:t>
      </w:r>
      <w:r w:rsidR="00710E3C" w:rsidRPr="00D87DAE">
        <w:rPr>
          <w:rFonts w:ascii="Times New Roman" w:hAnsi="Times New Roman" w:cs="Times New Roman"/>
        </w:rPr>
        <w:t xml:space="preserve">лану мероприятий </w:t>
      </w:r>
      <w:r w:rsidR="00710E3C" w:rsidRPr="00D87DAE">
        <w:rPr>
          <w:rFonts w:ascii="Times New Roman" w:hAnsi="Times New Roman" w:cs="Times New Roman"/>
          <w:color w:val="000000"/>
        </w:rPr>
        <w:t>(«дорожная карта»)</w:t>
      </w:r>
    </w:p>
    <w:p w:rsidR="00710E3C" w:rsidRDefault="00710E3C" w:rsidP="00CC0D46">
      <w:pPr>
        <w:spacing w:after="0" w:line="240" w:lineRule="auto"/>
        <w:jc w:val="right"/>
        <w:outlineLvl w:val="2"/>
        <w:rPr>
          <w:rFonts w:ascii="Times New Roman" w:eastAsia="Times New Roman" w:hAnsi="Times New Roman" w:cs="Times New Roman"/>
          <w:bCs/>
          <w:color w:val="000000"/>
        </w:rPr>
      </w:pPr>
      <w:r w:rsidRPr="00D87DAE">
        <w:rPr>
          <w:rFonts w:ascii="Times New Roman" w:hAnsi="Times New Roman" w:cs="Times New Roman"/>
          <w:color w:val="000000"/>
        </w:rPr>
        <w:t>«П</w:t>
      </w:r>
      <w:r w:rsidRPr="00D87DAE">
        <w:rPr>
          <w:rFonts w:ascii="Times New Roman" w:eastAsia="Times New Roman" w:hAnsi="Times New Roman" w:cs="Times New Roman"/>
          <w:bCs/>
          <w:color w:val="000000"/>
        </w:rPr>
        <w:t>овышение</w:t>
      </w:r>
      <w:r w:rsidR="00CC0D46">
        <w:rPr>
          <w:rFonts w:ascii="Times New Roman" w:eastAsia="Times New Roman" w:hAnsi="Times New Roman" w:cs="Times New Roman"/>
          <w:bCs/>
          <w:color w:val="000000"/>
        </w:rPr>
        <w:t xml:space="preserve"> </w:t>
      </w:r>
      <w:r w:rsidRPr="00D87DAE">
        <w:rPr>
          <w:rFonts w:ascii="Times New Roman" w:eastAsia="Times New Roman" w:hAnsi="Times New Roman" w:cs="Times New Roman"/>
          <w:bCs/>
          <w:color w:val="000000"/>
        </w:rPr>
        <w:t xml:space="preserve">значений показателей доступности </w:t>
      </w:r>
      <w:proofErr w:type="gramStart"/>
      <w:r w:rsidRPr="00D87DAE">
        <w:rPr>
          <w:rFonts w:ascii="Times New Roman" w:eastAsia="Times New Roman" w:hAnsi="Times New Roman" w:cs="Times New Roman"/>
          <w:bCs/>
          <w:color w:val="000000"/>
        </w:rPr>
        <w:t>для</w:t>
      </w:r>
      <w:proofErr w:type="gramEnd"/>
    </w:p>
    <w:p w:rsidR="00710E3C" w:rsidRDefault="00710E3C" w:rsidP="00710E3C">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инвалидов объектов </w:t>
      </w:r>
      <w:proofErr w:type="gramStart"/>
      <w:r w:rsidRPr="00D87DAE">
        <w:rPr>
          <w:rFonts w:ascii="Times New Roman" w:eastAsia="Times New Roman" w:hAnsi="Times New Roman" w:cs="Times New Roman"/>
          <w:bCs/>
          <w:color w:val="000000"/>
        </w:rPr>
        <w:t>социальной</w:t>
      </w:r>
      <w:proofErr w:type="gramEnd"/>
      <w:r w:rsidRPr="00D87DAE">
        <w:rPr>
          <w:rFonts w:ascii="Times New Roman" w:eastAsia="Times New Roman" w:hAnsi="Times New Roman" w:cs="Times New Roman"/>
          <w:bCs/>
          <w:color w:val="000000"/>
        </w:rPr>
        <w:t xml:space="preserve">, инженерной </w:t>
      </w:r>
    </w:p>
    <w:p w:rsidR="00710E3C" w:rsidRDefault="00710E3C" w:rsidP="00710E3C">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и </w:t>
      </w:r>
      <w:proofErr w:type="gramStart"/>
      <w:r w:rsidRPr="00D87DAE">
        <w:rPr>
          <w:rFonts w:ascii="Times New Roman" w:eastAsia="Times New Roman" w:hAnsi="Times New Roman" w:cs="Times New Roman"/>
          <w:bCs/>
          <w:color w:val="000000"/>
        </w:rPr>
        <w:t>транспортной</w:t>
      </w:r>
      <w:proofErr w:type="gramEnd"/>
      <w:r w:rsidRPr="00D87DAE">
        <w:rPr>
          <w:rFonts w:ascii="Times New Roman" w:eastAsia="Times New Roman" w:hAnsi="Times New Roman" w:cs="Times New Roman"/>
          <w:bCs/>
          <w:color w:val="000000"/>
        </w:rPr>
        <w:t xml:space="preserve"> инфраструктур и предоставляемых</w:t>
      </w:r>
    </w:p>
    <w:p w:rsidR="00710E3C" w:rsidRDefault="00710E3C" w:rsidP="00710E3C">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 xml:space="preserve">  услуг в установленных сферах  деятельности </w:t>
      </w:r>
    </w:p>
    <w:p w:rsidR="00710E3C" w:rsidRPr="00D87DAE" w:rsidRDefault="00710E3C" w:rsidP="00710E3C">
      <w:pPr>
        <w:spacing w:after="0" w:line="240" w:lineRule="auto"/>
        <w:jc w:val="right"/>
        <w:rPr>
          <w:rFonts w:ascii="Times New Roman" w:eastAsia="Times New Roman" w:hAnsi="Times New Roman" w:cs="Times New Roman"/>
          <w:bCs/>
          <w:color w:val="000000"/>
        </w:rPr>
      </w:pPr>
      <w:r w:rsidRPr="00D87DAE">
        <w:rPr>
          <w:rFonts w:ascii="Times New Roman" w:eastAsia="Times New Roman" w:hAnsi="Times New Roman" w:cs="Times New Roman"/>
          <w:bCs/>
          <w:color w:val="000000"/>
        </w:rPr>
        <w:t>на 2016-2020 годы»</w:t>
      </w:r>
    </w:p>
    <w:p w:rsidR="00710E3C" w:rsidRDefault="00710E3C" w:rsidP="00710E3C">
      <w:pPr>
        <w:spacing w:after="0" w:line="240" w:lineRule="auto"/>
        <w:jc w:val="right"/>
        <w:rPr>
          <w:rFonts w:ascii="Times New Roman" w:eastAsia="Times New Roman" w:hAnsi="Times New Roman" w:cs="Times New Roman"/>
          <w:color w:val="000000"/>
          <w:sz w:val="28"/>
          <w:szCs w:val="28"/>
        </w:rPr>
      </w:pPr>
    </w:p>
    <w:p w:rsidR="00E556EA" w:rsidRDefault="00E556EA" w:rsidP="00E556E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ИНФОРМАЦИЯ</w:t>
      </w:r>
    </w:p>
    <w:p w:rsidR="00207692" w:rsidRDefault="00207692" w:rsidP="00E556EA">
      <w:pPr>
        <w:spacing w:after="0" w:line="240" w:lineRule="auto"/>
        <w:jc w:val="center"/>
        <w:rPr>
          <w:rFonts w:ascii="Times New Roman" w:eastAsia="Times New Roman" w:hAnsi="Times New Roman" w:cs="Times New Roman"/>
          <w:color w:val="000000"/>
          <w:sz w:val="28"/>
          <w:szCs w:val="28"/>
        </w:rPr>
      </w:pPr>
      <w:r w:rsidRPr="00207692">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z w:val="28"/>
          <w:szCs w:val="28"/>
        </w:rPr>
        <w:t xml:space="preserve">ходе исполнения мероприятий, реализуемых для достижения запланированных значений показателей доступности для инвалидов объектов и услуг за </w:t>
      </w:r>
      <w:proofErr w:type="spellStart"/>
      <w:r>
        <w:rPr>
          <w:rFonts w:ascii="Times New Roman" w:eastAsia="Times New Roman" w:hAnsi="Times New Roman" w:cs="Times New Roman"/>
          <w:color w:val="000000"/>
          <w:sz w:val="28"/>
          <w:szCs w:val="28"/>
        </w:rPr>
        <w:t>___________год</w:t>
      </w:r>
      <w:proofErr w:type="spellEnd"/>
    </w:p>
    <w:p w:rsidR="00207692" w:rsidRPr="00207692" w:rsidRDefault="00207692" w:rsidP="00E556EA">
      <w:pPr>
        <w:spacing w:after="0" w:line="240" w:lineRule="auto"/>
        <w:jc w:val="center"/>
        <w:rPr>
          <w:rFonts w:ascii="Times New Roman" w:eastAsia="Times New Roman" w:hAnsi="Times New Roman" w:cs="Times New Roman"/>
          <w:color w:val="000000"/>
          <w:sz w:val="28"/>
          <w:szCs w:val="28"/>
        </w:rPr>
      </w:pPr>
    </w:p>
    <w:tbl>
      <w:tblPr>
        <w:tblStyle w:val="aa"/>
        <w:tblW w:w="0" w:type="auto"/>
        <w:tblLayout w:type="fixed"/>
        <w:tblLook w:val="04A0"/>
      </w:tblPr>
      <w:tblGrid>
        <w:gridCol w:w="647"/>
        <w:gridCol w:w="1465"/>
        <w:gridCol w:w="1540"/>
        <w:gridCol w:w="992"/>
        <w:gridCol w:w="1843"/>
        <w:gridCol w:w="2126"/>
        <w:gridCol w:w="1701"/>
        <w:gridCol w:w="1985"/>
        <w:gridCol w:w="2487"/>
      </w:tblGrid>
      <w:tr w:rsidR="001F4941" w:rsidTr="00A0755C">
        <w:tc>
          <w:tcPr>
            <w:tcW w:w="647" w:type="dxa"/>
            <w:vMerge w:val="restart"/>
          </w:tcPr>
          <w:p w:rsidR="001F4941" w:rsidRPr="00EF0CC5" w:rsidRDefault="001F4941" w:rsidP="00E556EA">
            <w:pPr>
              <w:jc w:val="center"/>
              <w:rPr>
                <w:rFonts w:ascii="Times New Roman" w:eastAsia="Times New Roman" w:hAnsi="Times New Roman" w:cs="Times New Roman"/>
                <w:color w:val="000000"/>
                <w:sz w:val="20"/>
                <w:szCs w:val="20"/>
              </w:rPr>
            </w:pPr>
            <w:r w:rsidRPr="00EF0CC5">
              <w:rPr>
                <w:rFonts w:ascii="Times New Roman" w:eastAsia="Times New Roman" w:hAnsi="Times New Roman" w:cs="Times New Roman"/>
                <w:color w:val="000000"/>
                <w:sz w:val="20"/>
                <w:szCs w:val="20"/>
              </w:rPr>
              <w:t>№</w:t>
            </w:r>
          </w:p>
          <w:p w:rsidR="001F4941" w:rsidRPr="00EF0CC5" w:rsidRDefault="001F4941" w:rsidP="00E556EA">
            <w:pPr>
              <w:jc w:val="center"/>
              <w:rPr>
                <w:rFonts w:ascii="Times New Roman" w:eastAsia="Times New Roman" w:hAnsi="Times New Roman" w:cs="Times New Roman"/>
                <w:color w:val="000000"/>
                <w:sz w:val="20"/>
                <w:szCs w:val="20"/>
              </w:rPr>
            </w:pPr>
            <w:proofErr w:type="spellStart"/>
            <w:proofErr w:type="gramStart"/>
            <w:r w:rsidRPr="00EF0CC5">
              <w:rPr>
                <w:rFonts w:ascii="Times New Roman" w:eastAsia="Times New Roman" w:hAnsi="Times New Roman" w:cs="Times New Roman"/>
                <w:color w:val="000000"/>
                <w:sz w:val="20"/>
                <w:szCs w:val="20"/>
              </w:rPr>
              <w:t>п</w:t>
            </w:r>
            <w:proofErr w:type="spellEnd"/>
            <w:proofErr w:type="gramEnd"/>
            <w:r w:rsidRPr="00EF0CC5">
              <w:rPr>
                <w:rFonts w:ascii="Times New Roman" w:eastAsia="Times New Roman" w:hAnsi="Times New Roman" w:cs="Times New Roman"/>
                <w:color w:val="000000"/>
                <w:sz w:val="20"/>
                <w:szCs w:val="20"/>
              </w:rPr>
              <w:t>/</w:t>
            </w:r>
            <w:proofErr w:type="spellStart"/>
            <w:r w:rsidRPr="00EF0CC5">
              <w:rPr>
                <w:rFonts w:ascii="Times New Roman" w:eastAsia="Times New Roman" w:hAnsi="Times New Roman" w:cs="Times New Roman"/>
                <w:color w:val="000000"/>
                <w:sz w:val="20"/>
                <w:szCs w:val="20"/>
              </w:rPr>
              <w:t>п</w:t>
            </w:r>
            <w:proofErr w:type="spellEnd"/>
          </w:p>
        </w:tc>
        <w:tc>
          <w:tcPr>
            <w:tcW w:w="1465" w:type="dxa"/>
            <w:vMerge w:val="restart"/>
          </w:tcPr>
          <w:p w:rsidR="001F4941" w:rsidRPr="00EF0CC5" w:rsidRDefault="001F4941" w:rsidP="00E556EA">
            <w:pPr>
              <w:jc w:val="center"/>
              <w:rPr>
                <w:rFonts w:ascii="Times New Roman" w:eastAsia="Times New Roman" w:hAnsi="Times New Roman" w:cs="Times New Roman"/>
                <w:color w:val="000000"/>
                <w:sz w:val="20"/>
                <w:szCs w:val="20"/>
              </w:rPr>
            </w:pPr>
            <w:r w:rsidRPr="00EF0CC5">
              <w:rPr>
                <w:rFonts w:ascii="Times New Roman" w:eastAsia="Times New Roman" w:hAnsi="Times New Roman" w:cs="Times New Roman"/>
                <w:color w:val="000000"/>
                <w:sz w:val="20"/>
                <w:szCs w:val="20"/>
              </w:rPr>
              <w:t>Наименование мероприятия</w:t>
            </w:r>
          </w:p>
        </w:tc>
        <w:tc>
          <w:tcPr>
            <w:tcW w:w="1540" w:type="dxa"/>
            <w:vMerge w:val="restart"/>
          </w:tcPr>
          <w:p w:rsidR="001F4941" w:rsidRPr="00EF0CC5" w:rsidRDefault="001F4941" w:rsidP="00E556EA">
            <w:pPr>
              <w:jc w:val="center"/>
              <w:rPr>
                <w:rFonts w:ascii="Times New Roman" w:eastAsia="Times New Roman" w:hAnsi="Times New Roman" w:cs="Times New Roman"/>
                <w:color w:val="000000"/>
                <w:sz w:val="20"/>
                <w:szCs w:val="20"/>
              </w:rPr>
            </w:pPr>
            <w:r w:rsidRPr="00EF0CC5">
              <w:rPr>
                <w:rFonts w:ascii="Times New Roman" w:eastAsia="Times New Roman" w:hAnsi="Times New Roman" w:cs="Times New Roman"/>
                <w:color w:val="000000"/>
                <w:sz w:val="20"/>
                <w:szCs w:val="20"/>
              </w:rPr>
              <w:t>Ответственные исполнители</w:t>
            </w:r>
            <w:proofErr w:type="gramStart"/>
            <w:r w:rsidRPr="00EF0CC5">
              <w:rPr>
                <w:rFonts w:ascii="Times New Roman" w:eastAsia="Times New Roman" w:hAnsi="Times New Roman" w:cs="Times New Roman"/>
                <w:color w:val="000000"/>
                <w:sz w:val="20"/>
                <w:szCs w:val="20"/>
              </w:rPr>
              <w:t xml:space="preserve"> ,</w:t>
            </w:r>
            <w:proofErr w:type="gramEnd"/>
            <w:r w:rsidRPr="00EF0CC5">
              <w:rPr>
                <w:rFonts w:ascii="Times New Roman" w:eastAsia="Times New Roman" w:hAnsi="Times New Roman" w:cs="Times New Roman"/>
                <w:color w:val="000000"/>
                <w:sz w:val="20"/>
                <w:szCs w:val="20"/>
              </w:rPr>
              <w:t xml:space="preserve"> соисполнители(должность/ФИО)</w:t>
            </w:r>
          </w:p>
        </w:tc>
        <w:tc>
          <w:tcPr>
            <w:tcW w:w="992" w:type="dxa"/>
            <w:vMerge w:val="restart"/>
          </w:tcPr>
          <w:p w:rsidR="001F4941" w:rsidRPr="00EF0CC5" w:rsidRDefault="001F4941" w:rsidP="00E556EA">
            <w:pPr>
              <w:jc w:val="center"/>
              <w:rPr>
                <w:rFonts w:ascii="Times New Roman" w:eastAsia="Times New Roman" w:hAnsi="Times New Roman" w:cs="Times New Roman"/>
                <w:color w:val="000000"/>
                <w:sz w:val="20"/>
                <w:szCs w:val="20"/>
              </w:rPr>
            </w:pPr>
            <w:r w:rsidRPr="00EF0CC5">
              <w:rPr>
                <w:rFonts w:ascii="Times New Roman" w:eastAsia="Times New Roman" w:hAnsi="Times New Roman" w:cs="Times New Roman"/>
                <w:color w:val="000000"/>
                <w:sz w:val="20"/>
                <w:szCs w:val="20"/>
              </w:rPr>
              <w:t>Срок реализации (годы)</w:t>
            </w:r>
          </w:p>
        </w:tc>
        <w:tc>
          <w:tcPr>
            <w:tcW w:w="3969" w:type="dxa"/>
            <w:gridSpan w:val="2"/>
          </w:tcPr>
          <w:p w:rsidR="001F4941" w:rsidRPr="00EF0CC5" w:rsidRDefault="001F4941" w:rsidP="00E556E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Фактический срок</w:t>
            </w:r>
          </w:p>
        </w:tc>
        <w:tc>
          <w:tcPr>
            <w:tcW w:w="3686" w:type="dxa"/>
            <w:gridSpan w:val="2"/>
          </w:tcPr>
          <w:p w:rsidR="001F4941" w:rsidRPr="00EF0CC5" w:rsidRDefault="001F4941" w:rsidP="00E556E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результаты</w:t>
            </w:r>
          </w:p>
        </w:tc>
        <w:tc>
          <w:tcPr>
            <w:tcW w:w="2487" w:type="dxa"/>
            <w:vMerge w:val="restart"/>
          </w:tcPr>
          <w:p w:rsidR="001F4941" w:rsidRPr="00EF0CC5" w:rsidRDefault="001F4941" w:rsidP="00E556E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Причины не реализации/ реализации не  в полном объеме</w:t>
            </w:r>
          </w:p>
        </w:tc>
      </w:tr>
      <w:tr w:rsidR="001F4941" w:rsidTr="00A0755C">
        <w:tc>
          <w:tcPr>
            <w:tcW w:w="647" w:type="dxa"/>
            <w:vMerge/>
          </w:tcPr>
          <w:p w:rsidR="001F4941" w:rsidRDefault="001F4941" w:rsidP="00E556EA">
            <w:pPr>
              <w:jc w:val="center"/>
              <w:rPr>
                <w:rFonts w:ascii="Times New Roman" w:eastAsia="Times New Roman" w:hAnsi="Times New Roman" w:cs="Times New Roman"/>
                <w:color w:val="000000"/>
                <w:sz w:val="28"/>
                <w:szCs w:val="28"/>
              </w:rPr>
            </w:pPr>
          </w:p>
        </w:tc>
        <w:tc>
          <w:tcPr>
            <w:tcW w:w="1465" w:type="dxa"/>
            <w:vMerge/>
          </w:tcPr>
          <w:p w:rsidR="001F4941" w:rsidRDefault="001F4941" w:rsidP="00E556EA">
            <w:pPr>
              <w:jc w:val="center"/>
              <w:rPr>
                <w:rFonts w:ascii="Times New Roman" w:eastAsia="Times New Roman" w:hAnsi="Times New Roman" w:cs="Times New Roman"/>
                <w:color w:val="000000"/>
                <w:sz w:val="28"/>
                <w:szCs w:val="28"/>
              </w:rPr>
            </w:pPr>
          </w:p>
        </w:tc>
        <w:tc>
          <w:tcPr>
            <w:tcW w:w="1540" w:type="dxa"/>
            <w:vMerge/>
          </w:tcPr>
          <w:p w:rsidR="001F4941" w:rsidRDefault="001F4941" w:rsidP="00E556EA">
            <w:pPr>
              <w:jc w:val="center"/>
              <w:rPr>
                <w:rFonts w:ascii="Times New Roman" w:eastAsia="Times New Roman" w:hAnsi="Times New Roman" w:cs="Times New Roman"/>
                <w:color w:val="000000"/>
                <w:sz w:val="28"/>
                <w:szCs w:val="28"/>
              </w:rPr>
            </w:pPr>
          </w:p>
        </w:tc>
        <w:tc>
          <w:tcPr>
            <w:tcW w:w="992" w:type="dxa"/>
            <w:vMerge/>
          </w:tcPr>
          <w:p w:rsidR="001F4941" w:rsidRDefault="001F4941" w:rsidP="00E556EA">
            <w:pPr>
              <w:jc w:val="center"/>
              <w:rPr>
                <w:rFonts w:ascii="Times New Roman" w:eastAsia="Times New Roman" w:hAnsi="Times New Roman" w:cs="Times New Roman"/>
                <w:color w:val="000000"/>
                <w:sz w:val="28"/>
                <w:szCs w:val="28"/>
              </w:rPr>
            </w:pPr>
          </w:p>
        </w:tc>
        <w:tc>
          <w:tcPr>
            <w:tcW w:w="1843" w:type="dxa"/>
          </w:tcPr>
          <w:p w:rsidR="001F4941" w:rsidRPr="00892F62" w:rsidRDefault="001F4941" w:rsidP="00E556EA">
            <w:pPr>
              <w:jc w:val="center"/>
              <w:rPr>
                <w:rFonts w:ascii="Times New Roman" w:eastAsia="Times New Roman" w:hAnsi="Times New Roman" w:cs="Times New Roman"/>
                <w:color w:val="000000"/>
                <w:sz w:val="20"/>
                <w:szCs w:val="20"/>
              </w:rPr>
            </w:pPr>
            <w:r w:rsidRPr="00892F62">
              <w:rPr>
                <w:rFonts w:ascii="Times New Roman" w:eastAsia="Times New Roman" w:hAnsi="Times New Roman" w:cs="Times New Roman"/>
                <w:color w:val="000000"/>
                <w:sz w:val="20"/>
                <w:szCs w:val="20"/>
              </w:rPr>
              <w:t>Начала реализации</w:t>
            </w:r>
          </w:p>
        </w:tc>
        <w:tc>
          <w:tcPr>
            <w:tcW w:w="2126" w:type="dxa"/>
          </w:tcPr>
          <w:p w:rsidR="001F4941" w:rsidRPr="00892F62" w:rsidRDefault="001F4941" w:rsidP="00E556EA">
            <w:pPr>
              <w:jc w:val="center"/>
              <w:rPr>
                <w:rFonts w:ascii="Times New Roman" w:eastAsia="Times New Roman" w:hAnsi="Times New Roman" w:cs="Times New Roman"/>
                <w:color w:val="000000"/>
                <w:sz w:val="20"/>
                <w:szCs w:val="20"/>
              </w:rPr>
            </w:pPr>
            <w:r w:rsidRPr="00892F62">
              <w:rPr>
                <w:rFonts w:ascii="Times New Roman" w:eastAsia="Times New Roman" w:hAnsi="Times New Roman" w:cs="Times New Roman"/>
                <w:color w:val="000000"/>
                <w:sz w:val="20"/>
                <w:szCs w:val="20"/>
              </w:rPr>
              <w:t>Окончания</w:t>
            </w:r>
          </w:p>
          <w:p w:rsidR="001F4941" w:rsidRPr="00892F62" w:rsidRDefault="001F4941" w:rsidP="00E556EA">
            <w:pPr>
              <w:jc w:val="center"/>
              <w:rPr>
                <w:rFonts w:ascii="Times New Roman" w:eastAsia="Times New Roman" w:hAnsi="Times New Roman" w:cs="Times New Roman"/>
                <w:color w:val="000000"/>
                <w:sz w:val="20"/>
                <w:szCs w:val="20"/>
              </w:rPr>
            </w:pPr>
            <w:r w:rsidRPr="00892F62">
              <w:rPr>
                <w:rFonts w:ascii="Times New Roman" w:eastAsia="Times New Roman" w:hAnsi="Times New Roman" w:cs="Times New Roman"/>
                <w:color w:val="000000"/>
                <w:sz w:val="20"/>
                <w:szCs w:val="20"/>
              </w:rPr>
              <w:t>реализации</w:t>
            </w:r>
          </w:p>
        </w:tc>
        <w:tc>
          <w:tcPr>
            <w:tcW w:w="1701" w:type="dxa"/>
          </w:tcPr>
          <w:p w:rsidR="001F4941" w:rsidRPr="00892F62" w:rsidRDefault="001F4941" w:rsidP="00E556E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запланированные</w:t>
            </w:r>
          </w:p>
        </w:tc>
        <w:tc>
          <w:tcPr>
            <w:tcW w:w="1985" w:type="dxa"/>
          </w:tcPr>
          <w:p w:rsidR="001F4941" w:rsidRPr="00892F62" w:rsidRDefault="001F4941" w:rsidP="00E556E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достигнутые</w:t>
            </w:r>
          </w:p>
        </w:tc>
        <w:tc>
          <w:tcPr>
            <w:tcW w:w="2487" w:type="dxa"/>
            <w:vMerge/>
          </w:tcPr>
          <w:p w:rsidR="001F4941" w:rsidRPr="00892F62" w:rsidRDefault="001F4941" w:rsidP="00E556EA">
            <w:pPr>
              <w:jc w:val="center"/>
              <w:rPr>
                <w:rFonts w:ascii="Times New Roman" w:eastAsia="Times New Roman" w:hAnsi="Times New Roman" w:cs="Times New Roman"/>
                <w:color w:val="000000"/>
                <w:sz w:val="20"/>
                <w:szCs w:val="20"/>
              </w:rPr>
            </w:pPr>
          </w:p>
        </w:tc>
      </w:tr>
      <w:tr w:rsidR="00EF0CC5" w:rsidTr="00A0755C">
        <w:tc>
          <w:tcPr>
            <w:tcW w:w="647"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1465"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540"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992"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1843"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126"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1701"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1985"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2487" w:type="dxa"/>
          </w:tcPr>
          <w:p w:rsidR="00E556EA" w:rsidRDefault="00A0755C"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r>
      <w:tr w:rsidR="002A0E8F" w:rsidTr="009D3673">
        <w:tc>
          <w:tcPr>
            <w:tcW w:w="14786" w:type="dxa"/>
            <w:gridSpan w:val="9"/>
          </w:tcPr>
          <w:p w:rsidR="002A0E8F" w:rsidRDefault="00850E94" w:rsidP="00E556EA">
            <w:pPr>
              <w:jc w:val="center"/>
              <w:rPr>
                <w:rFonts w:ascii="Times New Roman" w:eastAsia="Times New Roman" w:hAnsi="Times New Roman" w:cs="Times New Roman"/>
                <w:color w:val="000000"/>
                <w:sz w:val="28"/>
                <w:szCs w:val="28"/>
              </w:rPr>
            </w:pPr>
            <w:r>
              <w:rPr>
                <w:rFonts w:ascii="Times New Roman" w:hAnsi="Times New Roman" w:cs="Times New Roman"/>
              </w:rPr>
              <w:t>1.Мероприятия по поэтапному повышению значений показателей доступности для инвалидов объектов инфраструктуры (транспортных средств, сре</w:t>
            </w:r>
            <w:proofErr w:type="gramStart"/>
            <w:r>
              <w:rPr>
                <w:rFonts w:ascii="Times New Roman" w:hAnsi="Times New Roman" w:cs="Times New Roman"/>
              </w:rPr>
              <w:t>дств св</w:t>
            </w:r>
            <w:proofErr w:type="gramEnd"/>
            <w:r>
              <w:rPr>
                <w:rFonts w:ascii="Times New Roman" w:hAnsi="Times New Roman" w:cs="Times New Roman"/>
              </w:rPr>
              <w:t>язи и информации), включая оборудование объектов необходимыми приспособлениями</w:t>
            </w:r>
          </w:p>
        </w:tc>
      </w:tr>
      <w:tr w:rsidR="00850E94" w:rsidTr="009D3673">
        <w:tc>
          <w:tcPr>
            <w:tcW w:w="647" w:type="dxa"/>
          </w:tcPr>
          <w:p w:rsidR="00850E94" w:rsidRDefault="00850E94"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4139" w:type="dxa"/>
            <w:gridSpan w:val="8"/>
          </w:tcPr>
          <w:p w:rsidR="00850E94" w:rsidRDefault="00850E94" w:rsidP="00E556EA">
            <w:pPr>
              <w:jc w:val="center"/>
              <w:rPr>
                <w:rFonts w:ascii="Times New Roman" w:eastAsia="Times New Roman" w:hAnsi="Times New Roman" w:cs="Times New Roman"/>
                <w:color w:val="000000"/>
                <w:sz w:val="28"/>
                <w:szCs w:val="28"/>
              </w:rPr>
            </w:pPr>
          </w:p>
        </w:tc>
      </w:tr>
      <w:tr w:rsidR="00EF0CC5" w:rsidTr="00A0755C">
        <w:tc>
          <w:tcPr>
            <w:tcW w:w="647" w:type="dxa"/>
          </w:tcPr>
          <w:p w:rsidR="00E556EA" w:rsidRDefault="00E556EA" w:rsidP="00E556EA">
            <w:pPr>
              <w:jc w:val="center"/>
              <w:rPr>
                <w:rFonts w:ascii="Times New Roman" w:eastAsia="Times New Roman" w:hAnsi="Times New Roman" w:cs="Times New Roman"/>
                <w:color w:val="000000"/>
                <w:sz w:val="28"/>
                <w:szCs w:val="28"/>
              </w:rPr>
            </w:pPr>
          </w:p>
        </w:tc>
        <w:tc>
          <w:tcPr>
            <w:tcW w:w="1465" w:type="dxa"/>
          </w:tcPr>
          <w:p w:rsidR="00E556EA" w:rsidRDefault="00E556EA" w:rsidP="00E556EA">
            <w:pPr>
              <w:jc w:val="center"/>
              <w:rPr>
                <w:rFonts w:ascii="Times New Roman" w:eastAsia="Times New Roman" w:hAnsi="Times New Roman" w:cs="Times New Roman"/>
                <w:color w:val="000000"/>
                <w:sz w:val="28"/>
                <w:szCs w:val="28"/>
              </w:rPr>
            </w:pPr>
          </w:p>
        </w:tc>
        <w:tc>
          <w:tcPr>
            <w:tcW w:w="1540" w:type="dxa"/>
          </w:tcPr>
          <w:p w:rsidR="00E556EA" w:rsidRDefault="00E556EA" w:rsidP="00E556EA">
            <w:pPr>
              <w:jc w:val="center"/>
              <w:rPr>
                <w:rFonts w:ascii="Times New Roman" w:eastAsia="Times New Roman" w:hAnsi="Times New Roman" w:cs="Times New Roman"/>
                <w:color w:val="000000"/>
                <w:sz w:val="28"/>
                <w:szCs w:val="28"/>
              </w:rPr>
            </w:pPr>
          </w:p>
        </w:tc>
        <w:tc>
          <w:tcPr>
            <w:tcW w:w="992" w:type="dxa"/>
          </w:tcPr>
          <w:p w:rsidR="00E556EA" w:rsidRDefault="00E556EA" w:rsidP="00E556EA">
            <w:pPr>
              <w:jc w:val="center"/>
              <w:rPr>
                <w:rFonts w:ascii="Times New Roman" w:eastAsia="Times New Roman" w:hAnsi="Times New Roman" w:cs="Times New Roman"/>
                <w:color w:val="000000"/>
                <w:sz w:val="28"/>
                <w:szCs w:val="28"/>
              </w:rPr>
            </w:pPr>
          </w:p>
        </w:tc>
        <w:tc>
          <w:tcPr>
            <w:tcW w:w="1843" w:type="dxa"/>
          </w:tcPr>
          <w:p w:rsidR="00E556EA" w:rsidRDefault="00E556EA" w:rsidP="00E556EA">
            <w:pPr>
              <w:jc w:val="center"/>
              <w:rPr>
                <w:rFonts w:ascii="Times New Roman" w:eastAsia="Times New Roman" w:hAnsi="Times New Roman" w:cs="Times New Roman"/>
                <w:color w:val="000000"/>
                <w:sz w:val="28"/>
                <w:szCs w:val="28"/>
              </w:rPr>
            </w:pPr>
          </w:p>
        </w:tc>
        <w:tc>
          <w:tcPr>
            <w:tcW w:w="2126" w:type="dxa"/>
          </w:tcPr>
          <w:p w:rsidR="00E556EA" w:rsidRDefault="00E556EA" w:rsidP="00E556EA">
            <w:pPr>
              <w:jc w:val="center"/>
              <w:rPr>
                <w:rFonts w:ascii="Times New Roman" w:eastAsia="Times New Roman" w:hAnsi="Times New Roman" w:cs="Times New Roman"/>
                <w:color w:val="000000"/>
                <w:sz w:val="28"/>
                <w:szCs w:val="28"/>
              </w:rPr>
            </w:pPr>
          </w:p>
        </w:tc>
        <w:tc>
          <w:tcPr>
            <w:tcW w:w="1701" w:type="dxa"/>
          </w:tcPr>
          <w:p w:rsidR="00E556EA" w:rsidRDefault="00E556EA" w:rsidP="00E556EA">
            <w:pPr>
              <w:jc w:val="center"/>
              <w:rPr>
                <w:rFonts w:ascii="Times New Roman" w:eastAsia="Times New Roman" w:hAnsi="Times New Roman" w:cs="Times New Roman"/>
                <w:color w:val="000000"/>
                <w:sz w:val="28"/>
                <w:szCs w:val="28"/>
              </w:rPr>
            </w:pPr>
          </w:p>
        </w:tc>
        <w:tc>
          <w:tcPr>
            <w:tcW w:w="1985" w:type="dxa"/>
          </w:tcPr>
          <w:p w:rsidR="00E556EA" w:rsidRDefault="00E556EA" w:rsidP="00E556EA">
            <w:pPr>
              <w:jc w:val="center"/>
              <w:rPr>
                <w:rFonts w:ascii="Times New Roman" w:eastAsia="Times New Roman" w:hAnsi="Times New Roman" w:cs="Times New Roman"/>
                <w:color w:val="000000"/>
                <w:sz w:val="28"/>
                <w:szCs w:val="28"/>
              </w:rPr>
            </w:pPr>
          </w:p>
        </w:tc>
        <w:tc>
          <w:tcPr>
            <w:tcW w:w="2487" w:type="dxa"/>
          </w:tcPr>
          <w:p w:rsidR="00E556EA" w:rsidRDefault="00E556EA" w:rsidP="00E556EA">
            <w:pPr>
              <w:jc w:val="center"/>
              <w:rPr>
                <w:rFonts w:ascii="Times New Roman" w:eastAsia="Times New Roman" w:hAnsi="Times New Roman" w:cs="Times New Roman"/>
                <w:color w:val="000000"/>
                <w:sz w:val="28"/>
                <w:szCs w:val="28"/>
              </w:rPr>
            </w:pPr>
          </w:p>
        </w:tc>
      </w:tr>
      <w:tr w:rsidR="00EF0CC5" w:rsidTr="00A0755C">
        <w:tc>
          <w:tcPr>
            <w:tcW w:w="647" w:type="dxa"/>
          </w:tcPr>
          <w:p w:rsidR="00E556EA" w:rsidRDefault="00850E94"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c>
          <w:tcPr>
            <w:tcW w:w="1465" w:type="dxa"/>
          </w:tcPr>
          <w:p w:rsidR="00E556EA" w:rsidRDefault="00E556EA" w:rsidP="00E556EA">
            <w:pPr>
              <w:jc w:val="center"/>
              <w:rPr>
                <w:rFonts w:ascii="Times New Roman" w:eastAsia="Times New Roman" w:hAnsi="Times New Roman" w:cs="Times New Roman"/>
                <w:color w:val="000000"/>
                <w:sz w:val="28"/>
                <w:szCs w:val="28"/>
              </w:rPr>
            </w:pPr>
          </w:p>
        </w:tc>
        <w:tc>
          <w:tcPr>
            <w:tcW w:w="1540" w:type="dxa"/>
          </w:tcPr>
          <w:p w:rsidR="00E556EA" w:rsidRDefault="00E556EA" w:rsidP="00E556EA">
            <w:pPr>
              <w:jc w:val="center"/>
              <w:rPr>
                <w:rFonts w:ascii="Times New Roman" w:eastAsia="Times New Roman" w:hAnsi="Times New Roman" w:cs="Times New Roman"/>
                <w:color w:val="000000"/>
                <w:sz w:val="28"/>
                <w:szCs w:val="28"/>
              </w:rPr>
            </w:pPr>
          </w:p>
        </w:tc>
        <w:tc>
          <w:tcPr>
            <w:tcW w:w="992" w:type="dxa"/>
          </w:tcPr>
          <w:p w:rsidR="00E556EA" w:rsidRDefault="00E556EA" w:rsidP="00E556EA">
            <w:pPr>
              <w:jc w:val="center"/>
              <w:rPr>
                <w:rFonts w:ascii="Times New Roman" w:eastAsia="Times New Roman" w:hAnsi="Times New Roman" w:cs="Times New Roman"/>
                <w:color w:val="000000"/>
                <w:sz w:val="28"/>
                <w:szCs w:val="28"/>
              </w:rPr>
            </w:pPr>
          </w:p>
        </w:tc>
        <w:tc>
          <w:tcPr>
            <w:tcW w:w="1843" w:type="dxa"/>
          </w:tcPr>
          <w:p w:rsidR="00E556EA" w:rsidRDefault="00E556EA" w:rsidP="00E556EA">
            <w:pPr>
              <w:jc w:val="center"/>
              <w:rPr>
                <w:rFonts w:ascii="Times New Roman" w:eastAsia="Times New Roman" w:hAnsi="Times New Roman" w:cs="Times New Roman"/>
                <w:color w:val="000000"/>
                <w:sz w:val="28"/>
                <w:szCs w:val="28"/>
              </w:rPr>
            </w:pPr>
          </w:p>
        </w:tc>
        <w:tc>
          <w:tcPr>
            <w:tcW w:w="2126" w:type="dxa"/>
          </w:tcPr>
          <w:p w:rsidR="00E556EA" w:rsidRDefault="00E556EA" w:rsidP="00E556EA">
            <w:pPr>
              <w:jc w:val="center"/>
              <w:rPr>
                <w:rFonts w:ascii="Times New Roman" w:eastAsia="Times New Roman" w:hAnsi="Times New Roman" w:cs="Times New Roman"/>
                <w:color w:val="000000"/>
                <w:sz w:val="28"/>
                <w:szCs w:val="28"/>
              </w:rPr>
            </w:pPr>
          </w:p>
        </w:tc>
        <w:tc>
          <w:tcPr>
            <w:tcW w:w="1701" w:type="dxa"/>
          </w:tcPr>
          <w:p w:rsidR="00E556EA" w:rsidRDefault="00E556EA" w:rsidP="00E556EA">
            <w:pPr>
              <w:jc w:val="center"/>
              <w:rPr>
                <w:rFonts w:ascii="Times New Roman" w:eastAsia="Times New Roman" w:hAnsi="Times New Roman" w:cs="Times New Roman"/>
                <w:color w:val="000000"/>
                <w:sz w:val="28"/>
                <w:szCs w:val="28"/>
              </w:rPr>
            </w:pPr>
          </w:p>
        </w:tc>
        <w:tc>
          <w:tcPr>
            <w:tcW w:w="1985" w:type="dxa"/>
          </w:tcPr>
          <w:p w:rsidR="00E556EA" w:rsidRDefault="00E556EA" w:rsidP="00E556EA">
            <w:pPr>
              <w:jc w:val="center"/>
              <w:rPr>
                <w:rFonts w:ascii="Times New Roman" w:eastAsia="Times New Roman" w:hAnsi="Times New Roman" w:cs="Times New Roman"/>
                <w:color w:val="000000"/>
                <w:sz w:val="28"/>
                <w:szCs w:val="28"/>
              </w:rPr>
            </w:pPr>
          </w:p>
        </w:tc>
        <w:tc>
          <w:tcPr>
            <w:tcW w:w="2487" w:type="dxa"/>
          </w:tcPr>
          <w:p w:rsidR="00E556EA" w:rsidRDefault="00E556EA" w:rsidP="00E556EA">
            <w:pPr>
              <w:jc w:val="center"/>
              <w:rPr>
                <w:rFonts w:ascii="Times New Roman" w:eastAsia="Times New Roman" w:hAnsi="Times New Roman" w:cs="Times New Roman"/>
                <w:color w:val="000000"/>
                <w:sz w:val="28"/>
                <w:szCs w:val="28"/>
              </w:rPr>
            </w:pPr>
          </w:p>
        </w:tc>
      </w:tr>
      <w:tr w:rsidR="00850E94" w:rsidTr="009D3673">
        <w:tc>
          <w:tcPr>
            <w:tcW w:w="647" w:type="dxa"/>
          </w:tcPr>
          <w:p w:rsidR="00850E94" w:rsidRDefault="00850E94" w:rsidP="00E556EA">
            <w:pPr>
              <w:jc w:val="center"/>
              <w:rPr>
                <w:rFonts w:ascii="Times New Roman" w:eastAsia="Times New Roman" w:hAnsi="Times New Roman" w:cs="Times New Roman"/>
                <w:color w:val="000000"/>
                <w:sz w:val="28"/>
                <w:szCs w:val="28"/>
              </w:rPr>
            </w:pPr>
          </w:p>
        </w:tc>
        <w:tc>
          <w:tcPr>
            <w:tcW w:w="14139" w:type="dxa"/>
            <w:gridSpan w:val="8"/>
          </w:tcPr>
          <w:p w:rsidR="00850E94" w:rsidRDefault="00850E94" w:rsidP="00E556EA">
            <w:pPr>
              <w:jc w:val="center"/>
              <w:rPr>
                <w:rFonts w:ascii="Times New Roman" w:eastAsia="Times New Roman" w:hAnsi="Times New Roman" w:cs="Times New Roman"/>
                <w:color w:val="000000"/>
                <w:sz w:val="28"/>
                <w:szCs w:val="28"/>
              </w:rPr>
            </w:pPr>
          </w:p>
        </w:tc>
      </w:tr>
      <w:tr w:rsidR="00850E94" w:rsidTr="009D3673">
        <w:tc>
          <w:tcPr>
            <w:tcW w:w="14786" w:type="dxa"/>
            <w:gridSpan w:val="9"/>
          </w:tcPr>
          <w:p w:rsidR="00850E94" w:rsidRDefault="00850E94" w:rsidP="00E556EA">
            <w:pPr>
              <w:jc w:val="center"/>
              <w:rPr>
                <w:rFonts w:ascii="Times New Roman" w:eastAsia="Times New Roman" w:hAnsi="Times New Roman" w:cs="Times New Roman"/>
                <w:color w:val="000000"/>
                <w:sz w:val="28"/>
                <w:szCs w:val="28"/>
              </w:rPr>
            </w:pPr>
            <w:r>
              <w:rPr>
                <w:rFonts w:ascii="Times New Roman" w:hAnsi="Times New Roman" w:cs="Times New Roman"/>
              </w:rPr>
              <w:t>2.</w:t>
            </w:r>
            <w:r w:rsidRPr="0071367C">
              <w:rPr>
                <w:rFonts w:ascii="Times New Roman" w:hAnsi="Times New Roman" w:cs="Times New Roman"/>
              </w:rPr>
              <w:t>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объектом</w:t>
            </w:r>
          </w:p>
        </w:tc>
      </w:tr>
      <w:tr w:rsidR="00ED60F5" w:rsidTr="009D3673">
        <w:tc>
          <w:tcPr>
            <w:tcW w:w="647" w:type="dxa"/>
          </w:tcPr>
          <w:p w:rsidR="00ED60F5" w:rsidRDefault="00ED60F5" w:rsidP="00E556E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p>
        </w:tc>
        <w:tc>
          <w:tcPr>
            <w:tcW w:w="14139" w:type="dxa"/>
            <w:gridSpan w:val="8"/>
          </w:tcPr>
          <w:p w:rsidR="00ED60F5" w:rsidRDefault="00ED60F5" w:rsidP="00E556EA">
            <w:pPr>
              <w:jc w:val="center"/>
              <w:rPr>
                <w:rFonts w:ascii="Times New Roman" w:eastAsia="Times New Roman" w:hAnsi="Times New Roman" w:cs="Times New Roman"/>
                <w:color w:val="000000"/>
                <w:sz w:val="28"/>
                <w:szCs w:val="28"/>
              </w:rPr>
            </w:pPr>
          </w:p>
        </w:tc>
      </w:tr>
      <w:tr w:rsidR="00850E94" w:rsidTr="00A0755C">
        <w:tc>
          <w:tcPr>
            <w:tcW w:w="647" w:type="dxa"/>
          </w:tcPr>
          <w:p w:rsidR="00850E94" w:rsidRDefault="00850E94" w:rsidP="00E556EA">
            <w:pPr>
              <w:jc w:val="center"/>
              <w:rPr>
                <w:rFonts w:ascii="Times New Roman" w:eastAsia="Times New Roman" w:hAnsi="Times New Roman" w:cs="Times New Roman"/>
                <w:color w:val="000000"/>
                <w:sz w:val="28"/>
                <w:szCs w:val="28"/>
              </w:rPr>
            </w:pPr>
          </w:p>
        </w:tc>
        <w:tc>
          <w:tcPr>
            <w:tcW w:w="1465" w:type="dxa"/>
          </w:tcPr>
          <w:p w:rsidR="00850E94" w:rsidRDefault="00850E94" w:rsidP="00E556EA">
            <w:pPr>
              <w:jc w:val="center"/>
              <w:rPr>
                <w:rFonts w:ascii="Times New Roman" w:eastAsia="Times New Roman" w:hAnsi="Times New Roman" w:cs="Times New Roman"/>
                <w:color w:val="000000"/>
                <w:sz w:val="28"/>
                <w:szCs w:val="28"/>
              </w:rPr>
            </w:pPr>
          </w:p>
        </w:tc>
        <w:tc>
          <w:tcPr>
            <w:tcW w:w="1540" w:type="dxa"/>
          </w:tcPr>
          <w:p w:rsidR="00850E94" w:rsidRDefault="00850E94" w:rsidP="00E556EA">
            <w:pPr>
              <w:jc w:val="center"/>
              <w:rPr>
                <w:rFonts w:ascii="Times New Roman" w:eastAsia="Times New Roman" w:hAnsi="Times New Roman" w:cs="Times New Roman"/>
                <w:color w:val="000000"/>
                <w:sz w:val="28"/>
                <w:szCs w:val="28"/>
              </w:rPr>
            </w:pPr>
          </w:p>
        </w:tc>
        <w:tc>
          <w:tcPr>
            <w:tcW w:w="992" w:type="dxa"/>
          </w:tcPr>
          <w:p w:rsidR="00850E94" w:rsidRDefault="00850E94" w:rsidP="00E556EA">
            <w:pPr>
              <w:jc w:val="center"/>
              <w:rPr>
                <w:rFonts w:ascii="Times New Roman" w:eastAsia="Times New Roman" w:hAnsi="Times New Roman" w:cs="Times New Roman"/>
                <w:color w:val="000000"/>
                <w:sz w:val="28"/>
                <w:szCs w:val="28"/>
              </w:rPr>
            </w:pPr>
          </w:p>
        </w:tc>
        <w:tc>
          <w:tcPr>
            <w:tcW w:w="1843" w:type="dxa"/>
          </w:tcPr>
          <w:p w:rsidR="00850E94" w:rsidRDefault="00850E94" w:rsidP="00E556EA">
            <w:pPr>
              <w:jc w:val="center"/>
              <w:rPr>
                <w:rFonts w:ascii="Times New Roman" w:eastAsia="Times New Roman" w:hAnsi="Times New Roman" w:cs="Times New Roman"/>
                <w:color w:val="000000"/>
                <w:sz w:val="28"/>
                <w:szCs w:val="28"/>
              </w:rPr>
            </w:pPr>
          </w:p>
        </w:tc>
        <w:tc>
          <w:tcPr>
            <w:tcW w:w="2126" w:type="dxa"/>
          </w:tcPr>
          <w:p w:rsidR="00850E94" w:rsidRDefault="00850E94" w:rsidP="00E556EA">
            <w:pPr>
              <w:jc w:val="center"/>
              <w:rPr>
                <w:rFonts w:ascii="Times New Roman" w:eastAsia="Times New Roman" w:hAnsi="Times New Roman" w:cs="Times New Roman"/>
                <w:color w:val="000000"/>
                <w:sz w:val="28"/>
                <w:szCs w:val="28"/>
              </w:rPr>
            </w:pPr>
          </w:p>
        </w:tc>
        <w:tc>
          <w:tcPr>
            <w:tcW w:w="1701" w:type="dxa"/>
          </w:tcPr>
          <w:p w:rsidR="00850E94" w:rsidRDefault="00850E94" w:rsidP="00E556EA">
            <w:pPr>
              <w:jc w:val="center"/>
              <w:rPr>
                <w:rFonts w:ascii="Times New Roman" w:eastAsia="Times New Roman" w:hAnsi="Times New Roman" w:cs="Times New Roman"/>
                <w:color w:val="000000"/>
                <w:sz w:val="28"/>
                <w:szCs w:val="28"/>
              </w:rPr>
            </w:pPr>
          </w:p>
        </w:tc>
        <w:tc>
          <w:tcPr>
            <w:tcW w:w="1985" w:type="dxa"/>
          </w:tcPr>
          <w:p w:rsidR="00850E94" w:rsidRDefault="00850E94" w:rsidP="00E556EA">
            <w:pPr>
              <w:jc w:val="center"/>
              <w:rPr>
                <w:rFonts w:ascii="Times New Roman" w:eastAsia="Times New Roman" w:hAnsi="Times New Roman" w:cs="Times New Roman"/>
                <w:color w:val="000000"/>
                <w:sz w:val="28"/>
                <w:szCs w:val="28"/>
              </w:rPr>
            </w:pPr>
          </w:p>
        </w:tc>
        <w:tc>
          <w:tcPr>
            <w:tcW w:w="2487" w:type="dxa"/>
          </w:tcPr>
          <w:p w:rsidR="00850E94" w:rsidRDefault="00850E94" w:rsidP="00E556EA">
            <w:pPr>
              <w:jc w:val="center"/>
              <w:rPr>
                <w:rFonts w:ascii="Times New Roman" w:eastAsia="Times New Roman" w:hAnsi="Times New Roman" w:cs="Times New Roman"/>
                <w:color w:val="000000"/>
                <w:sz w:val="28"/>
                <w:szCs w:val="28"/>
              </w:rPr>
            </w:pPr>
          </w:p>
        </w:tc>
      </w:tr>
    </w:tbl>
    <w:p w:rsidR="00E556EA" w:rsidRDefault="00E556EA" w:rsidP="00E556EA">
      <w:pPr>
        <w:spacing w:after="0" w:line="240" w:lineRule="auto"/>
        <w:jc w:val="center"/>
        <w:rPr>
          <w:rFonts w:ascii="Times New Roman" w:eastAsia="Times New Roman" w:hAnsi="Times New Roman" w:cs="Times New Roman"/>
          <w:color w:val="000000"/>
          <w:sz w:val="28"/>
          <w:szCs w:val="28"/>
        </w:rPr>
      </w:pPr>
    </w:p>
    <w:p w:rsidR="00CC0D46" w:rsidRDefault="00CC0D46" w:rsidP="00E556EA">
      <w:pPr>
        <w:spacing w:after="0" w:line="240" w:lineRule="auto"/>
        <w:jc w:val="center"/>
        <w:rPr>
          <w:rFonts w:ascii="Times New Roman" w:eastAsia="Times New Roman" w:hAnsi="Times New Roman" w:cs="Times New Roman"/>
          <w:color w:val="000000"/>
          <w:sz w:val="28"/>
          <w:szCs w:val="28"/>
        </w:rPr>
      </w:pPr>
    </w:p>
    <w:p w:rsidR="00CC0D46" w:rsidRPr="00184318" w:rsidRDefault="00CC0D46" w:rsidP="00CC0D46">
      <w:pPr>
        <w:spacing w:after="0" w:line="240" w:lineRule="auto"/>
        <w:jc w:val="center"/>
        <w:rPr>
          <w:rFonts w:ascii="Times New Roman" w:eastAsia="Times New Roman" w:hAnsi="Times New Roman" w:cs="Times New Roman"/>
          <w:color w:val="000000"/>
          <w:sz w:val="28"/>
          <w:szCs w:val="28"/>
        </w:rPr>
      </w:pPr>
      <w:r w:rsidRPr="00184318">
        <w:rPr>
          <w:rFonts w:ascii="Times New Roman" w:eastAsia="Times New Roman" w:hAnsi="Times New Roman" w:cs="Times New Roman"/>
          <w:color w:val="000000"/>
          <w:sz w:val="28"/>
          <w:szCs w:val="28"/>
        </w:rPr>
        <w:t xml:space="preserve">Управляющий  делами </w:t>
      </w:r>
      <w:r>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Администрации</w:t>
      </w:r>
      <w:r>
        <w:rPr>
          <w:rFonts w:ascii="Times New Roman" w:eastAsia="Times New Roman" w:hAnsi="Times New Roman" w:cs="Times New Roman"/>
          <w:color w:val="000000"/>
          <w:sz w:val="28"/>
          <w:szCs w:val="28"/>
        </w:rPr>
        <w:t xml:space="preserve"> </w:t>
      </w:r>
      <w:r w:rsidRPr="00184318">
        <w:rPr>
          <w:rFonts w:ascii="Times New Roman" w:eastAsia="Times New Roman" w:hAnsi="Times New Roman" w:cs="Times New Roman"/>
          <w:color w:val="000000"/>
          <w:sz w:val="28"/>
          <w:szCs w:val="28"/>
        </w:rPr>
        <w:t>Кагальницкого района                                             И.С. Жуков</w:t>
      </w:r>
    </w:p>
    <w:p w:rsidR="00CC0D46" w:rsidRPr="00ED6974" w:rsidRDefault="00CC0D46" w:rsidP="00E556EA">
      <w:pPr>
        <w:spacing w:after="0" w:line="240" w:lineRule="auto"/>
        <w:jc w:val="center"/>
        <w:rPr>
          <w:rFonts w:ascii="Times New Roman" w:eastAsia="Times New Roman" w:hAnsi="Times New Roman" w:cs="Times New Roman"/>
          <w:color w:val="000000"/>
          <w:sz w:val="28"/>
          <w:szCs w:val="28"/>
        </w:rPr>
      </w:pPr>
    </w:p>
    <w:sectPr w:rsidR="00CC0D46" w:rsidRPr="00ED6974" w:rsidSect="00B55924">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B5401EA"/>
    <w:multiLevelType w:val="hybridMultilevel"/>
    <w:tmpl w:val="191C96B8"/>
    <w:lvl w:ilvl="0" w:tplc="04190001">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84FE2"/>
    <w:rsid w:val="00002FE5"/>
    <w:rsid w:val="00005D8F"/>
    <w:rsid w:val="00010674"/>
    <w:rsid w:val="000111A9"/>
    <w:rsid w:val="00015158"/>
    <w:rsid w:val="000155F9"/>
    <w:rsid w:val="00024B76"/>
    <w:rsid w:val="00025DF4"/>
    <w:rsid w:val="0002647D"/>
    <w:rsid w:val="000345AD"/>
    <w:rsid w:val="000372A9"/>
    <w:rsid w:val="00040F0C"/>
    <w:rsid w:val="00045EAE"/>
    <w:rsid w:val="00050262"/>
    <w:rsid w:val="000528DF"/>
    <w:rsid w:val="0005456D"/>
    <w:rsid w:val="000552AA"/>
    <w:rsid w:val="0005726A"/>
    <w:rsid w:val="000575D3"/>
    <w:rsid w:val="00057D0C"/>
    <w:rsid w:val="00063780"/>
    <w:rsid w:val="0006594F"/>
    <w:rsid w:val="00065DC5"/>
    <w:rsid w:val="00075975"/>
    <w:rsid w:val="0007763E"/>
    <w:rsid w:val="00084FE2"/>
    <w:rsid w:val="00085053"/>
    <w:rsid w:val="000878F0"/>
    <w:rsid w:val="0009036F"/>
    <w:rsid w:val="00094829"/>
    <w:rsid w:val="000A0CF5"/>
    <w:rsid w:val="000A1544"/>
    <w:rsid w:val="000A1EDB"/>
    <w:rsid w:val="000A1FDA"/>
    <w:rsid w:val="000A288C"/>
    <w:rsid w:val="000A37E9"/>
    <w:rsid w:val="000A780D"/>
    <w:rsid w:val="000B1C06"/>
    <w:rsid w:val="000B2096"/>
    <w:rsid w:val="000B21FA"/>
    <w:rsid w:val="000B29C2"/>
    <w:rsid w:val="000B64F4"/>
    <w:rsid w:val="000B7ED2"/>
    <w:rsid w:val="000C312B"/>
    <w:rsid w:val="000D1C5D"/>
    <w:rsid w:val="000D3F4E"/>
    <w:rsid w:val="000D4A62"/>
    <w:rsid w:val="000D57D2"/>
    <w:rsid w:val="000D624B"/>
    <w:rsid w:val="000D64B3"/>
    <w:rsid w:val="000D695B"/>
    <w:rsid w:val="000D7AC1"/>
    <w:rsid w:val="000E077D"/>
    <w:rsid w:val="000E0DBA"/>
    <w:rsid w:val="000E31B4"/>
    <w:rsid w:val="000E4B84"/>
    <w:rsid w:val="000F06DE"/>
    <w:rsid w:val="000F1755"/>
    <w:rsid w:val="000F34E3"/>
    <w:rsid w:val="000F4BB7"/>
    <w:rsid w:val="001009A3"/>
    <w:rsid w:val="0010156E"/>
    <w:rsid w:val="0010189B"/>
    <w:rsid w:val="00103EA3"/>
    <w:rsid w:val="00106F91"/>
    <w:rsid w:val="00110530"/>
    <w:rsid w:val="00115084"/>
    <w:rsid w:val="0012045E"/>
    <w:rsid w:val="00122A92"/>
    <w:rsid w:val="0013289E"/>
    <w:rsid w:val="001355E2"/>
    <w:rsid w:val="00135FFE"/>
    <w:rsid w:val="001373D8"/>
    <w:rsid w:val="00143386"/>
    <w:rsid w:val="00150F5B"/>
    <w:rsid w:val="0015279B"/>
    <w:rsid w:val="00156398"/>
    <w:rsid w:val="00157FB0"/>
    <w:rsid w:val="00164B23"/>
    <w:rsid w:val="00180061"/>
    <w:rsid w:val="00181015"/>
    <w:rsid w:val="001842F8"/>
    <w:rsid w:val="00184318"/>
    <w:rsid w:val="001845BB"/>
    <w:rsid w:val="0018566F"/>
    <w:rsid w:val="001867D3"/>
    <w:rsid w:val="00190AA6"/>
    <w:rsid w:val="00190E01"/>
    <w:rsid w:val="00191975"/>
    <w:rsid w:val="00193921"/>
    <w:rsid w:val="00193A82"/>
    <w:rsid w:val="001A3B8D"/>
    <w:rsid w:val="001A7A4C"/>
    <w:rsid w:val="001B3594"/>
    <w:rsid w:val="001C26ED"/>
    <w:rsid w:val="001C38EF"/>
    <w:rsid w:val="001C3EB7"/>
    <w:rsid w:val="001C4148"/>
    <w:rsid w:val="001C71F0"/>
    <w:rsid w:val="001D3C8F"/>
    <w:rsid w:val="001D4A48"/>
    <w:rsid w:val="001D5958"/>
    <w:rsid w:val="001D66C1"/>
    <w:rsid w:val="001E5510"/>
    <w:rsid w:val="001E562A"/>
    <w:rsid w:val="001E6554"/>
    <w:rsid w:val="001F1654"/>
    <w:rsid w:val="001F4941"/>
    <w:rsid w:val="0020044C"/>
    <w:rsid w:val="00203472"/>
    <w:rsid w:val="00204766"/>
    <w:rsid w:val="00204ECB"/>
    <w:rsid w:val="00205437"/>
    <w:rsid w:val="00205BC4"/>
    <w:rsid w:val="00207692"/>
    <w:rsid w:val="0020777C"/>
    <w:rsid w:val="0021393B"/>
    <w:rsid w:val="002142A1"/>
    <w:rsid w:val="0021732C"/>
    <w:rsid w:val="00220373"/>
    <w:rsid w:val="00223717"/>
    <w:rsid w:val="00225EFE"/>
    <w:rsid w:val="00235251"/>
    <w:rsid w:val="00236D8B"/>
    <w:rsid w:val="00241A49"/>
    <w:rsid w:val="00245E19"/>
    <w:rsid w:val="002460B4"/>
    <w:rsid w:val="00247E20"/>
    <w:rsid w:val="002547B0"/>
    <w:rsid w:val="00254BE7"/>
    <w:rsid w:val="00254CC0"/>
    <w:rsid w:val="00256236"/>
    <w:rsid w:val="00262247"/>
    <w:rsid w:val="002658ED"/>
    <w:rsid w:val="00267BE0"/>
    <w:rsid w:val="00267C9F"/>
    <w:rsid w:val="00271551"/>
    <w:rsid w:val="00275BFB"/>
    <w:rsid w:val="00277C6C"/>
    <w:rsid w:val="00280859"/>
    <w:rsid w:val="002813F0"/>
    <w:rsid w:val="002901AE"/>
    <w:rsid w:val="002922FF"/>
    <w:rsid w:val="00293B29"/>
    <w:rsid w:val="0029493B"/>
    <w:rsid w:val="002A0E8F"/>
    <w:rsid w:val="002A52D0"/>
    <w:rsid w:val="002B1A11"/>
    <w:rsid w:val="002B2442"/>
    <w:rsid w:val="002B2921"/>
    <w:rsid w:val="002C3736"/>
    <w:rsid w:val="002C5F08"/>
    <w:rsid w:val="002D190B"/>
    <w:rsid w:val="002E23A2"/>
    <w:rsid w:val="002E791C"/>
    <w:rsid w:val="002F0473"/>
    <w:rsid w:val="002F0B6B"/>
    <w:rsid w:val="002F288E"/>
    <w:rsid w:val="002F44EC"/>
    <w:rsid w:val="003042CA"/>
    <w:rsid w:val="003059B3"/>
    <w:rsid w:val="003100B7"/>
    <w:rsid w:val="00311038"/>
    <w:rsid w:val="003141C6"/>
    <w:rsid w:val="00314E26"/>
    <w:rsid w:val="0031589F"/>
    <w:rsid w:val="00320B11"/>
    <w:rsid w:val="003212FE"/>
    <w:rsid w:val="00321A5F"/>
    <w:rsid w:val="00322C3E"/>
    <w:rsid w:val="00325FB6"/>
    <w:rsid w:val="00330339"/>
    <w:rsid w:val="003317C7"/>
    <w:rsid w:val="0034382F"/>
    <w:rsid w:val="00346C13"/>
    <w:rsid w:val="0035151A"/>
    <w:rsid w:val="0035645A"/>
    <w:rsid w:val="00356D20"/>
    <w:rsid w:val="00357825"/>
    <w:rsid w:val="00357A82"/>
    <w:rsid w:val="00363AAA"/>
    <w:rsid w:val="00370EDA"/>
    <w:rsid w:val="00380E8F"/>
    <w:rsid w:val="0039068E"/>
    <w:rsid w:val="00396304"/>
    <w:rsid w:val="003A030E"/>
    <w:rsid w:val="003A1E7B"/>
    <w:rsid w:val="003A297B"/>
    <w:rsid w:val="003A3764"/>
    <w:rsid w:val="003B0748"/>
    <w:rsid w:val="003B2639"/>
    <w:rsid w:val="003B3005"/>
    <w:rsid w:val="003B70CF"/>
    <w:rsid w:val="003C0BC2"/>
    <w:rsid w:val="003C1591"/>
    <w:rsid w:val="003C261B"/>
    <w:rsid w:val="003C3EB0"/>
    <w:rsid w:val="003C4CB3"/>
    <w:rsid w:val="003C4E80"/>
    <w:rsid w:val="003C57EE"/>
    <w:rsid w:val="003C5D90"/>
    <w:rsid w:val="003D0177"/>
    <w:rsid w:val="003D12D1"/>
    <w:rsid w:val="003D1ADB"/>
    <w:rsid w:val="003D3BE9"/>
    <w:rsid w:val="003D5823"/>
    <w:rsid w:val="003D6158"/>
    <w:rsid w:val="003E0457"/>
    <w:rsid w:val="003E04EF"/>
    <w:rsid w:val="003E0B87"/>
    <w:rsid w:val="003E4D13"/>
    <w:rsid w:val="003F6178"/>
    <w:rsid w:val="003F6ACB"/>
    <w:rsid w:val="0040130E"/>
    <w:rsid w:val="00405E9D"/>
    <w:rsid w:val="0040713D"/>
    <w:rsid w:val="004105F3"/>
    <w:rsid w:val="00410A2B"/>
    <w:rsid w:val="0041164A"/>
    <w:rsid w:val="00423A27"/>
    <w:rsid w:val="00424F1D"/>
    <w:rsid w:val="004268D2"/>
    <w:rsid w:val="00433AB8"/>
    <w:rsid w:val="0043483C"/>
    <w:rsid w:val="0043568E"/>
    <w:rsid w:val="004452AA"/>
    <w:rsid w:val="004548A3"/>
    <w:rsid w:val="00456A2C"/>
    <w:rsid w:val="004571B0"/>
    <w:rsid w:val="00460524"/>
    <w:rsid w:val="0046220C"/>
    <w:rsid w:val="00463151"/>
    <w:rsid w:val="004717A4"/>
    <w:rsid w:val="004721BE"/>
    <w:rsid w:val="004728E0"/>
    <w:rsid w:val="00474787"/>
    <w:rsid w:val="004843FE"/>
    <w:rsid w:val="00490E15"/>
    <w:rsid w:val="00491F73"/>
    <w:rsid w:val="004923C9"/>
    <w:rsid w:val="00492F00"/>
    <w:rsid w:val="00494D71"/>
    <w:rsid w:val="00495469"/>
    <w:rsid w:val="00495839"/>
    <w:rsid w:val="00495EB0"/>
    <w:rsid w:val="0049751D"/>
    <w:rsid w:val="00497A67"/>
    <w:rsid w:val="004A0002"/>
    <w:rsid w:val="004A000A"/>
    <w:rsid w:val="004A0334"/>
    <w:rsid w:val="004A0A5F"/>
    <w:rsid w:val="004A0E7B"/>
    <w:rsid w:val="004A463E"/>
    <w:rsid w:val="004B149B"/>
    <w:rsid w:val="004B6F0C"/>
    <w:rsid w:val="004C0145"/>
    <w:rsid w:val="004C5BFD"/>
    <w:rsid w:val="004C7BEC"/>
    <w:rsid w:val="004C7C80"/>
    <w:rsid w:val="004D16A5"/>
    <w:rsid w:val="004D2924"/>
    <w:rsid w:val="004D299C"/>
    <w:rsid w:val="004D3613"/>
    <w:rsid w:val="004D49D7"/>
    <w:rsid w:val="004D6D72"/>
    <w:rsid w:val="004E0DCF"/>
    <w:rsid w:val="004E31E9"/>
    <w:rsid w:val="004E7829"/>
    <w:rsid w:val="004F6745"/>
    <w:rsid w:val="00504950"/>
    <w:rsid w:val="00506514"/>
    <w:rsid w:val="00511D8F"/>
    <w:rsid w:val="0052448F"/>
    <w:rsid w:val="00534433"/>
    <w:rsid w:val="0053774C"/>
    <w:rsid w:val="005409CE"/>
    <w:rsid w:val="00540F36"/>
    <w:rsid w:val="00541187"/>
    <w:rsid w:val="00542A6E"/>
    <w:rsid w:val="00544B78"/>
    <w:rsid w:val="005467E6"/>
    <w:rsid w:val="00550827"/>
    <w:rsid w:val="00550D1C"/>
    <w:rsid w:val="00552847"/>
    <w:rsid w:val="00553797"/>
    <w:rsid w:val="0055485E"/>
    <w:rsid w:val="00562C0E"/>
    <w:rsid w:val="005645BD"/>
    <w:rsid w:val="00571353"/>
    <w:rsid w:val="00573808"/>
    <w:rsid w:val="0057638B"/>
    <w:rsid w:val="00580D3A"/>
    <w:rsid w:val="005820C9"/>
    <w:rsid w:val="00582606"/>
    <w:rsid w:val="00590FB8"/>
    <w:rsid w:val="00592132"/>
    <w:rsid w:val="00592CE4"/>
    <w:rsid w:val="005939A1"/>
    <w:rsid w:val="005941CE"/>
    <w:rsid w:val="00595472"/>
    <w:rsid w:val="005A09F9"/>
    <w:rsid w:val="005A0B55"/>
    <w:rsid w:val="005A7639"/>
    <w:rsid w:val="005C1D66"/>
    <w:rsid w:val="005C27A0"/>
    <w:rsid w:val="005C382E"/>
    <w:rsid w:val="005D2038"/>
    <w:rsid w:val="005E107A"/>
    <w:rsid w:val="005E3C62"/>
    <w:rsid w:val="005E5E5E"/>
    <w:rsid w:val="005F11D6"/>
    <w:rsid w:val="005F1D37"/>
    <w:rsid w:val="0060350D"/>
    <w:rsid w:val="0060626C"/>
    <w:rsid w:val="00607A0B"/>
    <w:rsid w:val="006102B0"/>
    <w:rsid w:val="00611619"/>
    <w:rsid w:val="00617CD0"/>
    <w:rsid w:val="006213AD"/>
    <w:rsid w:val="00625EA7"/>
    <w:rsid w:val="00627F00"/>
    <w:rsid w:val="006323CE"/>
    <w:rsid w:val="006327ED"/>
    <w:rsid w:val="006339A3"/>
    <w:rsid w:val="00635549"/>
    <w:rsid w:val="00645A7F"/>
    <w:rsid w:val="00654BEF"/>
    <w:rsid w:val="00654DB0"/>
    <w:rsid w:val="0065731A"/>
    <w:rsid w:val="00657473"/>
    <w:rsid w:val="00660FBE"/>
    <w:rsid w:val="00661518"/>
    <w:rsid w:val="00661D20"/>
    <w:rsid w:val="00663303"/>
    <w:rsid w:val="0066678C"/>
    <w:rsid w:val="00670E01"/>
    <w:rsid w:val="006734B3"/>
    <w:rsid w:val="00676616"/>
    <w:rsid w:val="00681397"/>
    <w:rsid w:val="00681AA7"/>
    <w:rsid w:val="0069133E"/>
    <w:rsid w:val="006935A9"/>
    <w:rsid w:val="00693C9A"/>
    <w:rsid w:val="006A6D31"/>
    <w:rsid w:val="006B029F"/>
    <w:rsid w:val="006B470A"/>
    <w:rsid w:val="006B7DB0"/>
    <w:rsid w:val="006C1898"/>
    <w:rsid w:val="006C45E5"/>
    <w:rsid w:val="006C567A"/>
    <w:rsid w:val="006D2D86"/>
    <w:rsid w:val="006D497B"/>
    <w:rsid w:val="006D680D"/>
    <w:rsid w:val="006D72FD"/>
    <w:rsid w:val="006E10AB"/>
    <w:rsid w:val="006E1C64"/>
    <w:rsid w:val="006E6D4F"/>
    <w:rsid w:val="006E7BF1"/>
    <w:rsid w:val="006F043F"/>
    <w:rsid w:val="006F1A85"/>
    <w:rsid w:val="006F2BE3"/>
    <w:rsid w:val="006F6E9E"/>
    <w:rsid w:val="007039EE"/>
    <w:rsid w:val="00703C57"/>
    <w:rsid w:val="00710E3C"/>
    <w:rsid w:val="0071367C"/>
    <w:rsid w:val="00716393"/>
    <w:rsid w:val="00721ECC"/>
    <w:rsid w:val="0072213A"/>
    <w:rsid w:val="007240EE"/>
    <w:rsid w:val="0072456F"/>
    <w:rsid w:val="00734984"/>
    <w:rsid w:val="00745E43"/>
    <w:rsid w:val="0075163E"/>
    <w:rsid w:val="00751A87"/>
    <w:rsid w:val="00753240"/>
    <w:rsid w:val="00755E3A"/>
    <w:rsid w:val="00773CF4"/>
    <w:rsid w:val="00774E12"/>
    <w:rsid w:val="00780E32"/>
    <w:rsid w:val="00784B56"/>
    <w:rsid w:val="00790CEF"/>
    <w:rsid w:val="0079119F"/>
    <w:rsid w:val="00792E22"/>
    <w:rsid w:val="007943F1"/>
    <w:rsid w:val="007956F7"/>
    <w:rsid w:val="0079795C"/>
    <w:rsid w:val="00797FBE"/>
    <w:rsid w:val="007A07DB"/>
    <w:rsid w:val="007A27FC"/>
    <w:rsid w:val="007A3BE6"/>
    <w:rsid w:val="007A3F52"/>
    <w:rsid w:val="007B05B5"/>
    <w:rsid w:val="007B0E39"/>
    <w:rsid w:val="007B4863"/>
    <w:rsid w:val="007B6698"/>
    <w:rsid w:val="007B7A4E"/>
    <w:rsid w:val="007C3798"/>
    <w:rsid w:val="007D2602"/>
    <w:rsid w:val="007D31D7"/>
    <w:rsid w:val="007D44DE"/>
    <w:rsid w:val="007D45D6"/>
    <w:rsid w:val="007D4E1F"/>
    <w:rsid w:val="007E1C6C"/>
    <w:rsid w:val="007E27B0"/>
    <w:rsid w:val="007E39A5"/>
    <w:rsid w:val="007F0421"/>
    <w:rsid w:val="007F1A50"/>
    <w:rsid w:val="008135C2"/>
    <w:rsid w:val="0081385D"/>
    <w:rsid w:val="00813D12"/>
    <w:rsid w:val="00814EB0"/>
    <w:rsid w:val="00815D41"/>
    <w:rsid w:val="00815F39"/>
    <w:rsid w:val="008166AF"/>
    <w:rsid w:val="00816716"/>
    <w:rsid w:val="00817875"/>
    <w:rsid w:val="0082160D"/>
    <w:rsid w:val="00821837"/>
    <w:rsid w:val="0082512A"/>
    <w:rsid w:val="0082674C"/>
    <w:rsid w:val="00826FCB"/>
    <w:rsid w:val="00833030"/>
    <w:rsid w:val="008332F2"/>
    <w:rsid w:val="00837E2C"/>
    <w:rsid w:val="0084686C"/>
    <w:rsid w:val="008502FF"/>
    <w:rsid w:val="00850E94"/>
    <w:rsid w:val="00851C76"/>
    <w:rsid w:val="00853749"/>
    <w:rsid w:val="008544A7"/>
    <w:rsid w:val="00855CB6"/>
    <w:rsid w:val="00855F2F"/>
    <w:rsid w:val="00856F4B"/>
    <w:rsid w:val="008626A6"/>
    <w:rsid w:val="00862E7D"/>
    <w:rsid w:val="00864748"/>
    <w:rsid w:val="00871471"/>
    <w:rsid w:val="00871B3D"/>
    <w:rsid w:val="008743F4"/>
    <w:rsid w:val="0087518A"/>
    <w:rsid w:val="00877EDC"/>
    <w:rsid w:val="00881B2E"/>
    <w:rsid w:val="008831F9"/>
    <w:rsid w:val="00886CF1"/>
    <w:rsid w:val="0089163B"/>
    <w:rsid w:val="00892F62"/>
    <w:rsid w:val="00892FA1"/>
    <w:rsid w:val="0089332B"/>
    <w:rsid w:val="00895DF2"/>
    <w:rsid w:val="00896468"/>
    <w:rsid w:val="008A04DD"/>
    <w:rsid w:val="008A0ED5"/>
    <w:rsid w:val="008A3186"/>
    <w:rsid w:val="008A7D88"/>
    <w:rsid w:val="008B1EC0"/>
    <w:rsid w:val="008B2987"/>
    <w:rsid w:val="008B2C26"/>
    <w:rsid w:val="008B68FA"/>
    <w:rsid w:val="008C02D9"/>
    <w:rsid w:val="008C15B0"/>
    <w:rsid w:val="008C205B"/>
    <w:rsid w:val="008C3518"/>
    <w:rsid w:val="008C4A04"/>
    <w:rsid w:val="008C6144"/>
    <w:rsid w:val="008D3ADE"/>
    <w:rsid w:val="008D63E6"/>
    <w:rsid w:val="008D722F"/>
    <w:rsid w:val="008E223E"/>
    <w:rsid w:val="008E61C2"/>
    <w:rsid w:val="00902505"/>
    <w:rsid w:val="009039B7"/>
    <w:rsid w:val="0090495A"/>
    <w:rsid w:val="009051B0"/>
    <w:rsid w:val="00914914"/>
    <w:rsid w:val="0092645D"/>
    <w:rsid w:val="0093177B"/>
    <w:rsid w:val="009418E4"/>
    <w:rsid w:val="009435ED"/>
    <w:rsid w:val="009506E0"/>
    <w:rsid w:val="009535DC"/>
    <w:rsid w:val="00957070"/>
    <w:rsid w:val="00957B2C"/>
    <w:rsid w:val="00964E81"/>
    <w:rsid w:val="0097046C"/>
    <w:rsid w:val="00970755"/>
    <w:rsid w:val="00971C44"/>
    <w:rsid w:val="0097456D"/>
    <w:rsid w:val="00974FD3"/>
    <w:rsid w:val="0099207C"/>
    <w:rsid w:val="0099394E"/>
    <w:rsid w:val="00993989"/>
    <w:rsid w:val="00995AD7"/>
    <w:rsid w:val="00996959"/>
    <w:rsid w:val="009A458F"/>
    <w:rsid w:val="009A56DB"/>
    <w:rsid w:val="009A689F"/>
    <w:rsid w:val="009B34BF"/>
    <w:rsid w:val="009B5C5D"/>
    <w:rsid w:val="009D1546"/>
    <w:rsid w:val="009D3673"/>
    <w:rsid w:val="009D416B"/>
    <w:rsid w:val="009D77F6"/>
    <w:rsid w:val="009E09A6"/>
    <w:rsid w:val="009E346C"/>
    <w:rsid w:val="009E346E"/>
    <w:rsid w:val="009E51E1"/>
    <w:rsid w:val="009E6DAA"/>
    <w:rsid w:val="009F5DCC"/>
    <w:rsid w:val="009F63E2"/>
    <w:rsid w:val="00A00E77"/>
    <w:rsid w:val="00A04D48"/>
    <w:rsid w:val="00A05E6D"/>
    <w:rsid w:val="00A0755C"/>
    <w:rsid w:val="00A11435"/>
    <w:rsid w:val="00A14B77"/>
    <w:rsid w:val="00A21C92"/>
    <w:rsid w:val="00A2243D"/>
    <w:rsid w:val="00A240C4"/>
    <w:rsid w:val="00A24B08"/>
    <w:rsid w:val="00A3193A"/>
    <w:rsid w:val="00A33689"/>
    <w:rsid w:val="00A45B89"/>
    <w:rsid w:val="00A51399"/>
    <w:rsid w:val="00A51A02"/>
    <w:rsid w:val="00A5542A"/>
    <w:rsid w:val="00A5600F"/>
    <w:rsid w:val="00A577DC"/>
    <w:rsid w:val="00A626CB"/>
    <w:rsid w:val="00A677D8"/>
    <w:rsid w:val="00A76A04"/>
    <w:rsid w:val="00A77372"/>
    <w:rsid w:val="00A808DA"/>
    <w:rsid w:val="00A82C94"/>
    <w:rsid w:val="00A84346"/>
    <w:rsid w:val="00A91528"/>
    <w:rsid w:val="00A94971"/>
    <w:rsid w:val="00AA05C2"/>
    <w:rsid w:val="00AA23D0"/>
    <w:rsid w:val="00AA5E88"/>
    <w:rsid w:val="00AA7590"/>
    <w:rsid w:val="00AB343E"/>
    <w:rsid w:val="00AB46AC"/>
    <w:rsid w:val="00AD3F58"/>
    <w:rsid w:val="00AD55A1"/>
    <w:rsid w:val="00AE466A"/>
    <w:rsid w:val="00AE7CAB"/>
    <w:rsid w:val="00AF26AD"/>
    <w:rsid w:val="00AF30C1"/>
    <w:rsid w:val="00AF738D"/>
    <w:rsid w:val="00B00AC3"/>
    <w:rsid w:val="00B03F2E"/>
    <w:rsid w:val="00B04403"/>
    <w:rsid w:val="00B05B55"/>
    <w:rsid w:val="00B05F61"/>
    <w:rsid w:val="00B06B90"/>
    <w:rsid w:val="00B07830"/>
    <w:rsid w:val="00B133DD"/>
    <w:rsid w:val="00B13E93"/>
    <w:rsid w:val="00B23103"/>
    <w:rsid w:val="00B23F07"/>
    <w:rsid w:val="00B30389"/>
    <w:rsid w:val="00B31C6A"/>
    <w:rsid w:val="00B40688"/>
    <w:rsid w:val="00B452BE"/>
    <w:rsid w:val="00B55924"/>
    <w:rsid w:val="00B714BF"/>
    <w:rsid w:val="00B7393D"/>
    <w:rsid w:val="00B74729"/>
    <w:rsid w:val="00B804AC"/>
    <w:rsid w:val="00B82A3E"/>
    <w:rsid w:val="00B8433B"/>
    <w:rsid w:val="00B92E0D"/>
    <w:rsid w:val="00B94478"/>
    <w:rsid w:val="00BA2829"/>
    <w:rsid w:val="00BA4F42"/>
    <w:rsid w:val="00BA514E"/>
    <w:rsid w:val="00BA56FA"/>
    <w:rsid w:val="00BA5E89"/>
    <w:rsid w:val="00BA6B28"/>
    <w:rsid w:val="00BB084F"/>
    <w:rsid w:val="00BB1826"/>
    <w:rsid w:val="00BC31F7"/>
    <w:rsid w:val="00BC3478"/>
    <w:rsid w:val="00BC384A"/>
    <w:rsid w:val="00BD6205"/>
    <w:rsid w:val="00BE09EF"/>
    <w:rsid w:val="00BE4787"/>
    <w:rsid w:val="00BE5844"/>
    <w:rsid w:val="00BE6238"/>
    <w:rsid w:val="00BF1192"/>
    <w:rsid w:val="00BF3E5B"/>
    <w:rsid w:val="00BF40E4"/>
    <w:rsid w:val="00BF4790"/>
    <w:rsid w:val="00BF4CF1"/>
    <w:rsid w:val="00BF7108"/>
    <w:rsid w:val="00BF7276"/>
    <w:rsid w:val="00C0750A"/>
    <w:rsid w:val="00C140E5"/>
    <w:rsid w:val="00C20D1A"/>
    <w:rsid w:val="00C22DEE"/>
    <w:rsid w:val="00C2497D"/>
    <w:rsid w:val="00C2784F"/>
    <w:rsid w:val="00C27D22"/>
    <w:rsid w:val="00C3016E"/>
    <w:rsid w:val="00C301F3"/>
    <w:rsid w:val="00C3114D"/>
    <w:rsid w:val="00C322C8"/>
    <w:rsid w:val="00C353C4"/>
    <w:rsid w:val="00C4137E"/>
    <w:rsid w:val="00C42F59"/>
    <w:rsid w:val="00C43C6D"/>
    <w:rsid w:val="00C444BE"/>
    <w:rsid w:val="00C56025"/>
    <w:rsid w:val="00C567AA"/>
    <w:rsid w:val="00C61536"/>
    <w:rsid w:val="00C62239"/>
    <w:rsid w:val="00C73F92"/>
    <w:rsid w:val="00C84AB2"/>
    <w:rsid w:val="00C85021"/>
    <w:rsid w:val="00CA0393"/>
    <w:rsid w:val="00CA0D6E"/>
    <w:rsid w:val="00CA471E"/>
    <w:rsid w:val="00CB0865"/>
    <w:rsid w:val="00CC0462"/>
    <w:rsid w:val="00CC0D46"/>
    <w:rsid w:val="00CC1498"/>
    <w:rsid w:val="00CC22E4"/>
    <w:rsid w:val="00CC5B3F"/>
    <w:rsid w:val="00CC5C0E"/>
    <w:rsid w:val="00CC67A7"/>
    <w:rsid w:val="00CC77BB"/>
    <w:rsid w:val="00CD7F67"/>
    <w:rsid w:val="00CE54AB"/>
    <w:rsid w:val="00CE6B64"/>
    <w:rsid w:val="00CF12F3"/>
    <w:rsid w:val="00CF26AD"/>
    <w:rsid w:val="00CF51C9"/>
    <w:rsid w:val="00CF6205"/>
    <w:rsid w:val="00CF79BE"/>
    <w:rsid w:val="00D00428"/>
    <w:rsid w:val="00D10ED7"/>
    <w:rsid w:val="00D123B3"/>
    <w:rsid w:val="00D14F2D"/>
    <w:rsid w:val="00D20F1B"/>
    <w:rsid w:val="00D2284D"/>
    <w:rsid w:val="00D2466F"/>
    <w:rsid w:val="00D278ED"/>
    <w:rsid w:val="00D27946"/>
    <w:rsid w:val="00D43BA7"/>
    <w:rsid w:val="00D44E99"/>
    <w:rsid w:val="00D46DB1"/>
    <w:rsid w:val="00D46DBA"/>
    <w:rsid w:val="00D57FFB"/>
    <w:rsid w:val="00D61C84"/>
    <w:rsid w:val="00D63115"/>
    <w:rsid w:val="00D73A4D"/>
    <w:rsid w:val="00D73D1B"/>
    <w:rsid w:val="00D73F39"/>
    <w:rsid w:val="00D80137"/>
    <w:rsid w:val="00D8051F"/>
    <w:rsid w:val="00D80715"/>
    <w:rsid w:val="00D82473"/>
    <w:rsid w:val="00D849D5"/>
    <w:rsid w:val="00D85D7D"/>
    <w:rsid w:val="00D87DAE"/>
    <w:rsid w:val="00D91F15"/>
    <w:rsid w:val="00D95B2D"/>
    <w:rsid w:val="00DA015A"/>
    <w:rsid w:val="00DA1F73"/>
    <w:rsid w:val="00DA2A89"/>
    <w:rsid w:val="00DA5F75"/>
    <w:rsid w:val="00DA6583"/>
    <w:rsid w:val="00DA6634"/>
    <w:rsid w:val="00DB176D"/>
    <w:rsid w:val="00DB194C"/>
    <w:rsid w:val="00DB3CC5"/>
    <w:rsid w:val="00DC21F6"/>
    <w:rsid w:val="00DC53C1"/>
    <w:rsid w:val="00DD0688"/>
    <w:rsid w:val="00DE4CA4"/>
    <w:rsid w:val="00DE6097"/>
    <w:rsid w:val="00DF1016"/>
    <w:rsid w:val="00DF2BBC"/>
    <w:rsid w:val="00E045AA"/>
    <w:rsid w:val="00E059DA"/>
    <w:rsid w:val="00E10C64"/>
    <w:rsid w:val="00E15BD0"/>
    <w:rsid w:val="00E15C02"/>
    <w:rsid w:val="00E16321"/>
    <w:rsid w:val="00E25E86"/>
    <w:rsid w:val="00E36182"/>
    <w:rsid w:val="00E42E41"/>
    <w:rsid w:val="00E47982"/>
    <w:rsid w:val="00E5203C"/>
    <w:rsid w:val="00E52741"/>
    <w:rsid w:val="00E556EA"/>
    <w:rsid w:val="00E57563"/>
    <w:rsid w:val="00E609C6"/>
    <w:rsid w:val="00E61B82"/>
    <w:rsid w:val="00E63AE2"/>
    <w:rsid w:val="00E64210"/>
    <w:rsid w:val="00E675FF"/>
    <w:rsid w:val="00E73CE6"/>
    <w:rsid w:val="00E749C1"/>
    <w:rsid w:val="00E75A1A"/>
    <w:rsid w:val="00E81F91"/>
    <w:rsid w:val="00E8623B"/>
    <w:rsid w:val="00E9643F"/>
    <w:rsid w:val="00EA1947"/>
    <w:rsid w:val="00EA3217"/>
    <w:rsid w:val="00EA4EC0"/>
    <w:rsid w:val="00EA5040"/>
    <w:rsid w:val="00EB23EF"/>
    <w:rsid w:val="00EB2439"/>
    <w:rsid w:val="00EB3B90"/>
    <w:rsid w:val="00EB7F32"/>
    <w:rsid w:val="00EC3D88"/>
    <w:rsid w:val="00EC4596"/>
    <w:rsid w:val="00EC52BF"/>
    <w:rsid w:val="00ED60F5"/>
    <w:rsid w:val="00ED6974"/>
    <w:rsid w:val="00EE17A1"/>
    <w:rsid w:val="00EE4ABF"/>
    <w:rsid w:val="00EE7F2E"/>
    <w:rsid w:val="00EF0CC5"/>
    <w:rsid w:val="00EF59F7"/>
    <w:rsid w:val="00F10E40"/>
    <w:rsid w:val="00F1199B"/>
    <w:rsid w:val="00F1201F"/>
    <w:rsid w:val="00F12AE4"/>
    <w:rsid w:val="00F14C9C"/>
    <w:rsid w:val="00F20681"/>
    <w:rsid w:val="00F2168F"/>
    <w:rsid w:val="00F23935"/>
    <w:rsid w:val="00F24EA7"/>
    <w:rsid w:val="00F263AC"/>
    <w:rsid w:val="00F3293B"/>
    <w:rsid w:val="00F35CE6"/>
    <w:rsid w:val="00F3660D"/>
    <w:rsid w:val="00F44820"/>
    <w:rsid w:val="00F458E2"/>
    <w:rsid w:val="00F50369"/>
    <w:rsid w:val="00F525B7"/>
    <w:rsid w:val="00F54086"/>
    <w:rsid w:val="00F577EF"/>
    <w:rsid w:val="00F61C19"/>
    <w:rsid w:val="00F64481"/>
    <w:rsid w:val="00F64A5D"/>
    <w:rsid w:val="00F7026C"/>
    <w:rsid w:val="00F70F0B"/>
    <w:rsid w:val="00F71611"/>
    <w:rsid w:val="00F717A5"/>
    <w:rsid w:val="00F73536"/>
    <w:rsid w:val="00F74ABC"/>
    <w:rsid w:val="00F81189"/>
    <w:rsid w:val="00F82820"/>
    <w:rsid w:val="00F90C50"/>
    <w:rsid w:val="00F934A6"/>
    <w:rsid w:val="00F9696C"/>
    <w:rsid w:val="00F9722D"/>
    <w:rsid w:val="00FA2CE3"/>
    <w:rsid w:val="00FA7E69"/>
    <w:rsid w:val="00FB0145"/>
    <w:rsid w:val="00FB0596"/>
    <w:rsid w:val="00FB615F"/>
    <w:rsid w:val="00FB7400"/>
    <w:rsid w:val="00FC4301"/>
    <w:rsid w:val="00FC4E4E"/>
    <w:rsid w:val="00FC5D45"/>
    <w:rsid w:val="00FC7B12"/>
    <w:rsid w:val="00FD314A"/>
    <w:rsid w:val="00FD3284"/>
    <w:rsid w:val="00FD5DDC"/>
    <w:rsid w:val="00FE680C"/>
    <w:rsid w:val="00FF2626"/>
    <w:rsid w:val="00FF38D7"/>
    <w:rsid w:val="00FF4D94"/>
    <w:rsid w:val="00FF5398"/>
    <w:rsid w:val="00FF570E"/>
    <w:rsid w:val="00FF6A7C"/>
    <w:rsid w:val="00FF78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D3A"/>
  </w:style>
  <w:style w:type="paragraph" w:styleId="2">
    <w:name w:val="heading 2"/>
    <w:basedOn w:val="a"/>
    <w:next w:val="a"/>
    <w:link w:val="20"/>
    <w:semiHidden/>
    <w:unhideWhenUsed/>
    <w:qFormat/>
    <w:rsid w:val="00084FE2"/>
    <w:pPr>
      <w:keepNext/>
      <w:tabs>
        <w:tab w:val="num" w:pos="0"/>
      </w:tabs>
      <w:suppressAutoHyphens/>
      <w:spacing w:after="0" w:line="240" w:lineRule="auto"/>
      <w:ind w:firstLine="709"/>
      <w:jc w:val="both"/>
      <w:outlineLvl w:val="1"/>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84FE2"/>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084FE2"/>
    <w:rPr>
      <w:rFonts w:ascii="Times New Roman" w:eastAsia="Times New Roman" w:hAnsi="Times New Roman" w:cs="Times New Roman"/>
      <w:sz w:val="24"/>
      <w:szCs w:val="24"/>
    </w:rPr>
  </w:style>
  <w:style w:type="paragraph" w:styleId="a5">
    <w:name w:val="No Spacing"/>
    <w:uiPriority w:val="1"/>
    <w:qFormat/>
    <w:rsid w:val="00084FE2"/>
    <w:pPr>
      <w:spacing w:after="0" w:line="240" w:lineRule="auto"/>
    </w:pPr>
    <w:rPr>
      <w:rFonts w:ascii="Calibri" w:eastAsia="Calibri" w:hAnsi="Calibri" w:cs="Times New Roman"/>
      <w:lang w:eastAsia="en-US"/>
    </w:rPr>
  </w:style>
  <w:style w:type="paragraph" w:customStyle="1" w:styleId="ConsPlusNonformat">
    <w:name w:val="ConsPlusNonformat"/>
    <w:uiPriority w:val="99"/>
    <w:rsid w:val="00084FE2"/>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0">
    <w:name w:val="Заголовок 2 Знак"/>
    <w:basedOn w:val="a0"/>
    <w:link w:val="2"/>
    <w:semiHidden/>
    <w:rsid w:val="00084FE2"/>
    <w:rPr>
      <w:rFonts w:ascii="Times New Roman" w:eastAsia="Times New Roman" w:hAnsi="Times New Roman" w:cs="Times New Roman"/>
      <w:sz w:val="28"/>
      <w:szCs w:val="20"/>
      <w:lang w:eastAsia="ar-SA"/>
    </w:rPr>
  </w:style>
  <w:style w:type="paragraph" w:styleId="a6">
    <w:name w:val="List Paragraph"/>
    <w:basedOn w:val="a"/>
    <w:uiPriority w:val="34"/>
    <w:qFormat/>
    <w:rsid w:val="00D8051F"/>
    <w:pPr>
      <w:spacing w:after="0" w:line="240" w:lineRule="auto"/>
      <w:ind w:left="720"/>
      <w:contextualSpacing/>
    </w:pPr>
    <w:rPr>
      <w:rFonts w:ascii="Times New Roman" w:eastAsia="Times New Roman" w:hAnsi="Times New Roman" w:cs="Times New Roman"/>
      <w:sz w:val="24"/>
      <w:szCs w:val="24"/>
    </w:rPr>
  </w:style>
  <w:style w:type="paragraph" w:customStyle="1" w:styleId="BodyText21">
    <w:name w:val="Body Text 21"/>
    <w:basedOn w:val="a"/>
    <w:rsid w:val="00D8051F"/>
    <w:pPr>
      <w:spacing w:after="0" w:line="240" w:lineRule="auto"/>
      <w:jc w:val="both"/>
    </w:pPr>
    <w:rPr>
      <w:rFonts w:ascii="Times New Roman" w:eastAsia="Times New Roman" w:hAnsi="Times New Roman" w:cs="Times New Roman"/>
      <w:sz w:val="28"/>
      <w:szCs w:val="20"/>
    </w:rPr>
  </w:style>
  <w:style w:type="paragraph" w:customStyle="1" w:styleId="ConsPlusNormal">
    <w:name w:val="ConsPlusNormal"/>
    <w:rsid w:val="00D8051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Hyperlink"/>
    <w:basedOn w:val="a0"/>
    <w:uiPriority w:val="99"/>
    <w:semiHidden/>
    <w:unhideWhenUsed/>
    <w:rsid w:val="00D8051F"/>
    <w:rPr>
      <w:color w:val="0000FF"/>
      <w:u w:val="single"/>
    </w:rPr>
  </w:style>
  <w:style w:type="paragraph" w:styleId="a8">
    <w:name w:val="Balloon Text"/>
    <w:basedOn w:val="a"/>
    <w:link w:val="a9"/>
    <w:uiPriority w:val="99"/>
    <w:semiHidden/>
    <w:unhideWhenUsed/>
    <w:rsid w:val="00D8051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8051F"/>
    <w:rPr>
      <w:rFonts w:ascii="Tahoma" w:hAnsi="Tahoma" w:cs="Tahoma"/>
      <w:sz w:val="16"/>
      <w:szCs w:val="16"/>
    </w:rPr>
  </w:style>
  <w:style w:type="paragraph" w:customStyle="1" w:styleId="ConsPlusCell">
    <w:name w:val="ConsPlusCell"/>
    <w:uiPriority w:val="99"/>
    <w:rsid w:val="00871B3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F458E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a">
    <w:name w:val="Table Grid"/>
    <w:basedOn w:val="a1"/>
    <w:uiPriority w:val="59"/>
    <w:rsid w:val="00405E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37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458F66ECD98817738EE0CDF4050B3DC8775EAF88A8617D434337FC6840J" TargetMode="External"/><Relationship Id="rId13" Type="http://schemas.openxmlformats.org/officeDocument/2006/relationships/hyperlink" Target="consultantplus://offline/ref=EA458F66ECD98817738EFBD9E2050B3DCA7859A78BA23C774B1A3BFE87644B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ecial.donland.ru/Default.aspx?pageid=118500" TargetMode="External"/><Relationship Id="rId12" Type="http://schemas.openxmlformats.org/officeDocument/2006/relationships/hyperlink" Target="consultantplus://offline/ref=EA458F66ECD98817738EFBD9E2050B3DCA785AA781A73C774B1A3BFE87644B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A458F66ECD98817738EFBD9E2050B3DCA765DAE8DA73C774B1A3BFE87644BJ"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EA458F66ECD98817738EFBD9E2050B3DCA785CAC89A63C774B1A3BFE87644BJ" TargetMode="External"/><Relationship Id="rId5" Type="http://schemas.openxmlformats.org/officeDocument/2006/relationships/webSettings" Target="webSettings.xml"/><Relationship Id="rId15" Type="http://schemas.openxmlformats.org/officeDocument/2006/relationships/hyperlink" Target="consultantplus://offline/ref=EA458F66ECD98817738EFBD9E2050B3DCA7859A78DA03C774B1A3BFE87644BJ" TargetMode="External"/><Relationship Id="rId10" Type="http://schemas.openxmlformats.org/officeDocument/2006/relationships/hyperlink" Target="consultantplus://offline/ref=EA458F66ECD98817738EFBD9E2050B3DCA7753AD8FA23C774B1A3BFE87644BJ"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EA458F66ECD98817738EE0CDF4050B3DC8775EAF88A8617D434337FC6840J" TargetMode="External"/><Relationship Id="rId14" Type="http://schemas.openxmlformats.org/officeDocument/2006/relationships/hyperlink" Target="consultantplus://offline/ref=EA458F66ECD98817738EFBD9E2050B3DCA7853AD8EAA3C774B1A3BFE87644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A6DBF-385D-4E3B-B39F-8FDDA08D3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Pages>
  <Words>7528</Words>
  <Characters>42915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8</cp:revision>
  <cp:lastPrinted>2005-01-01T10:51:00Z</cp:lastPrinted>
  <dcterms:created xsi:type="dcterms:W3CDTF">2004-12-31T23:16:00Z</dcterms:created>
  <dcterms:modified xsi:type="dcterms:W3CDTF">2017-12-04T10:29:00Z</dcterms:modified>
</cp:coreProperties>
</file>