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8A7" w:rsidRDefault="002048A7" w:rsidP="002048A7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Индивидуальный шифр</w:t>
      </w:r>
      <w:proofErr w:type="gramStart"/>
      <w:r>
        <w:rPr>
          <w:b/>
          <w:sz w:val="40"/>
          <w:szCs w:val="40"/>
        </w:rPr>
        <w:t xml:space="preserve"> </w:t>
      </w:r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gramEnd"/>
      <w:r>
        <w:rPr>
          <w:b/>
          <w:color w:val="FFFFFF"/>
          <w:sz w:val="40"/>
          <w:szCs w:val="40"/>
        </w:rPr>
        <w:t xml:space="preserve"> </w:t>
      </w:r>
      <w:proofErr w:type="spellStart"/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  <w:r>
        <w:rPr>
          <w:b/>
          <w:color w:val="FFFFFF"/>
          <w:sz w:val="40"/>
          <w:szCs w:val="40"/>
        </w:rPr>
        <w:t xml:space="preserve"> </w:t>
      </w:r>
      <w:proofErr w:type="spellStart"/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  <w:r>
        <w:rPr>
          <w:b/>
          <w:color w:val="FFFFFF"/>
          <w:sz w:val="40"/>
          <w:szCs w:val="40"/>
        </w:rPr>
        <w:t xml:space="preserve"> </w:t>
      </w:r>
      <w:proofErr w:type="spellStart"/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</w:p>
    <w:p w:rsidR="002048A7" w:rsidRDefault="002048A7" w:rsidP="002048A7">
      <w:pPr>
        <w:jc w:val="center"/>
        <w:rPr>
          <w:b/>
          <w:sz w:val="8"/>
          <w:szCs w:val="8"/>
        </w:rPr>
      </w:pPr>
    </w:p>
    <w:p w:rsidR="002048A7" w:rsidRDefault="002048A7" w:rsidP="002048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10-11 класс ТЕСТИРОВАНИЕ (30 минут)</w:t>
      </w:r>
    </w:p>
    <w:p w:rsidR="002048A7" w:rsidRDefault="002048A7" w:rsidP="002048A7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  <w:t xml:space="preserve">Тесты </w:t>
      </w:r>
      <w:r>
        <w:rPr>
          <w:b/>
          <w:sz w:val="28"/>
          <w:szCs w:val="28"/>
        </w:rPr>
        <w:t>№№ 1-5</w:t>
      </w:r>
      <w:r>
        <w:rPr>
          <w:sz w:val="28"/>
          <w:szCs w:val="28"/>
        </w:rPr>
        <w:t xml:space="preserve"> предусматривают выбор одного правильного ответа и оцениваются в </w:t>
      </w:r>
      <w:r>
        <w:rPr>
          <w:b/>
          <w:i/>
          <w:sz w:val="28"/>
          <w:szCs w:val="28"/>
        </w:rPr>
        <w:t>1 балл</w:t>
      </w:r>
      <w:r>
        <w:rPr>
          <w:sz w:val="28"/>
          <w:szCs w:val="28"/>
        </w:rPr>
        <w:t xml:space="preserve">; </w:t>
      </w:r>
      <w:r>
        <w:rPr>
          <w:b/>
          <w:sz w:val="28"/>
          <w:szCs w:val="28"/>
        </w:rPr>
        <w:t>№№ 6-20</w:t>
      </w:r>
      <w:r>
        <w:rPr>
          <w:sz w:val="28"/>
          <w:szCs w:val="28"/>
        </w:rPr>
        <w:t xml:space="preserve"> – нескольких правильных ответов и оцениваются в </w:t>
      </w:r>
      <w:r>
        <w:rPr>
          <w:b/>
          <w:i/>
          <w:sz w:val="28"/>
          <w:szCs w:val="28"/>
        </w:rPr>
        <w:t>3 балла</w:t>
      </w:r>
      <w:r>
        <w:rPr>
          <w:sz w:val="28"/>
          <w:szCs w:val="28"/>
        </w:rPr>
        <w:t xml:space="preserve">. Максимальная оценка – </w:t>
      </w:r>
      <w:r>
        <w:rPr>
          <w:b/>
          <w:i/>
          <w:sz w:val="28"/>
          <w:szCs w:val="28"/>
        </w:rPr>
        <w:t>50 баллов.</w:t>
      </w:r>
    </w:p>
    <w:p w:rsidR="002048A7" w:rsidRDefault="002048A7" w:rsidP="002048A7">
      <w:pPr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2048A7" w:rsidRDefault="002048A7" w:rsidP="002048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ВЫБЕРИТЕ ОДИН ПРАВИЛЬНЫЙ ОТВЕТ: </w:t>
      </w: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необходимо двигаться пешеходам вне населённого пункта в случае отсутствия обочины дороги: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по краю проезжей части в один ряд по ходу движения транспортных средств;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по краю проезжей части в один ряд навстречу движения транспортных средств;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по разделительной полосе (посередине дороги) в один ряд;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по разделительной полосе (посередине дороги) попарно.</w:t>
      </w:r>
    </w:p>
    <w:p w:rsidR="002048A7" w:rsidRDefault="002048A7" w:rsidP="002048A7">
      <w:pPr>
        <w:ind w:left="708"/>
        <w:jc w:val="both"/>
        <w:rPr>
          <w:sz w:val="20"/>
          <w:szCs w:val="20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область зарождения самого большого количества тропических циклонов: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Мексиканский залив с Карибским морем и Антильскими островами;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Индийский океан;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Тихий океан у берегов Новой Гвинеи и Северной Австралии;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Жёлтое море и Тихий океан в районе Филиппинских островов.</w:t>
      </w:r>
    </w:p>
    <w:p w:rsidR="002048A7" w:rsidRDefault="002048A7" w:rsidP="002048A7">
      <w:pPr>
        <w:jc w:val="both"/>
        <w:rPr>
          <w:sz w:val="20"/>
          <w:szCs w:val="20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условиях пожара при сгорании различных веществ и материалов концентрация кислорода в воздухе уменьшается. Ухудшение двигательных функций организма начинается при снижении концентрации кислорода: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на 1 %;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на 3 %;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на 5 %;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на 16 %.</w:t>
      </w:r>
    </w:p>
    <w:p w:rsidR="002048A7" w:rsidRDefault="002048A7" w:rsidP="002048A7">
      <w:pPr>
        <w:jc w:val="both"/>
        <w:rPr>
          <w:sz w:val="20"/>
          <w:szCs w:val="20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Бесцветный, очень ядовитый газ с запахом прелой листвы или гнилых фруктов – это:</w:t>
      </w:r>
    </w:p>
    <w:p w:rsidR="002048A7" w:rsidRDefault="002048A7" w:rsidP="002048A7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а) фосген;</w:t>
      </w:r>
    </w:p>
    <w:p w:rsidR="002048A7" w:rsidRDefault="002048A7" w:rsidP="002048A7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б) сероводород;</w:t>
      </w:r>
    </w:p>
    <w:p w:rsidR="002048A7" w:rsidRDefault="002048A7" w:rsidP="002048A7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в) аммиак;</w:t>
      </w:r>
    </w:p>
    <w:p w:rsidR="002048A7" w:rsidRDefault="002048A7" w:rsidP="002048A7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г) угарный газ.</w:t>
      </w:r>
    </w:p>
    <w:p w:rsidR="002048A7" w:rsidRDefault="002048A7" w:rsidP="002048A7">
      <w:pPr>
        <w:ind w:left="360" w:firstLine="348"/>
        <w:jc w:val="both"/>
        <w:rPr>
          <w:sz w:val="20"/>
          <w:szCs w:val="20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закон, определяющий права, свободы, обязанности и ответственность военнослужащих, основы государственной политики по правовой и социальной защите военнослужащих, граждан, уволенных с военной службы, и членов их семей:</w:t>
      </w:r>
    </w:p>
    <w:p w:rsidR="002048A7" w:rsidRDefault="002048A7" w:rsidP="002048A7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а) Закон Российской Федерации «О безопасности»;</w:t>
      </w:r>
    </w:p>
    <w:p w:rsidR="002048A7" w:rsidRDefault="002048A7" w:rsidP="002048A7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б) Закон Российской Федерации «Об обороне»;</w:t>
      </w:r>
    </w:p>
    <w:p w:rsidR="002048A7" w:rsidRDefault="002048A7" w:rsidP="002048A7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в) Федеральный закон «О статусе военнослужащих»;</w:t>
      </w:r>
    </w:p>
    <w:p w:rsidR="002048A7" w:rsidRDefault="002048A7" w:rsidP="002048A7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г) Федеральный закон «О воинской обязанности и военной службе».</w:t>
      </w:r>
    </w:p>
    <w:p w:rsidR="002048A7" w:rsidRDefault="002048A7" w:rsidP="002048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ВЫБЕРИТЕ НЕСКОЛЬКО ПРАВИЛЬНЫХ ОТВЕТОВ:</w:t>
      </w:r>
    </w:p>
    <w:p w:rsidR="002048A7" w:rsidRDefault="002048A7" w:rsidP="002048A7">
      <w:pPr>
        <w:jc w:val="both"/>
        <w:rPr>
          <w:b/>
          <w:sz w:val="28"/>
          <w:szCs w:val="28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действия, НЕДОПУСТИМЫЕ при тушении пожара углекислотным огнетушителем: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держать огнетушитель в вертикальном положении;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держать огнетушитель в горизонтальном положении;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переворачивать огнетушитель головкой вниз;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прикасаться оголёнными частями тела к раструбу;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пользоваться огнетушителем без резиновых перчаток.</w:t>
      </w:r>
    </w:p>
    <w:p w:rsidR="002048A7" w:rsidRDefault="002048A7" w:rsidP="002048A7">
      <w:pPr>
        <w:jc w:val="both"/>
        <w:rPr>
          <w:sz w:val="28"/>
          <w:szCs w:val="28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 съедобным растениям относятся </w:t>
      </w:r>
      <w:proofErr w:type="gramStart"/>
      <w:r>
        <w:rPr>
          <w:sz w:val="28"/>
          <w:szCs w:val="28"/>
        </w:rPr>
        <w:t>следующие</w:t>
      </w:r>
      <w:proofErr w:type="gramEnd"/>
      <w:r>
        <w:rPr>
          <w:sz w:val="28"/>
          <w:szCs w:val="28"/>
        </w:rPr>
        <w:t>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одуванчик;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черёмуха;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сусак;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воронец;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ландыш.</w:t>
      </w:r>
    </w:p>
    <w:p w:rsidR="002048A7" w:rsidRDefault="002048A7" w:rsidP="002048A7">
      <w:pPr>
        <w:jc w:val="both"/>
        <w:rPr>
          <w:sz w:val="28"/>
          <w:szCs w:val="28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 признакам приближения грозы относятся следующие: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понижение температуры в утренние часы;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высокая температура при слабом ветре, «парит» днём;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облака имеют вид громоздящихся масс с тёмными нижними основаниями;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утром роса долго не высыхает;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росы утром нет.</w:t>
      </w:r>
    </w:p>
    <w:p w:rsidR="002048A7" w:rsidRDefault="002048A7" w:rsidP="002048A7">
      <w:pPr>
        <w:jc w:val="both"/>
        <w:rPr>
          <w:sz w:val="28"/>
          <w:szCs w:val="28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районы России, подверженные лавинной опасности: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Среднерусская возвышенность;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Южный Урал;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полярные горы Кольского полуострова;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Карелия;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Курильские острова.</w:t>
      </w:r>
    </w:p>
    <w:p w:rsidR="002048A7" w:rsidRDefault="002048A7" w:rsidP="002048A7">
      <w:pPr>
        <w:jc w:val="both"/>
        <w:rPr>
          <w:sz w:val="28"/>
          <w:szCs w:val="28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 действиям в режиме повышенной готовности функционирования РСЧС относятся: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усиление дежурно-диспетчерской службы;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определение границ зоны ЧС;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создание резервов финансовых и материальных ресурсов для ликвидации чрезвычайных ситуаций;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приведение в состояние готовности сил и средств, уточнение планов их действий и выдвижение при необходимости в район предполагаемой ЧС;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усиление наблюдения 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состоянием окружающей природной среды, обстановкой на потенциально опасных объектах и прилегающих к ним территориях, прогнозирование возможности возникновения ЧС и их масштабов.</w:t>
      </w:r>
    </w:p>
    <w:p w:rsidR="002048A7" w:rsidRDefault="002048A7" w:rsidP="002048A7">
      <w:pPr>
        <w:jc w:val="both"/>
        <w:rPr>
          <w:sz w:val="28"/>
          <w:szCs w:val="28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 видам дисциплинарных взысканий, налагаемых на военнослужащих, проходящих военную службу по призыву (кроме офицеров), относятся: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увольнение;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выговор;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денежный штраф;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понижение в воинском звании на одну ступень;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назначение вне очереди в наряд на работу.</w:t>
      </w:r>
    </w:p>
    <w:p w:rsidR="002048A7" w:rsidRDefault="002048A7" w:rsidP="002048A7">
      <w:pPr>
        <w:jc w:val="both"/>
        <w:rPr>
          <w:sz w:val="28"/>
          <w:szCs w:val="28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происхождению смерчи разделяются на следующие виды: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невидимые;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водяные;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огненные;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каменные;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песчаные.</w:t>
      </w:r>
    </w:p>
    <w:p w:rsidR="002048A7" w:rsidRDefault="002048A7" w:rsidP="002048A7">
      <w:pPr>
        <w:jc w:val="both"/>
        <w:rPr>
          <w:sz w:val="28"/>
          <w:szCs w:val="28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Укажите, к каким разновидностям можно отнести потоки, образующиеся при обрушении ледников: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вулканы;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лавины;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оползни;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сели;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наводнения.</w:t>
      </w:r>
    </w:p>
    <w:p w:rsidR="002048A7" w:rsidRDefault="002048A7" w:rsidP="002048A7">
      <w:pPr>
        <w:jc w:val="both"/>
        <w:rPr>
          <w:sz w:val="28"/>
          <w:szCs w:val="28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 правильным действиям при кораблекрушении относятся: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сохранять спокойствие и не создавать беспорядок и панику;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снять шапку – она будет мешать в воде;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принять 2 таблетки аспирина;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правильно надеть спасательный жилет;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выпить </w:t>
      </w:r>
      <w:proofErr w:type="gramStart"/>
      <w:r>
        <w:rPr>
          <w:sz w:val="28"/>
          <w:szCs w:val="28"/>
        </w:rPr>
        <w:t>побольше</w:t>
      </w:r>
      <w:proofErr w:type="gramEnd"/>
      <w:r>
        <w:rPr>
          <w:sz w:val="28"/>
          <w:szCs w:val="28"/>
        </w:rPr>
        <w:t xml:space="preserve"> воды.</w:t>
      </w:r>
    </w:p>
    <w:p w:rsidR="002048A7" w:rsidRDefault="002048A7" w:rsidP="002048A7">
      <w:pPr>
        <w:jc w:val="both"/>
        <w:rPr>
          <w:sz w:val="28"/>
          <w:szCs w:val="28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способы косвенного тушения пожаров: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искусственное вызывание осадков;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применение жидкого азота для формирования зоны замерзания;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применение химикатов для создания негорючих полос;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искусственный направленный отжиг в сторону пожара;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искусственный направленный отжиг в сторону от пожара.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Выберите из перечисленных мест те, что наиболее безопасны для укрытия в помещении при землетрясении: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места внутри шкафов, комодов, гардеробов;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места у колонн;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вентиляционные шахты и короба;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углы, образованные капитальными внутренними стенами;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дверные проёмы.</w:t>
      </w:r>
    </w:p>
    <w:p w:rsidR="002048A7" w:rsidRDefault="002048A7" w:rsidP="002048A7">
      <w:pPr>
        <w:jc w:val="both"/>
        <w:rPr>
          <w:sz w:val="28"/>
          <w:szCs w:val="28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Укажите разновидности гидродинамических аварий: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прорывы плотин (дамб, шлюзов, и т.д.), приводящие к формированию селевых потоков;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прорывы плотин (дамб, шлюзов, и т.д.) с образованием цунами;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прорывы плотин (дамб, шлюзов, и т.д.) с образованием волн прорыва, приводящие к катастрофическим затоплениям;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прорывы плотин (дамб, шлюзов, и т.д.), приводящие к возникновению прорывного паводка;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прорывы плотин (дамб, шлюзов, и т.д.), приводящие к смыву плодородных почв или отложению наносов на больших территориях.</w:t>
      </w:r>
    </w:p>
    <w:p w:rsidR="002048A7" w:rsidRDefault="002048A7" w:rsidP="002048A7">
      <w:pPr>
        <w:jc w:val="both"/>
        <w:rPr>
          <w:sz w:val="28"/>
          <w:szCs w:val="28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основные причины сокращения сельскохозяйственных угодий: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зарастание лесом и кустарником </w:t>
      </w:r>
      <w:proofErr w:type="spellStart"/>
      <w:r>
        <w:rPr>
          <w:sz w:val="28"/>
          <w:szCs w:val="28"/>
        </w:rPr>
        <w:t>мелкоконтурных</w:t>
      </w:r>
      <w:proofErr w:type="spellEnd"/>
      <w:r>
        <w:rPr>
          <w:sz w:val="28"/>
          <w:szCs w:val="28"/>
        </w:rPr>
        <w:t xml:space="preserve"> и удалённых участков;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развитие эрозионных процессов;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торфяные пожары;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подтопление и заболачивание земель;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развитие фермерских хозяйств.</w:t>
      </w:r>
    </w:p>
    <w:p w:rsidR="002048A7" w:rsidRDefault="002048A7" w:rsidP="002048A7">
      <w:pPr>
        <w:jc w:val="both"/>
        <w:rPr>
          <w:sz w:val="28"/>
          <w:szCs w:val="28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Уголовным Кодексом РФ (ст. 38) предусмотрены следующие виды наказаний, назначаемые несовершеннолетним: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отчисление из школы;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запрет на поступление в высшее учебное заведение;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обязательные работы;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арест;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лишение свободы на определённый срок.</w:t>
      </w:r>
    </w:p>
    <w:p w:rsidR="002048A7" w:rsidRDefault="002048A7" w:rsidP="002048A7">
      <w:pPr>
        <w:jc w:val="both"/>
        <w:rPr>
          <w:sz w:val="28"/>
          <w:szCs w:val="28"/>
          <w:highlight w:val="cyan"/>
        </w:rPr>
      </w:pPr>
    </w:p>
    <w:p w:rsidR="002048A7" w:rsidRDefault="002048A7" w:rsidP="002048A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Укажите разделы, входящие в состав оздоровительных систем: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физическое совершенствование;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вакцинация;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управление эмоциями и мыслями;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флюорография;</w:t>
      </w:r>
    </w:p>
    <w:p w:rsidR="002048A7" w:rsidRDefault="002048A7" w:rsidP="002048A7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питание.</w:t>
      </w:r>
    </w:p>
    <w:p w:rsidR="002048A7" w:rsidRDefault="002048A7" w:rsidP="002048A7">
      <w:pPr>
        <w:rPr>
          <w:b/>
          <w:sz w:val="28"/>
          <w:szCs w:val="28"/>
        </w:rPr>
      </w:pPr>
    </w:p>
    <w:p w:rsidR="002048A7" w:rsidRDefault="002048A7" w:rsidP="002048A7">
      <w:pPr>
        <w:rPr>
          <w:b/>
          <w:sz w:val="28"/>
          <w:szCs w:val="28"/>
        </w:rPr>
      </w:pPr>
    </w:p>
    <w:p w:rsidR="002048A7" w:rsidRDefault="002048A7" w:rsidP="002048A7">
      <w:pPr>
        <w:rPr>
          <w:sz w:val="28"/>
          <w:szCs w:val="28"/>
        </w:rPr>
      </w:pPr>
    </w:p>
    <w:p w:rsidR="002048A7" w:rsidRDefault="002048A7" w:rsidP="002048A7">
      <w:pPr>
        <w:rPr>
          <w:sz w:val="24"/>
          <w:szCs w:val="24"/>
        </w:rPr>
      </w:pPr>
    </w:p>
    <w:p w:rsidR="002048A7" w:rsidRDefault="002048A7" w:rsidP="002048A7">
      <w:pPr>
        <w:rPr>
          <w:sz w:val="28"/>
          <w:szCs w:val="28"/>
        </w:rPr>
      </w:pPr>
      <w:r>
        <w:rPr>
          <w:sz w:val="28"/>
          <w:szCs w:val="28"/>
        </w:rPr>
        <w:t>ИТОГО БАЛЛОВ: __________________________</w:t>
      </w:r>
    </w:p>
    <w:p w:rsidR="002048A7" w:rsidRDefault="002048A7" w:rsidP="002048A7">
      <w:pPr>
        <w:rPr>
          <w:sz w:val="28"/>
          <w:szCs w:val="28"/>
        </w:rPr>
      </w:pPr>
    </w:p>
    <w:p w:rsidR="002048A7" w:rsidRDefault="002048A7" w:rsidP="002048A7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ПОДПИСИ ЧЛЕНОВ КОМИССИИ:         ___________________________________</w:t>
      </w:r>
    </w:p>
    <w:p w:rsidR="002048A7" w:rsidRDefault="002048A7" w:rsidP="002048A7">
      <w:pPr>
        <w:spacing w:line="480" w:lineRule="auto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t>________________________________________</w:t>
      </w:r>
    </w:p>
    <w:p w:rsidR="002048A7" w:rsidRDefault="002048A7" w:rsidP="002048A7"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________________________________________</w:t>
      </w:r>
    </w:p>
    <w:p w:rsidR="002048A7" w:rsidRDefault="002048A7" w:rsidP="002048A7"/>
    <w:p w:rsidR="004E089D" w:rsidRDefault="004E089D"/>
    <w:sectPr w:rsidR="004E0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574E2"/>
    <w:multiLevelType w:val="hybridMultilevel"/>
    <w:tmpl w:val="CF8A9D4C"/>
    <w:lvl w:ilvl="0" w:tplc="27D8174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48A7"/>
    <w:rsid w:val="002048A7"/>
    <w:rsid w:val="004E0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909</Words>
  <Characters>5187</Characters>
  <Application>Microsoft Office Word</Application>
  <DocSecurity>0</DocSecurity>
  <Lines>43</Lines>
  <Paragraphs>12</Paragraphs>
  <ScaleCrop>false</ScaleCrop>
  <Company>MultiDVD Team</Company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2011-11-28T09:49:00Z</dcterms:created>
  <dcterms:modified xsi:type="dcterms:W3CDTF">2011-11-28T09:49:00Z</dcterms:modified>
</cp:coreProperties>
</file>