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DEA" w:rsidRDefault="00157DEA" w:rsidP="00157DEA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Всероссийская олимпиада школьников</w:t>
      </w:r>
    </w:p>
    <w:p w:rsidR="00157DEA" w:rsidRDefault="00157DEA" w:rsidP="00157DEA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2-й этап (муниципальный)</w:t>
      </w:r>
    </w:p>
    <w:p w:rsidR="00157DEA" w:rsidRDefault="00157DEA" w:rsidP="00157DEA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9-й класс</w:t>
      </w:r>
    </w:p>
    <w:p w:rsidR="00157DEA" w:rsidRDefault="00157DEA" w:rsidP="00157DEA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center"/>
        <w:rPr>
          <w:snapToGrid w:val="0"/>
          <w:sz w:val="28"/>
          <w:szCs w:val="28"/>
        </w:rPr>
      </w:pPr>
    </w:p>
    <w:p w:rsidR="00157DEA" w:rsidRDefault="00157DEA" w:rsidP="00157DEA">
      <w:pPr>
        <w:ind w:firstLine="510"/>
        <w:jc w:val="both"/>
        <w:rPr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Задание 9-1. </w:t>
      </w:r>
      <w:r>
        <w:rPr>
          <w:sz w:val="28"/>
          <w:szCs w:val="28"/>
        </w:rPr>
        <w:t>Простое вещество элемента</w:t>
      </w:r>
      <w:proofErr w:type="gramStart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, относящегося к d-элементам IV периода и имеющего четыре </w:t>
      </w:r>
      <w:proofErr w:type="spellStart"/>
      <w:r>
        <w:rPr>
          <w:sz w:val="28"/>
          <w:szCs w:val="28"/>
        </w:rPr>
        <w:t>неспаренных</w:t>
      </w:r>
      <w:proofErr w:type="spellEnd"/>
      <w:r>
        <w:rPr>
          <w:sz w:val="28"/>
          <w:szCs w:val="28"/>
        </w:rPr>
        <w:t xml:space="preserve"> электрона в основном состоянии, реагирует с простым веществом элемента </w:t>
      </w:r>
      <w:r>
        <w:rPr>
          <w:b/>
          <w:sz w:val="28"/>
          <w:szCs w:val="28"/>
        </w:rPr>
        <w:t>В</w:t>
      </w:r>
      <w:r>
        <w:rPr>
          <w:sz w:val="28"/>
          <w:szCs w:val="28"/>
        </w:rPr>
        <w:t xml:space="preserve">, в ядре которого на девять протонов меньше, чем в ядре атома </w:t>
      </w:r>
      <w:r>
        <w:rPr>
          <w:b/>
          <w:sz w:val="28"/>
          <w:szCs w:val="28"/>
        </w:rPr>
        <w:t>А</w:t>
      </w:r>
      <w:r>
        <w:rPr>
          <w:sz w:val="28"/>
          <w:szCs w:val="28"/>
        </w:rPr>
        <w:t xml:space="preserve">, причём в образовавшемся соединении элементы находятся в степенях окисления, которым соответствуют электронные конфигурации с пятью </w:t>
      </w:r>
      <w:proofErr w:type="spellStart"/>
      <w:r>
        <w:rPr>
          <w:sz w:val="28"/>
          <w:szCs w:val="28"/>
        </w:rPr>
        <w:t>неспаренными</w:t>
      </w:r>
      <w:proofErr w:type="spellEnd"/>
      <w:r>
        <w:rPr>
          <w:sz w:val="28"/>
          <w:szCs w:val="28"/>
        </w:rPr>
        <w:t xml:space="preserve"> электронами у </w:t>
      </w:r>
      <w:r>
        <w:rPr>
          <w:b/>
          <w:sz w:val="28"/>
          <w:szCs w:val="28"/>
        </w:rPr>
        <w:t>А</w:t>
      </w:r>
      <w:r>
        <w:rPr>
          <w:sz w:val="28"/>
          <w:szCs w:val="28"/>
        </w:rPr>
        <w:t xml:space="preserve"> и замкнутыми оболочками у </w:t>
      </w:r>
      <w:r>
        <w:rPr>
          <w:b/>
          <w:sz w:val="28"/>
          <w:szCs w:val="28"/>
        </w:rPr>
        <w:t>В.</w:t>
      </w:r>
      <w:r>
        <w:rPr>
          <w:sz w:val="28"/>
          <w:szCs w:val="28"/>
        </w:rPr>
        <w:t xml:space="preserve"> Запишите уравнение реакции и обоснуйте его правильность в соответствии с условием задачи. </w:t>
      </w:r>
      <w:r>
        <w:rPr>
          <w:b/>
          <w:sz w:val="28"/>
          <w:szCs w:val="28"/>
        </w:rPr>
        <w:t>(5 баллов)</w:t>
      </w:r>
      <w:r>
        <w:rPr>
          <w:sz w:val="28"/>
          <w:szCs w:val="28"/>
        </w:rPr>
        <w:t>.</w:t>
      </w:r>
    </w:p>
    <w:p w:rsidR="00157DEA" w:rsidRDefault="00157DEA" w:rsidP="00157DEA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16"/>
          <w:szCs w:val="16"/>
        </w:rPr>
      </w:pPr>
    </w:p>
    <w:p w:rsidR="00157DEA" w:rsidRDefault="00157DEA" w:rsidP="00157DEA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  <w:u w:val="single"/>
        </w:rPr>
        <w:t>Решение</w:t>
      </w:r>
      <w:r>
        <w:rPr>
          <w:b/>
          <w:snapToGrid w:val="0"/>
          <w:sz w:val="28"/>
          <w:szCs w:val="28"/>
        </w:rPr>
        <w:t>:</w:t>
      </w:r>
    </w:p>
    <w:p w:rsidR="00157DEA" w:rsidRDefault="00157DEA" w:rsidP="00157DEA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Среди d-элементов IV периода четыре </w:t>
      </w:r>
      <w:proofErr w:type="spellStart"/>
      <w:r>
        <w:rPr>
          <w:b/>
          <w:sz w:val="28"/>
          <w:szCs w:val="28"/>
        </w:rPr>
        <w:t>неспаренных</w:t>
      </w:r>
      <w:proofErr w:type="spellEnd"/>
      <w:r>
        <w:rPr>
          <w:sz w:val="28"/>
          <w:szCs w:val="28"/>
        </w:rPr>
        <w:t xml:space="preserve"> электрона в основном состоянии имеет только железо   </w:t>
      </w:r>
      <w:r>
        <w:rPr>
          <w:sz w:val="28"/>
          <w:szCs w:val="28"/>
          <w:vertAlign w:val="subscript"/>
        </w:rPr>
        <w:t>26</w:t>
      </w:r>
      <w:r>
        <w:rPr>
          <w:sz w:val="28"/>
          <w:szCs w:val="28"/>
        </w:rPr>
        <w:t>Fe . . . . . 4s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3d</w:t>
      </w:r>
      <w:r>
        <w:rPr>
          <w:sz w:val="28"/>
          <w:szCs w:val="28"/>
          <w:vertAlign w:val="superscript"/>
        </w:rPr>
        <w:t>6</w:t>
      </w:r>
      <w:r>
        <w:rPr>
          <w:sz w:val="28"/>
          <w:szCs w:val="28"/>
        </w:rPr>
        <w:t xml:space="preserve">  (у хрома  . . . . 4s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3d</w:t>
      </w:r>
      <w:r>
        <w:rPr>
          <w:sz w:val="28"/>
          <w:szCs w:val="28"/>
          <w:vertAlign w:val="superscript"/>
        </w:rPr>
        <w:t>5</w:t>
      </w:r>
      <w:r>
        <w:rPr>
          <w:sz w:val="28"/>
          <w:szCs w:val="28"/>
        </w:rPr>
        <w:t xml:space="preserve">  – шесть </w:t>
      </w:r>
      <w:proofErr w:type="spellStart"/>
      <w:r>
        <w:rPr>
          <w:sz w:val="28"/>
          <w:szCs w:val="28"/>
        </w:rPr>
        <w:t>неспаренных</w:t>
      </w:r>
      <w:proofErr w:type="spellEnd"/>
      <w:r>
        <w:rPr>
          <w:sz w:val="28"/>
          <w:szCs w:val="28"/>
        </w:rPr>
        <w:t xml:space="preserve"> электронов).</w:t>
      </w:r>
    </w:p>
    <w:p w:rsidR="00157DEA" w:rsidRDefault="00157DEA" w:rsidP="00157DEA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right"/>
        <w:rPr>
          <w:b/>
          <w:snapToGrid w:val="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b/>
          <w:snapToGrid w:val="0"/>
          <w:sz w:val="28"/>
          <w:szCs w:val="28"/>
        </w:rPr>
        <w:t>(2 балла)</w:t>
      </w:r>
    </w:p>
    <w:p w:rsidR="00157DEA" w:rsidRDefault="00157DEA" w:rsidP="00157DEA">
      <w:pPr>
        <w:overflowPunct w:val="0"/>
        <w:autoSpaceDE w:val="0"/>
        <w:autoSpaceDN w:val="0"/>
        <w:adjustRightInd w:val="0"/>
        <w:ind w:firstLine="510"/>
        <w:jc w:val="both"/>
        <w:rPr>
          <w:b/>
          <w:sz w:val="28"/>
          <w:szCs w:val="28"/>
        </w:rPr>
      </w:pPr>
      <w:r>
        <w:rPr>
          <w:sz w:val="28"/>
          <w:szCs w:val="28"/>
        </w:rPr>
        <w:t>2) Порядковый номер элемента</w:t>
      </w:r>
      <w:proofErr w:type="gramStart"/>
      <w:r>
        <w:rPr>
          <w:sz w:val="28"/>
          <w:szCs w:val="28"/>
        </w:rPr>
        <w:t xml:space="preserve">  В</w:t>
      </w:r>
      <w:proofErr w:type="gramEnd"/>
      <w:r>
        <w:rPr>
          <w:sz w:val="28"/>
          <w:szCs w:val="28"/>
        </w:rPr>
        <w:t xml:space="preserve">   равен    26 – 9 = 17 – это хлор и простое вещество Cl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.</w:t>
      </w:r>
    </w:p>
    <w:p w:rsidR="00157DEA" w:rsidRDefault="00157DEA" w:rsidP="00157DEA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right"/>
        <w:rPr>
          <w:b/>
          <w:snapToGrid w:val="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</w:t>
      </w:r>
      <w:r>
        <w:rPr>
          <w:b/>
          <w:snapToGrid w:val="0"/>
          <w:sz w:val="28"/>
          <w:szCs w:val="28"/>
        </w:rPr>
        <w:t>(1 балл)</w:t>
      </w:r>
    </w:p>
    <w:p w:rsidR="00157DEA" w:rsidRDefault="00157DEA" w:rsidP="00157DEA">
      <w:pPr>
        <w:overflowPunct w:val="0"/>
        <w:autoSpaceDE w:val="0"/>
        <w:autoSpaceDN w:val="0"/>
        <w:adjustRightInd w:val="0"/>
        <w:ind w:firstLine="510"/>
        <w:jc w:val="both"/>
        <w:rPr>
          <w:b/>
          <w:sz w:val="28"/>
          <w:szCs w:val="28"/>
        </w:rPr>
      </w:pPr>
      <w:r>
        <w:rPr>
          <w:sz w:val="28"/>
          <w:szCs w:val="28"/>
        </w:rPr>
        <w:t>3) Реакция: 2Fe + 3Cl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 =  2FeCl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,  где железу со степенью окисления  +3  соответствует электронная конфигурация ......3d</w:t>
      </w:r>
      <w:r>
        <w:rPr>
          <w:sz w:val="28"/>
          <w:szCs w:val="28"/>
          <w:vertAlign w:val="superscript"/>
        </w:rPr>
        <w:t>5</w:t>
      </w:r>
      <w:r>
        <w:rPr>
          <w:sz w:val="28"/>
          <w:szCs w:val="28"/>
        </w:rPr>
        <w:t xml:space="preserve">  –  пять </w:t>
      </w:r>
      <w:proofErr w:type="spellStart"/>
      <w:r>
        <w:rPr>
          <w:sz w:val="28"/>
          <w:szCs w:val="28"/>
        </w:rPr>
        <w:t>неспаренных</w:t>
      </w:r>
      <w:proofErr w:type="spellEnd"/>
      <w:r>
        <w:rPr>
          <w:sz w:val="28"/>
          <w:szCs w:val="28"/>
        </w:rPr>
        <w:t xml:space="preserve"> электронов, а хлору со степенью окисления    -1   – замкнутая оболочка   ......3р</w:t>
      </w:r>
      <w:r>
        <w:rPr>
          <w:sz w:val="28"/>
          <w:szCs w:val="28"/>
          <w:vertAlign w:val="superscript"/>
        </w:rPr>
        <w:t>6</w:t>
      </w:r>
      <w:r>
        <w:rPr>
          <w:sz w:val="28"/>
          <w:szCs w:val="28"/>
        </w:rPr>
        <w:t>.</w:t>
      </w:r>
    </w:p>
    <w:p w:rsidR="00157DEA" w:rsidRDefault="00157DEA" w:rsidP="00157DEA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right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(2 балла)</w:t>
      </w:r>
    </w:p>
    <w:p w:rsidR="00157DEA" w:rsidRDefault="00157DEA" w:rsidP="00157DEA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right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Всего 5 баллов.</w:t>
      </w:r>
    </w:p>
    <w:p w:rsidR="00157DEA" w:rsidRDefault="00157DEA" w:rsidP="00157DEA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16"/>
          <w:szCs w:val="16"/>
        </w:rPr>
      </w:pPr>
    </w:p>
    <w:p w:rsidR="00157DEA" w:rsidRDefault="00157DEA" w:rsidP="00157DEA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Задание 9-2</w:t>
      </w:r>
      <w:r>
        <w:rPr>
          <w:sz w:val="28"/>
          <w:szCs w:val="28"/>
        </w:rPr>
        <w:t xml:space="preserve"> Известно, что в медном купоросе (CuSO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·5H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O) содержатся </w:t>
      </w:r>
      <w:r>
        <w:rPr>
          <w:sz w:val="28"/>
          <w:szCs w:val="28"/>
        </w:rPr>
        <w:lastRenderedPageBreak/>
        <w:t xml:space="preserve">примеси. Для определения количества посторонних примесей его навеску массой </w:t>
      </w:r>
      <w:smartTag w:uri="urn:schemas-microsoft-com:office:smarttags" w:element="metricconverter">
        <w:smartTagPr>
          <w:attr w:name="ProductID" w:val="18,75 г"/>
        </w:smartTagPr>
        <w:r>
          <w:rPr>
            <w:sz w:val="28"/>
            <w:szCs w:val="28"/>
          </w:rPr>
          <w:t>18,75 г</w:t>
        </w:r>
      </w:smartTag>
      <w:r>
        <w:rPr>
          <w:sz w:val="28"/>
          <w:szCs w:val="28"/>
        </w:rPr>
        <w:t xml:space="preserve"> растворили в воде и прилили в избытке раствор щелочи. Выпавший осадок отфильтровали, промыли водой, высушили и прокалили. Масса получившегося остатка оказалась равной </w:t>
      </w:r>
      <w:smartTag w:uri="urn:schemas-microsoft-com:office:smarttags" w:element="metricconverter">
        <w:smartTagPr>
          <w:attr w:name="ProductID" w:val="5,70 г"/>
        </w:smartTagPr>
        <w:r>
          <w:rPr>
            <w:sz w:val="28"/>
            <w:szCs w:val="28"/>
          </w:rPr>
          <w:t>5,70 г</w:t>
        </w:r>
      </w:smartTag>
      <w:r>
        <w:rPr>
          <w:sz w:val="28"/>
          <w:szCs w:val="28"/>
        </w:rPr>
        <w:t>. На основании этих данных рассчитайте процент примесей в медном купоросе. Приведите три примера применения медного купороса. (</w:t>
      </w:r>
      <w:r>
        <w:rPr>
          <w:b/>
          <w:snapToGrid w:val="0"/>
          <w:sz w:val="28"/>
          <w:szCs w:val="28"/>
        </w:rPr>
        <w:t>10 баллов).</w:t>
      </w:r>
    </w:p>
    <w:p w:rsidR="00157DEA" w:rsidRDefault="00157DEA" w:rsidP="00157DEA">
      <w:pPr>
        <w:pStyle w:val="a3"/>
        <w:spacing w:before="0" w:beforeAutospacing="0" w:after="0" w:afterAutospacing="0"/>
        <w:ind w:firstLine="510"/>
        <w:jc w:val="both"/>
        <w:rPr>
          <w:snapToGrid w:val="0"/>
          <w:sz w:val="16"/>
          <w:szCs w:val="16"/>
        </w:rPr>
      </w:pPr>
    </w:p>
    <w:p w:rsidR="00157DEA" w:rsidRDefault="00157DEA" w:rsidP="00157DEA">
      <w:pPr>
        <w:pStyle w:val="a3"/>
        <w:spacing w:before="0" w:beforeAutospacing="0" w:after="0" w:afterAutospacing="0"/>
        <w:ind w:firstLine="510"/>
        <w:jc w:val="both"/>
        <w:rPr>
          <w:b/>
          <w:sz w:val="28"/>
          <w:szCs w:val="28"/>
        </w:rPr>
      </w:pPr>
      <w:r>
        <w:rPr>
          <w:b/>
          <w:snapToGrid w:val="0"/>
          <w:sz w:val="28"/>
          <w:szCs w:val="28"/>
          <w:u w:val="single"/>
        </w:rPr>
        <w:t>Решение</w:t>
      </w:r>
      <w:r>
        <w:rPr>
          <w:b/>
          <w:snapToGrid w:val="0"/>
          <w:sz w:val="28"/>
          <w:szCs w:val="28"/>
        </w:rPr>
        <w:t>:</w:t>
      </w:r>
    </w:p>
    <w:p w:rsidR="00157DEA" w:rsidRDefault="00157DEA" w:rsidP="00157DEA">
      <w:pPr>
        <w:pStyle w:val="a3"/>
        <w:spacing w:before="0" w:beforeAutospacing="0" w:after="0" w:afterAutospacing="0"/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>1) Уравнения реакций:</w:t>
      </w:r>
    </w:p>
    <w:p w:rsidR="00157DEA" w:rsidRPr="00157DEA" w:rsidRDefault="00157DEA" w:rsidP="00157DEA">
      <w:pPr>
        <w:pStyle w:val="a3"/>
        <w:spacing w:before="0" w:beforeAutospacing="0" w:after="0" w:afterAutospacing="0"/>
        <w:ind w:firstLine="510"/>
        <w:jc w:val="both"/>
        <w:rPr>
          <w:sz w:val="28"/>
          <w:szCs w:val="28"/>
          <w:lang w:val="en-US"/>
        </w:rPr>
      </w:pPr>
      <w:r w:rsidRPr="00157DEA">
        <w:rPr>
          <w:sz w:val="28"/>
          <w:szCs w:val="28"/>
          <w:lang w:val="en-US"/>
        </w:rPr>
        <w:t>Cu SO</w:t>
      </w:r>
      <w:r w:rsidRPr="00157DEA">
        <w:rPr>
          <w:sz w:val="28"/>
          <w:szCs w:val="28"/>
          <w:vertAlign w:val="subscript"/>
          <w:lang w:val="en-US"/>
        </w:rPr>
        <w:t>4</w:t>
      </w:r>
      <w:r w:rsidRPr="00157DEA">
        <w:rPr>
          <w:sz w:val="28"/>
          <w:szCs w:val="28"/>
          <w:lang w:val="en-US"/>
        </w:rPr>
        <w:t xml:space="preserve"> + 2 NaOH = Cu (OH</w:t>
      </w:r>
      <w:proofErr w:type="gramStart"/>
      <w:r w:rsidRPr="00157DEA">
        <w:rPr>
          <w:sz w:val="28"/>
          <w:szCs w:val="28"/>
          <w:lang w:val="en-US"/>
        </w:rPr>
        <w:t>)</w:t>
      </w:r>
      <w:r w:rsidRPr="00157DEA">
        <w:rPr>
          <w:sz w:val="28"/>
          <w:szCs w:val="28"/>
          <w:vertAlign w:val="subscript"/>
          <w:lang w:val="en-US"/>
        </w:rPr>
        <w:t>2</w:t>
      </w:r>
      <w:proofErr w:type="gramEnd"/>
      <w:r>
        <w:rPr>
          <w:rFonts w:ascii="Wingdings 3" w:hAnsi="Wingdings 3"/>
          <w:sz w:val="28"/>
          <w:szCs w:val="28"/>
        </w:rPr>
        <w:t></w:t>
      </w:r>
      <w:r w:rsidRPr="00157DEA">
        <w:rPr>
          <w:sz w:val="28"/>
          <w:szCs w:val="28"/>
          <w:lang w:val="en-US"/>
        </w:rPr>
        <w:t xml:space="preserve"> + Na</w:t>
      </w:r>
      <w:r w:rsidRPr="00157DEA">
        <w:rPr>
          <w:sz w:val="28"/>
          <w:szCs w:val="28"/>
          <w:vertAlign w:val="subscript"/>
          <w:lang w:val="en-US"/>
        </w:rPr>
        <w:t>2</w:t>
      </w:r>
      <w:r w:rsidRPr="00157DEA">
        <w:rPr>
          <w:sz w:val="28"/>
          <w:szCs w:val="28"/>
          <w:lang w:val="en-US"/>
        </w:rPr>
        <w:t>SO</w:t>
      </w:r>
      <w:r w:rsidRPr="00157DEA">
        <w:rPr>
          <w:sz w:val="28"/>
          <w:szCs w:val="28"/>
          <w:vertAlign w:val="subscript"/>
          <w:lang w:val="en-US"/>
        </w:rPr>
        <w:t xml:space="preserve">4 </w:t>
      </w:r>
    </w:p>
    <w:p w:rsidR="00157DEA" w:rsidRPr="00157DEA" w:rsidRDefault="00157DEA" w:rsidP="00157DEA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rPr>
          <w:sz w:val="28"/>
          <w:szCs w:val="28"/>
          <w:lang w:val="en-US"/>
        </w:rPr>
      </w:pPr>
      <w:r>
        <w:rPr>
          <w:sz w:val="28"/>
          <w:szCs w:val="28"/>
          <w:lang w:val="pt-BR"/>
        </w:rPr>
        <w:t>Cu (OH)</w:t>
      </w:r>
      <w:r>
        <w:rPr>
          <w:sz w:val="28"/>
          <w:szCs w:val="28"/>
          <w:vertAlign w:val="subscript"/>
          <w:lang w:val="pt-BR"/>
        </w:rPr>
        <w:t>2</w:t>
      </w:r>
      <w:r>
        <w:rPr>
          <w:sz w:val="28"/>
          <w:szCs w:val="28"/>
          <w:lang w:val="pt-BR"/>
        </w:rPr>
        <w:t xml:space="preserve"> = CuO + H</w:t>
      </w:r>
      <w:r>
        <w:rPr>
          <w:sz w:val="28"/>
          <w:szCs w:val="28"/>
          <w:vertAlign w:val="subscript"/>
          <w:lang w:val="pt-BR"/>
        </w:rPr>
        <w:t>2</w:t>
      </w:r>
      <w:r>
        <w:rPr>
          <w:sz w:val="28"/>
          <w:szCs w:val="28"/>
          <w:lang w:val="pt-BR"/>
        </w:rPr>
        <w:t>O</w:t>
      </w:r>
    </w:p>
    <w:p w:rsidR="00157DEA" w:rsidRDefault="00157DEA" w:rsidP="00157DEA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right"/>
        <w:rPr>
          <w:b/>
          <w:snapToGrid w:val="0"/>
          <w:sz w:val="28"/>
          <w:szCs w:val="28"/>
          <w:lang w:val="pt-BR"/>
        </w:rPr>
      </w:pPr>
      <w:r>
        <w:rPr>
          <w:b/>
          <w:snapToGrid w:val="0"/>
          <w:sz w:val="28"/>
          <w:szCs w:val="28"/>
          <w:lang w:val="pt-BR"/>
        </w:rPr>
        <w:t xml:space="preserve">(2 </w:t>
      </w:r>
      <w:r>
        <w:rPr>
          <w:b/>
          <w:snapToGrid w:val="0"/>
          <w:sz w:val="28"/>
          <w:szCs w:val="28"/>
        </w:rPr>
        <w:t>балла</w:t>
      </w:r>
      <w:r>
        <w:rPr>
          <w:b/>
          <w:snapToGrid w:val="0"/>
          <w:sz w:val="28"/>
          <w:szCs w:val="28"/>
          <w:lang w:val="pt-BR"/>
        </w:rPr>
        <w:t>)</w:t>
      </w:r>
    </w:p>
    <w:p w:rsidR="00157DEA" w:rsidRDefault="00157DEA" w:rsidP="00157DEA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left="510"/>
        <w:rPr>
          <w:b/>
          <w:snapToGrid w:val="0"/>
          <w:sz w:val="28"/>
          <w:szCs w:val="28"/>
        </w:rPr>
      </w:pPr>
      <w:r>
        <w:rPr>
          <w:sz w:val="28"/>
          <w:szCs w:val="28"/>
        </w:rPr>
        <w:t>2) Из этих двух уравнений следует, что из одного моль CuSO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·5H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O получается 1 моль </w:t>
      </w:r>
      <w:proofErr w:type="spellStart"/>
      <w:r>
        <w:rPr>
          <w:sz w:val="28"/>
          <w:szCs w:val="28"/>
          <w:lang w:val="en-US"/>
        </w:rPr>
        <w:t>CuO</w:t>
      </w:r>
      <w:proofErr w:type="spellEnd"/>
      <w:r>
        <w:rPr>
          <w:sz w:val="28"/>
          <w:szCs w:val="28"/>
        </w:rPr>
        <w:t xml:space="preserve">.                                                                                                                  </w:t>
      </w:r>
      <w:r>
        <w:rPr>
          <w:b/>
          <w:snapToGrid w:val="0"/>
          <w:sz w:val="28"/>
          <w:szCs w:val="28"/>
        </w:rPr>
        <w:t>(1 балл)</w:t>
      </w:r>
    </w:p>
    <w:p w:rsidR="00157DEA" w:rsidRDefault="00157DEA" w:rsidP="00157DEA">
      <w:pPr>
        <w:pStyle w:val="a3"/>
        <w:spacing w:before="0" w:beforeAutospacing="0" w:after="0" w:afterAutospacing="0"/>
        <w:ind w:firstLine="510"/>
        <w:jc w:val="both"/>
        <w:rPr>
          <w:sz w:val="16"/>
          <w:szCs w:val="16"/>
        </w:rPr>
      </w:pPr>
    </w:p>
    <w:p w:rsidR="00157DEA" w:rsidRDefault="00157DEA" w:rsidP="00157DEA">
      <w:pPr>
        <w:pStyle w:val="a3"/>
        <w:spacing w:before="0" w:beforeAutospacing="0" w:after="0" w:afterAutospacing="0"/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>3) Рассчитаем массу CuSO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·5H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O:</w:t>
      </w:r>
    </w:p>
    <w:p w:rsidR="00157DEA" w:rsidRDefault="00157DEA" w:rsidP="00157DEA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rPr>
          <w:sz w:val="28"/>
          <w:szCs w:val="28"/>
        </w:rPr>
      </w:pPr>
      <w:r>
        <w:rPr>
          <w:sz w:val="28"/>
          <w:szCs w:val="28"/>
        </w:rPr>
        <w:t>(5,7:80)·250 = 17,8125 (г).</w:t>
      </w:r>
    </w:p>
    <w:p w:rsidR="00157DEA" w:rsidRDefault="00157DEA" w:rsidP="00157DEA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right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(2 балла)</w:t>
      </w:r>
    </w:p>
    <w:p w:rsidR="00157DEA" w:rsidRDefault="00157DEA" w:rsidP="00157DEA">
      <w:pPr>
        <w:pStyle w:val="a3"/>
        <w:spacing w:before="0" w:beforeAutospacing="0" w:after="0" w:afterAutospacing="0"/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>4) Масса примесей равна: 18,75 - 17,8125 = 0,9375 (г).</w:t>
      </w:r>
    </w:p>
    <w:p w:rsidR="00157DEA" w:rsidRDefault="00157DEA" w:rsidP="00157DEA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rPr>
          <w:bCs/>
          <w:sz w:val="28"/>
          <w:szCs w:val="28"/>
        </w:rPr>
      </w:pPr>
      <w:r>
        <w:rPr>
          <w:bCs/>
          <w:sz w:val="28"/>
          <w:szCs w:val="28"/>
        </w:rPr>
        <w:t>ω(примесей)</w:t>
      </w:r>
      <w:r>
        <w:rPr>
          <w:sz w:val="28"/>
          <w:szCs w:val="28"/>
        </w:rPr>
        <w:t xml:space="preserve"> = 0,9375:18,75 = 0,05 или </w:t>
      </w:r>
      <w:r>
        <w:rPr>
          <w:bCs/>
          <w:sz w:val="28"/>
          <w:szCs w:val="28"/>
        </w:rPr>
        <w:t>5%.</w:t>
      </w:r>
    </w:p>
    <w:p w:rsidR="00157DEA" w:rsidRDefault="00157DEA" w:rsidP="00157DEA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rPr>
          <w:b/>
          <w:snapToGrid w:val="0"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</w:t>
      </w:r>
      <w:r>
        <w:rPr>
          <w:b/>
          <w:snapToGrid w:val="0"/>
          <w:sz w:val="28"/>
          <w:szCs w:val="28"/>
        </w:rPr>
        <w:t>(2 балла)</w:t>
      </w:r>
    </w:p>
    <w:p w:rsidR="00157DEA" w:rsidRDefault="00157DEA" w:rsidP="00157DEA">
      <w:pPr>
        <w:pStyle w:val="2"/>
        <w:spacing w:before="0" w:beforeAutospacing="0" w:after="0" w:afterAutospacing="0"/>
        <w:ind w:left="51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5) Применяется в сельском хозяйстве, в производстве минеральных красок, в производстве искусственных волокон или др.</w:t>
      </w:r>
    </w:p>
    <w:p w:rsidR="00157DEA" w:rsidRDefault="00157DEA" w:rsidP="00157DEA">
      <w:pPr>
        <w:pStyle w:val="2"/>
        <w:spacing w:before="0" w:beforeAutospacing="0" w:after="0" w:afterAutospacing="0"/>
        <w:ind w:left="510"/>
        <w:rPr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</w:t>
      </w:r>
      <w:r>
        <w:rPr>
          <w:sz w:val="28"/>
          <w:szCs w:val="28"/>
        </w:rPr>
        <w:t>(3 балла)</w:t>
      </w:r>
    </w:p>
    <w:p w:rsidR="00157DEA" w:rsidRDefault="00157DEA" w:rsidP="00157DEA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right"/>
        <w:rPr>
          <w:snapToGrid w:val="0"/>
          <w:sz w:val="16"/>
          <w:szCs w:val="16"/>
        </w:rPr>
      </w:pPr>
    </w:p>
    <w:p w:rsidR="00157DEA" w:rsidRDefault="00157DEA" w:rsidP="00157DEA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right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Всего 10 баллов.</w:t>
      </w:r>
    </w:p>
    <w:p w:rsidR="00157DEA" w:rsidRDefault="00157DEA" w:rsidP="00157DEA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16"/>
          <w:szCs w:val="16"/>
        </w:rPr>
      </w:pPr>
    </w:p>
    <w:p w:rsidR="00157DEA" w:rsidRDefault="00157DEA" w:rsidP="00157DEA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Задание 9-3.</w:t>
      </w:r>
      <w:r>
        <w:rPr>
          <w:snapToGrid w:val="0"/>
          <w:sz w:val="28"/>
          <w:szCs w:val="28"/>
        </w:rPr>
        <w:t xml:space="preserve"> Ответьте на следующие вопросы:</w:t>
      </w:r>
    </w:p>
    <w:p w:rsidR="00157DEA" w:rsidRDefault="00157DEA" w:rsidP="00157DEA">
      <w:pPr>
        <w:pStyle w:val="a4"/>
        <w:tabs>
          <w:tab w:val="clear" w:pos="432"/>
          <w:tab w:val="left" w:pos="540"/>
        </w:tabs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Может ли слабая кислота вытеснить из соли более </w:t>
      </w:r>
      <w:proofErr w:type="gramStart"/>
      <w:r>
        <w:rPr>
          <w:rFonts w:ascii="Times New Roman" w:hAnsi="Times New Roman"/>
          <w:sz w:val="28"/>
          <w:szCs w:val="28"/>
        </w:rPr>
        <w:t>сильную</w:t>
      </w:r>
      <w:proofErr w:type="gramEnd"/>
      <w:r>
        <w:rPr>
          <w:rFonts w:ascii="Times New Roman" w:hAnsi="Times New Roman"/>
          <w:sz w:val="28"/>
          <w:szCs w:val="28"/>
        </w:rPr>
        <w:t>?</w:t>
      </w:r>
    </w:p>
    <w:p w:rsidR="00157DEA" w:rsidRDefault="00157DEA" w:rsidP="00157DEA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2) Может ли менее сильное основание вытеснить из соли более сильное?</w:t>
      </w:r>
    </w:p>
    <w:p w:rsidR="00157DEA" w:rsidRDefault="00157DEA" w:rsidP="00157DEA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3) Может ли при реакции металла с соляной кислотой получаться не </w:t>
      </w:r>
      <w:r>
        <w:rPr>
          <w:snapToGrid w:val="0"/>
          <w:sz w:val="28"/>
          <w:szCs w:val="28"/>
        </w:rPr>
        <w:lastRenderedPageBreak/>
        <w:t>водород, а другой газ?</w:t>
      </w:r>
    </w:p>
    <w:p w:rsidR="00157DEA" w:rsidRDefault="00157DEA" w:rsidP="00157DEA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4) Может ли продукт горения какого-либо вещества на воздухе реагировать с кислородом?</w:t>
      </w:r>
    </w:p>
    <w:p w:rsidR="00157DEA" w:rsidRDefault="00157DEA" w:rsidP="00157DEA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Если Вы отвечаете на вопрос «да», то приведите пример, если – «нет», то объясните, почему.</w:t>
      </w:r>
    </w:p>
    <w:p w:rsidR="00157DEA" w:rsidRDefault="00157DEA" w:rsidP="00157DEA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left="510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5) Приведите по одному примеру простых веществ, молекулы которых состоят из: а) одного атома, б) двух атомов, </w:t>
      </w:r>
      <w:r>
        <w:rPr>
          <w:sz w:val="28"/>
          <w:szCs w:val="28"/>
        </w:rPr>
        <w:t xml:space="preserve">в) трёх атомов, г) четырёх атомов, 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восьми атомов, е) шестидесяти атомов.                                                                                    (</w:t>
      </w:r>
      <w:r>
        <w:rPr>
          <w:b/>
          <w:sz w:val="28"/>
          <w:szCs w:val="28"/>
        </w:rPr>
        <w:t>10 баллов)</w:t>
      </w:r>
      <w:r>
        <w:rPr>
          <w:sz w:val="28"/>
          <w:szCs w:val="28"/>
        </w:rPr>
        <w:t>.</w:t>
      </w:r>
    </w:p>
    <w:p w:rsidR="00157DEA" w:rsidRDefault="00157DEA" w:rsidP="00157DEA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16"/>
          <w:szCs w:val="16"/>
        </w:rPr>
      </w:pPr>
    </w:p>
    <w:p w:rsidR="00157DEA" w:rsidRDefault="00157DEA" w:rsidP="00157DEA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28"/>
          <w:szCs w:val="28"/>
        </w:rPr>
      </w:pPr>
      <w:r>
        <w:rPr>
          <w:b/>
          <w:snapToGrid w:val="0"/>
          <w:sz w:val="28"/>
          <w:szCs w:val="28"/>
          <w:u w:val="single"/>
        </w:rPr>
        <w:t>Решение</w:t>
      </w:r>
      <w:r>
        <w:rPr>
          <w:b/>
          <w:snapToGrid w:val="0"/>
          <w:sz w:val="28"/>
          <w:szCs w:val="28"/>
        </w:rPr>
        <w:t>:</w:t>
      </w:r>
      <w:r>
        <w:rPr>
          <w:snapToGrid w:val="0"/>
          <w:sz w:val="28"/>
          <w:szCs w:val="28"/>
        </w:rPr>
        <w:t xml:space="preserve"> </w:t>
      </w:r>
    </w:p>
    <w:p w:rsidR="00157DEA" w:rsidRDefault="00157DEA" w:rsidP="00157DEA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1) Да, может, если при этом образуется нерастворимая соль.</w:t>
      </w:r>
    </w:p>
    <w:p w:rsidR="00157DEA" w:rsidRDefault="00157DEA" w:rsidP="00157DEA">
      <w:pPr>
        <w:widowControl w:val="0"/>
        <w:tabs>
          <w:tab w:val="left" w:pos="180"/>
          <w:tab w:val="left" w:pos="540"/>
          <w:tab w:val="left" w:pos="1008"/>
          <w:tab w:val="left" w:pos="2880"/>
        </w:tabs>
        <w:ind w:firstLine="510"/>
        <w:rPr>
          <w:snapToGrid w:val="0"/>
          <w:sz w:val="28"/>
          <w:szCs w:val="28"/>
          <w:vertAlign w:val="subscript"/>
        </w:rPr>
      </w:pPr>
      <w:r>
        <w:rPr>
          <w:snapToGrid w:val="0"/>
          <w:sz w:val="28"/>
          <w:szCs w:val="28"/>
          <w:lang w:val="pt-BR"/>
        </w:rPr>
        <w:t xml:space="preserve">    </w:t>
      </w:r>
      <w:r>
        <w:rPr>
          <w:snapToGrid w:val="0"/>
          <w:sz w:val="28"/>
          <w:szCs w:val="28"/>
        </w:rPr>
        <w:t>Например</w:t>
      </w:r>
      <w:r>
        <w:rPr>
          <w:snapToGrid w:val="0"/>
          <w:sz w:val="28"/>
          <w:szCs w:val="28"/>
          <w:lang w:val="pt-BR"/>
        </w:rPr>
        <w:t xml:space="preserve">: </w:t>
      </w:r>
      <w:r>
        <w:rPr>
          <w:snapToGrid w:val="0"/>
          <w:sz w:val="28"/>
          <w:szCs w:val="28"/>
        </w:rPr>
        <w:t>С</w:t>
      </w:r>
      <w:r>
        <w:rPr>
          <w:snapToGrid w:val="0"/>
          <w:sz w:val="28"/>
          <w:szCs w:val="28"/>
          <w:lang w:val="pt-BR"/>
        </w:rPr>
        <w:t>uSO</w:t>
      </w:r>
      <w:r>
        <w:rPr>
          <w:snapToGrid w:val="0"/>
          <w:sz w:val="28"/>
          <w:szCs w:val="28"/>
          <w:vertAlign w:val="subscript"/>
          <w:lang w:val="pt-BR"/>
        </w:rPr>
        <w:t>4</w:t>
      </w:r>
      <w:r>
        <w:rPr>
          <w:snapToGrid w:val="0"/>
          <w:sz w:val="28"/>
          <w:szCs w:val="28"/>
          <w:lang w:val="pt-BR"/>
        </w:rPr>
        <w:t xml:space="preserve"> + H</w:t>
      </w:r>
      <w:r>
        <w:rPr>
          <w:snapToGrid w:val="0"/>
          <w:sz w:val="28"/>
          <w:szCs w:val="28"/>
          <w:vertAlign w:val="subscript"/>
          <w:lang w:val="pt-BR"/>
        </w:rPr>
        <w:t>2</w:t>
      </w:r>
      <w:r>
        <w:rPr>
          <w:snapToGrid w:val="0"/>
          <w:sz w:val="28"/>
          <w:szCs w:val="28"/>
          <w:lang w:val="pt-BR"/>
        </w:rPr>
        <w:t>S = CuS↓ + H</w:t>
      </w:r>
      <w:r>
        <w:rPr>
          <w:snapToGrid w:val="0"/>
          <w:sz w:val="28"/>
          <w:szCs w:val="28"/>
          <w:vertAlign w:val="subscript"/>
          <w:lang w:val="pt-BR"/>
        </w:rPr>
        <w:t>2</w:t>
      </w:r>
      <w:r>
        <w:rPr>
          <w:snapToGrid w:val="0"/>
          <w:sz w:val="28"/>
          <w:szCs w:val="28"/>
          <w:lang w:val="pt-BR"/>
        </w:rPr>
        <w:t>SO</w:t>
      </w:r>
      <w:r>
        <w:rPr>
          <w:snapToGrid w:val="0"/>
          <w:sz w:val="28"/>
          <w:szCs w:val="28"/>
          <w:vertAlign w:val="subscript"/>
          <w:lang w:val="pt-BR"/>
        </w:rPr>
        <w:t>4</w:t>
      </w:r>
    </w:p>
    <w:p w:rsidR="00157DEA" w:rsidRDefault="00157DEA" w:rsidP="00157DEA">
      <w:pPr>
        <w:widowControl w:val="0"/>
        <w:tabs>
          <w:tab w:val="left" w:pos="180"/>
          <w:tab w:val="left" w:pos="540"/>
          <w:tab w:val="left" w:pos="1008"/>
          <w:tab w:val="left" w:pos="2880"/>
        </w:tabs>
        <w:ind w:firstLine="510"/>
        <w:jc w:val="right"/>
        <w:rPr>
          <w:b/>
          <w:snapToGrid w:val="0"/>
          <w:sz w:val="28"/>
          <w:szCs w:val="28"/>
          <w:lang w:val="pt-BR"/>
        </w:rPr>
      </w:pPr>
      <w:r>
        <w:rPr>
          <w:b/>
          <w:snapToGrid w:val="0"/>
          <w:sz w:val="28"/>
          <w:szCs w:val="28"/>
          <w:lang w:val="pt-BR"/>
        </w:rPr>
        <w:t xml:space="preserve">(2 </w:t>
      </w:r>
      <w:r>
        <w:rPr>
          <w:b/>
          <w:snapToGrid w:val="0"/>
          <w:sz w:val="28"/>
          <w:szCs w:val="28"/>
        </w:rPr>
        <w:t>балла</w:t>
      </w:r>
      <w:r>
        <w:rPr>
          <w:b/>
          <w:snapToGrid w:val="0"/>
          <w:sz w:val="28"/>
          <w:szCs w:val="28"/>
          <w:lang w:val="pt-BR"/>
        </w:rPr>
        <w:t>)</w:t>
      </w:r>
    </w:p>
    <w:p w:rsidR="00157DEA" w:rsidRDefault="00157DEA" w:rsidP="00157DEA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2) Да, может, если при этом образуется нерастворимая соль</w:t>
      </w:r>
    </w:p>
    <w:p w:rsidR="00157DEA" w:rsidRDefault="00157DEA" w:rsidP="00157DEA">
      <w:pPr>
        <w:widowControl w:val="0"/>
        <w:tabs>
          <w:tab w:val="left" w:pos="360"/>
          <w:tab w:val="left" w:pos="432"/>
        </w:tabs>
        <w:ind w:firstLine="510"/>
        <w:rPr>
          <w:snapToGrid w:val="0"/>
          <w:sz w:val="28"/>
          <w:szCs w:val="28"/>
          <w:lang w:val="en-US"/>
        </w:rPr>
      </w:pPr>
      <w:r w:rsidRPr="00157DEA">
        <w:rPr>
          <w:snapToGrid w:val="0"/>
          <w:sz w:val="28"/>
          <w:szCs w:val="28"/>
        </w:rPr>
        <w:t xml:space="preserve">    </w:t>
      </w:r>
      <w:r>
        <w:rPr>
          <w:snapToGrid w:val="0"/>
          <w:sz w:val="28"/>
          <w:szCs w:val="28"/>
        </w:rPr>
        <w:t>Например</w:t>
      </w:r>
      <w:r>
        <w:rPr>
          <w:snapToGrid w:val="0"/>
          <w:sz w:val="28"/>
          <w:szCs w:val="28"/>
          <w:lang w:val="en-US"/>
        </w:rPr>
        <w:t>: Na</w:t>
      </w:r>
      <w:r>
        <w:rPr>
          <w:snapToGrid w:val="0"/>
          <w:sz w:val="28"/>
          <w:szCs w:val="28"/>
          <w:vertAlign w:val="subscript"/>
          <w:lang w:val="en-US"/>
        </w:rPr>
        <w:t>2</w:t>
      </w:r>
      <w:r>
        <w:rPr>
          <w:snapToGrid w:val="0"/>
          <w:sz w:val="28"/>
          <w:szCs w:val="28"/>
          <w:lang w:val="en-US"/>
        </w:rPr>
        <w:t>CO</w:t>
      </w:r>
      <w:r>
        <w:rPr>
          <w:snapToGrid w:val="0"/>
          <w:sz w:val="28"/>
          <w:szCs w:val="28"/>
          <w:vertAlign w:val="subscript"/>
          <w:lang w:val="en-US"/>
        </w:rPr>
        <w:t>3</w:t>
      </w:r>
      <w:r>
        <w:rPr>
          <w:snapToGrid w:val="0"/>
          <w:sz w:val="28"/>
          <w:szCs w:val="28"/>
          <w:lang w:val="en-US"/>
        </w:rPr>
        <w:t xml:space="preserve"> + </w:t>
      </w:r>
      <w:proofErr w:type="gramStart"/>
      <w:r>
        <w:rPr>
          <w:snapToGrid w:val="0"/>
          <w:sz w:val="28"/>
          <w:szCs w:val="28"/>
          <w:lang w:val="en-US"/>
        </w:rPr>
        <w:t>Ca(</w:t>
      </w:r>
      <w:proofErr w:type="gramEnd"/>
      <w:r>
        <w:rPr>
          <w:snapToGrid w:val="0"/>
          <w:sz w:val="28"/>
          <w:szCs w:val="28"/>
          <w:lang w:val="en-US"/>
        </w:rPr>
        <w:t>OH)</w:t>
      </w:r>
      <w:r>
        <w:rPr>
          <w:snapToGrid w:val="0"/>
          <w:sz w:val="28"/>
          <w:szCs w:val="28"/>
          <w:vertAlign w:val="subscript"/>
          <w:lang w:val="en-US"/>
        </w:rPr>
        <w:t>2</w:t>
      </w:r>
      <w:r>
        <w:rPr>
          <w:snapToGrid w:val="0"/>
          <w:sz w:val="28"/>
          <w:szCs w:val="28"/>
          <w:lang w:val="en-US"/>
        </w:rPr>
        <w:t xml:space="preserve"> = CaCO</w:t>
      </w:r>
      <w:r>
        <w:rPr>
          <w:snapToGrid w:val="0"/>
          <w:sz w:val="28"/>
          <w:szCs w:val="28"/>
          <w:vertAlign w:val="subscript"/>
          <w:lang w:val="en-US"/>
        </w:rPr>
        <w:t>3</w:t>
      </w:r>
      <w:r>
        <w:rPr>
          <w:snapToGrid w:val="0"/>
          <w:sz w:val="28"/>
          <w:szCs w:val="28"/>
          <w:lang w:val="pt-BR"/>
        </w:rPr>
        <w:t>↓</w:t>
      </w:r>
      <w:r>
        <w:rPr>
          <w:snapToGrid w:val="0"/>
          <w:sz w:val="28"/>
          <w:szCs w:val="28"/>
          <w:lang w:val="en-US"/>
        </w:rPr>
        <w:t xml:space="preserve"> + 2 </w:t>
      </w:r>
      <w:proofErr w:type="spellStart"/>
      <w:r>
        <w:rPr>
          <w:snapToGrid w:val="0"/>
          <w:sz w:val="28"/>
          <w:szCs w:val="28"/>
          <w:lang w:val="en-US"/>
        </w:rPr>
        <w:t>NaOH</w:t>
      </w:r>
      <w:proofErr w:type="spellEnd"/>
    </w:p>
    <w:p w:rsidR="00157DEA" w:rsidRPr="00157DEA" w:rsidRDefault="00157DEA" w:rsidP="00157DEA">
      <w:pPr>
        <w:widowControl w:val="0"/>
        <w:tabs>
          <w:tab w:val="left" w:pos="360"/>
          <w:tab w:val="left" w:pos="432"/>
        </w:tabs>
        <w:ind w:firstLine="510"/>
        <w:jc w:val="right"/>
        <w:rPr>
          <w:snapToGrid w:val="0"/>
          <w:sz w:val="28"/>
          <w:szCs w:val="28"/>
        </w:rPr>
      </w:pPr>
      <w:r w:rsidRPr="00157DEA">
        <w:rPr>
          <w:b/>
          <w:snapToGrid w:val="0"/>
          <w:sz w:val="28"/>
          <w:szCs w:val="28"/>
        </w:rPr>
        <w:t xml:space="preserve">(2 </w:t>
      </w:r>
      <w:r>
        <w:rPr>
          <w:b/>
          <w:snapToGrid w:val="0"/>
          <w:sz w:val="28"/>
          <w:szCs w:val="28"/>
        </w:rPr>
        <w:t>балла</w:t>
      </w:r>
      <w:r w:rsidRPr="00157DEA">
        <w:rPr>
          <w:b/>
          <w:snapToGrid w:val="0"/>
          <w:sz w:val="28"/>
          <w:szCs w:val="28"/>
        </w:rPr>
        <w:t>)</w:t>
      </w:r>
    </w:p>
    <w:p w:rsidR="00157DEA" w:rsidRDefault="00157DEA" w:rsidP="00157DEA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3) Нет, не может. Все металлы являются восстановителями.</w:t>
      </w:r>
    </w:p>
    <w:p w:rsidR="00157DEA" w:rsidRDefault="00157DEA" w:rsidP="00157DEA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16"/>
          <w:szCs w:val="16"/>
        </w:rPr>
      </w:pPr>
    </w:p>
    <w:p w:rsidR="00157DEA" w:rsidRDefault="00157DEA" w:rsidP="00157DEA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В растворе соляной кислоты из всех элементов может быть восстановлен только водород. Поэтому при реакции металлов с соляной кислотой возможны два случая: или реакция идёт с выделением водорода, или реакции вообще нет.                               </w:t>
      </w:r>
      <w:r>
        <w:rPr>
          <w:b/>
          <w:snapToGrid w:val="0"/>
          <w:sz w:val="28"/>
          <w:szCs w:val="28"/>
        </w:rPr>
        <w:t>(1 балл)</w:t>
      </w:r>
    </w:p>
    <w:p w:rsidR="00157DEA" w:rsidRDefault="00157DEA" w:rsidP="00157DEA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4) Да, может. Только такие реакции проходят или в присутствии катализатора или в очень жёстких условиях.</w:t>
      </w:r>
    </w:p>
    <w:p w:rsidR="00157DEA" w:rsidRDefault="00157DEA" w:rsidP="00157DEA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Например: азот (продукт горения аммиака) может реагировать с кислородом в электрическом разряде: </w:t>
      </w:r>
      <w:r>
        <w:rPr>
          <w:snapToGrid w:val="0"/>
          <w:sz w:val="28"/>
          <w:szCs w:val="28"/>
          <w:lang w:val="en-US"/>
        </w:rPr>
        <w:t>N</w:t>
      </w:r>
      <w:r>
        <w:rPr>
          <w:snapToGrid w:val="0"/>
          <w:sz w:val="28"/>
          <w:szCs w:val="28"/>
          <w:vertAlign w:val="subscript"/>
        </w:rPr>
        <w:t>2</w:t>
      </w:r>
      <w:r>
        <w:rPr>
          <w:snapToGrid w:val="0"/>
          <w:sz w:val="28"/>
          <w:szCs w:val="28"/>
        </w:rPr>
        <w:t xml:space="preserve"> + </w:t>
      </w:r>
      <w:r>
        <w:rPr>
          <w:snapToGrid w:val="0"/>
          <w:sz w:val="28"/>
          <w:szCs w:val="28"/>
          <w:lang w:val="en-US"/>
        </w:rPr>
        <w:t>O</w:t>
      </w:r>
      <w:r>
        <w:rPr>
          <w:snapToGrid w:val="0"/>
          <w:sz w:val="28"/>
          <w:szCs w:val="28"/>
          <w:vertAlign w:val="subscript"/>
        </w:rPr>
        <w:t>2</w:t>
      </w:r>
      <w:r>
        <w:rPr>
          <w:snapToGrid w:val="0"/>
          <w:sz w:val="28"/>
          <w:szCs w:val="28"/>
        </w:rPr>
        <w:t xml:space="preserve"> = 2 </w:t>
      </w:r>
      <w:r>
        <w:rPr>
          <w:snapToGrid w:val="0"/>
          <w:sz w:val="28"/>
          <w:szCs w:val="28"/>
          <w:lang w:val="en-US"/>
        </w:rPr>
        <w:t>NO</w:t>
      </w:r>
      <w:r>
        <w:rPr>
          <w:snapToGrid w:val="0"/>
          <w:sz w:val="28"/>
          <w:szCs w:val="28"/>
        </w:rPr>
        <w:t>.</w:t>
      </w:r>
    </w:p>
    <w:p w:rsidR="00157DEA" w:rsidRDefault="00157DEA" w:rsidP="00157DEA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Сернистый газ (продукт горения серы) может реагировать с кислородом в присутствии катализатора: 2</w:t>
      </w:r>
      <w:r>
        <w:rPr>
          <w:snapToGrid w:val="0"/>
          <w:sz w:val="28"/>
          <w:szCs w:val="28"/>
          <w:lang w:val="en-US"/>
        </w:rPr>
        <w:t>SO</w:t>
      </w:r>
      <w:r>
        <w:rPr>
          <w:snapToGrid w:val="0"/>
          <w:sz w:val="28"/>
          <w:szCs w:val="28"/>
          <w:vertAlign w:val="subscript"/>
        </w:rPr>
        <w:t>2</w:t>
      </w:r>
      <w:r>
        <w:rPr>
          <w:snapToGrid w:val="0"/>
          <w:sz w:val="28"/>
          <w:szCs w:val="28"/>
        </w:rPr>
        <w:t xml:space="preserve"> + </w:t>
      </w:r>
      <w:r>
        <w:rPr>
          <w:snapToGrid w:val="0"/>
          <w:sz w:val="28"/>
          <w:szCs w:val="28"/>
          <w:lang w:val="en-US"/>
        </w:rPr>
        <w:t>O</w:t>
      </w:r>
      <w:r>
        <w:rPr>
          <w:snapToGrid w:val="0"/>
          <w:sz w:val="28"/>
          <w:szCs w:val="28"/>
          <w:vertAlign w:val="subscript"/>
        </w:rPr>
        <w:t>2</w:t>
      </w:r>
      <w:r>
        <w:rPr>
          <w:snapToGrid w:val="0"/>
          <w:sz w:val="28"/>
          <w:szCs w:val="28"/>
        </w:rPr>
        <w:t xml:space="preserve"> =2</w:t>
      </w:r>
      <w:r>
        <w:rPr>
          <w:snapToGrid w:val="0"/>
          <w:sz w:val="28"/>
          <w:szCs w:val="28"/>
          <w:lang w:val="en-US"/>
        </w:rPr>
        <w:t>SO</w:t>
      </w:r>
      <w:r>
        <w:rPr>
          <w:snapToGrid w:val="0"/>
          <w:sz w:val="28"/>
          <w:szCs w:val="28"/>
          <w:vertAlign w:val="subscript"/>
        </w:rPr>
        <w:t>3</w:t>
      </w:r>
      <w:r>
        <w:rPr>
          <w:snapToGrid w:val="0"/>
          <w:sz w:val="28"/>
          <w:szCs w:val="28"/>
        </w:rPr>
        <w:t>.</w:t>
      </w:r>
    </w:p>
    <w:p w:rsidR="00157DEA" w:rsidRDefault="00157DEA" w:rsidP="00157DEA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right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lastRenderedPageBreak/>
        <w:t>(2 балла)</w:t>
      </w:r>
    </w:p>
    <w:p w:rsidR="00157DEA" w:rsidRDefault="00157DEA" w:rsidP="00157DEA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5) а) благородные газы, б) галогены, кислород, азот, в</w:t>
      </w:r>
      <w:proofErr w:type="gramStart"/>
      <w:r>
        <w:rPr>
          <w:snapToGrid w:val="0"/>
          <w:sz w:val="28"/>
          <w:szCs w:val="28"/>
        </w:rPr>
        <w:t>)о</w:t>
      </w:r>
      <w:proofErr w:type="gramEnd"/>
      <w:r>
        <w:rPr>
          <w:snapToGrid w:val="0"/>
          <w:sz w:val="28"/>
          <w:szCs w:val="28"/>
        </w:rPr>
        <w:t xml:space="preserve">зон г)белый фосфор </w:t>
      </w:r>
      <w:proofErr w:type="spellStart"/>
      <w:r>
        <w:rPr>
          <w:snapToGrid w:val="0"/>
          <w:sz w:val="28"/>
          <w:szCs w:val="28"/>
        </w:rPr>
        <w:t>д</w:t>
      </w:r>
      <w:proofErr w:type="spellEnd"/>
      <w:r>
        <w:rPr>
          <w:snapToGrid w:val="0"/>
          <w:sz w:val="28"/>
          <w:szCs w:val="28"/>
        </w:rPr>
        <w:t>)одна из модификаций серы е)углерод в модификации фуллерена.</w:t>
      </w:r>
    </w:p>
    <w:p w:rsidR="00157DEA" w:rsidRDefault="00157DEA" w:rsidP="00157DEA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right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(по 0,5 балла за пример)</w:t>
      </w:r>
    </w:p>
    <w:p w:rsidR="00157DEA" w:rsidRDefault="00157DEA" w:rsidP="00157DEA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right"/>
        <w:rPr>
          <w:snapToGrid w:val="0"/>
          <w:sz w:val="16"/>
          <w:szCs w:val="16"/>
        </w:rPr>
      </w:pPr>
    </w:p>
    <w:p w:rsidR="00157DEA" w:rsidRDefault="00157DEA" w:rsidP="00157DEA">
      <w:pPr>
        <w:pStyle w:val="1"/>
        <w:spacing w:before="0" w:after="0"/>
        <w:ind w:firstLine="51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Всего 10 баллов.</w:t>
      </w:r>
    </w:p>
    <w:p w:rsidR="00157DEA" w:rsidRDefault="00157DEA" w:rsidP="00157DEA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16"/>
          <w:szCs w:val="16"/>
        </w:rPr>
      </w:pPr>
    </w:p>
    <w:p w:rsidR="00157DEA" w:rsidRDefault="00157DEA" w:rsidP="00157DEA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both"/>
        <w:rPr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Задание9-4. </w:t>
      </w:r>
      <w:r>
        <w:rPr>
          <w:sz w:val="28"/>
          <w:szCs w:val="28"/>
        </w:rPr>
        <w:t xml:space="preserve">На воздухе прокалили 5 г сульфида неизвестного металла. При этом образовалось 1,29 л сернистого газа (н.у.) и 5 г оксида этого металла. Определите неизвестный металл и напишите уравнение реакции. </w:t>
      </w:r>
      <w:r>
        <w:rPr>
          <w:b/>
          <w:sz w:val="28"/>
          <w:szCs w:val="28"/>
        </w:rPr>
        <w:t>(10 баллов)</w:t>
      </w:r>
      <w:r>
        <w:rPr>
          <w:sz w:val="28"/>
          <w:szCs w:val="28"/>
        </w:rPr>
        <w:t>.</w:t>
      </w:r>
    </w:p>
    <w:p w:rsidR="00157DEA" w:rsidRDefault="00157DEA" w:rsidP="00157DEA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16"/>
          <w:szCs w:val="16"/>
        </w:rPr>
      </w:pPr>
    </w:p>
    <w:p w:rsidR="00157DEA" w:rsidRDefault="00157DEA" w:rsidP="00157DEA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both"/>
        <w:rPr>
          <w:b/>
          <w:snapToGrid w:val="0"/>
          <w:sz w:val="28"/>
          <w:szCs w:val="28"/>
          <w:u w:val="single"/>
        </w:rPr>
      </w:pPr>
      <w:r>
        <w:rPr>
          <w:b/>
          <w:snapToGrid w:val="0"/>
          <w:sz w:val="28"/>
          <w:szCs w:val="28"/>
          <w:u w:val="single"/>
        </w:rPr>
        <w:t>Решение:</w:t>
      </w:r>
    </w:p>
    <w:p w:rsidR="00157DEA" w:rsidRDefault="00157DEA" w:rsidP="00157DEA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Так как масса исходного сульфида равна массе получившегося оксида, то каждый атом серы заменяется двумя атомами кислорода, т.е. металл увеличивает свою валентность в два раза.                                                                                              </w:t>
      </w:r>
      <w:r>
        <w:rPr>
          <w:b/>
          <w:sz w:val="28"/>
          <w:szCs w:val="28"/>
        </w:rPr>
        <w:t>(1 балл)</w:t>
      </w:r>
      <w:r>
        <w:rPr>
          <w:sz w:val="28"/>
          <w:szCs w:val="28"/>
        </w:rPr>
        <w:t>.</w:t>
      </w:r>
    </w:p>
    <w:p w:rsidR="00157DEA" w:rsidRDefault="00157DEA" w:rsidP="00157DEA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Обозначим валентность металла в сульфиде через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>, а его относительная атомная масса равна М, тогда уравнение реакции сульфида с кислородом можно записать в виде:</w:t>
      </w:r>
    </w:p>
    <w:p w:rsidR="00157DEA" w:rsidRDefault="00157DEA" w:rsidP="00157DEA">
      <w:pPr>
        <w:ind w:left="510" w:firstLine="510"/>
        <w:rPr>
          <w:sz w:val="28"/>
          <w:szCs w:val="28"/>
        </w:rPr>
      </w:pPr>
      <w:r>
        <w:rPr>
          <w:sz w:val="28"/>
          <w:szCs w:val="28"/>
        </w:rPr>
        <w:t>M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S</w:t>
      </w:r>
      <w:r>
        <w:rPr>
          <w:sz w:val="28"/>
          <w:szCs w:val="28"/>
          <w:vertAlign w:val="subscript"/>
        </w:rPr>
        <w:t>x</w:t>
      </w:r>
      <w:r>
        <w:rPr>
          <w:sz w:val="28"/>
          <w:szCs w:val="28"/>
        </w:rPr>
        <w:t xml:space="preserve"> +2хO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- = 2МО</w:t>
      </w:r>
      <w:r>
        <w:rPr>
          <w:sz w:val="28"/>
          <w:szCs w:val="28"/>
          <w:vertAlign w:val="subscript"/>
        </w:rPr>
        <w:t>х</w:t>
      </w:r>
      <w:r>
        <w:rPr>
          <w:sz w:val="28"/>
          <w:szCs w:val="28"/>
        </w:rPr>
        <w:t xml:space="preserve"> + xSO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                                                             (</w:t>
      </w:r>
      <w:r>
        <w:rPr>
          <w:b/>
          <w:sz w:val="28"/>
          <w:szCs w:val="28"/>
        </w:rPr>
        <w:t>2 балла)</w:t>
      </w:r>
      <w:r>
        <w:rPr>
          <w:sz w:val="28"/>
          <w:szCs w:val="28"/>
        </w:rPr>
        <w:t>.</w:t>
      </w:r>
    </w:p>
    <w:p w:rsidR="00157DEA" w:rsidRDefault="00157DEA" w:rsidP="00157DEA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>3) Рассчитаем количество моль SO</w:t>
      </w:r>
      <w:r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</w:rPr>
        <w:t>и массу серы  и металла в сульфиде</w:t>
      </w:r>
    </w:p>
    <w:p w:rsidR="00157DEA" w:rsidRDefault="00157DEA" w:rsidP="00157DEA">
      <w:pPr>
        <w:ind w:left="510" w:firstLine="510"/>
        <w:rPr>
          <w:sz w:val="28"/>
          <w:szCs w:val="28"/>
        </w:rPr>
      </w:pPr>
      <w:r>
        <w:rPr>
          <w:sz w:val="28"/>
          <w:szCs w:val="28"/>
        </w:rPr>
        <w:t>1,29:22,4=0,0576 моль SO</w:t>
      </w:r>
      <w:r>
        <w:rPr>
          <w:sz w:val="28"/>
          <w:szCs w:val="28"/>
          <w:vertAlign w:val="subscript"/>
        </w:rPr>
        <w:t>2</w:t>
      </w:r>
      <w:r>
        <w:rPr>
          <w:b/>
          <w:sz w:val="28"/>
          <w:szCs w:val="28"/>
        </w:rPr>
        <w:t>,</w:t>
      </w:r>
      <w:r>
        <w:rPr>
          <w:sz w:val="28"/>
          <w:szCs w:val="28"/>
        </w:rPr>
        <w:t xml:space="preserve">                                                        </w:t>
      </w:r>
      <w:r>
        <w:rPr>
          <w:b/>
          <w:sz w:val="28"/>
          <w:szCs w:val="28"/>
        </w:rPr>
        <w:t>(1 балл)</w:t>
      </w:r>
      <w:r>
        <w:rPr>
          <w:sz w:val="28"/>
          <w:szCs w:val="28"/>
        </w:rPr>
        <w:t>.</w:t>
      </w:r>
    </w:p>
    <w:p w:rsidR="00157DEA" w:rsidRDefault="00157DEA" w:rsidP="00157DEA">
      <w:pPr>
        <w:ind w:firstLine="510"/>
        <w:rPr>
          <w:sz w:val="28"/>
          <w:szCs w:val="28"/>
        </w:rPr>
      </w:pPr>
      <w:r>
        <w:rPr>
          <w:sz w:val="28"/>
          <w:szCs w:val="28"/>
        </w:rPr>
        <w:t>масса серы в сульфиде составляет 32</w:t>
      </w:r>
      <w:r>
        <w:rPr>
          <w:b/>
          <w:sz w:val="28"/>
          <w:szCs w:val="28"/>
        </w:rPr>
        <w:sym w:font="Symbol" w:char="00D7"/>
      </w:r>
      <w:r>
        <w:rPr>
          <w:sz w:val="28"/>
          <w:szCs w:val="28"/>
        </w:rPr>
        <w:t xml:space="preserve">0,0576=1,84 г.                  </w:t>
      </w:r>
      <w:r>
        <w:rPr>
          <w:b/>
          <w:sz w:val="28"/>
          <w:szCs w:val="28"/>
        </w:rPr>
        <w:t>(1 балл)</w:t>
      </w:r>
      <w:r>
        <w:rPr>
          <w:sz w:val="28"/>
          <w:szCs w:val="28"/>
        </w:rPr>
        <w:t>.</w:t>
      </w:r>
    </w:p>
    <w:p w:rsidR="00157DEA" w:rsidRDefault="00157DEA" w:rsidP="00157DEA">
      <w:pPr>
        <w:ind w:firstLine="510"/>
        <w:rPr>
          <w:sz w:val="28"/>
          <w:szCs w:val="28"/>
        </w:rPr>
      </w:pPr>
      <w:r>
        <w:rPr>
          <w:sz w:val="28"/>
          <w:szCs w:val="28"/>
        </w:rPr>
        <w:t xml:space="preserve">масса металла в сульфиде- 5-1,84=3,16 г.                                      </w:t>
      </w:r>
      <w:r>
        <w:rPr>
          <w:b/>
          <w:sz w:val="28"/>
          <w:szCs w:val="28"/>
        </w:rPr>
        <w:t>(1 балл)</w:t>
      </w:r>
      <w:r>
        <w:rPr>
          <w:sz w:val="28"/>
          <w:szCs w:val="28"/>
        </w:rPr>
        <w:t>.</w:t>
      </w:r>
    </w:p>
    <w:p w:rsidR="00157DEA" w:rsidRDefault="00157DEA" w:rsidP="00157DEA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Количество сульфида </w:t>
      </w:r>
      <w:proofErr w:type="spellStart"/>
      <w:r>
        <w:rPr>
          <w:sz w:val="28"/>
          <w:szCs w:val="28"/>
        </w:rPr>
        <w:t>v</w:t>
      </w:r>
      <w:proofErr w:type="spellEnd"/>
      <w:r>
        <w:rPr>
          <w:sz w:val="28"/>
          <w:szCs w:val="28"/>
        </w:rPr>
        <w:t>(M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S</w:t>
      </w:r>
      <w:r>
        <w:rPr>
          <w:sz w:val="28"/>
          <w:szCs w:val="28"/>
          <w:vertAlign w:val="subscript"/>
        </w:rPr>
        <w:t>x</w:t>
      </w:r>
      <w:r>
        <w:rPr>
          <w:sz w:val="28"/>
          <w:szCs w:val="28"/>
        </w:rPr>
        <w:t>)=l,84:32x=0,0576x моль.</w:t>
      </w:r>
    </w:p>
    <w:p w:rsidR="00157DEA" w:rsidRDefault="00157DEA" w:rsidP="00157DEA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другой   стороны,   </w:t>
      </w:r>
      <w:proofErr w:type="spellStart"/>
      <w:r>
        <w:rPr>
          <w:sz w:val="28"/>
          <w:szCs w:val="28"/>
        </w:rPr>
        <w:t>v</w:t>
      </w:r>
      <w:proofErr w:type="spellEnd"/>
      <w:r>
        <w:rPr>
          <w:sz w:val="28"/>
          <w:szCs w:val="28"/>
        </w:rPr>
        <w:t>(M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S</w:t>
      </w:r>
      <w:r>
        <w:rPr>
          <w:sz w:val="28"/>
          <w:szCs w:val="28"/>
          <w:vertAlign w:val="subscript"/>
        </w:rPr>
        <w:t>x</w:t>
      </w:r>
      <w:r>
        <w:rPr>
          <w:sz w:val="28"/>
          <w:szCs w:val="28"/>
        </w:rPr>
        <w:t>)=3,16:2М=1,58М.</w:t>
      </w:r>
    </w:p>
    <w:p w:rsidR="00157DEA" w:rsidRDefault="00157DEA" w:rsidP="00157DEA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Получаем уравнение 1,58М=0,0576х, </w:t>
      </w:r>
    </w:p>
    <w:p w:rsidR="00157DEA" w:rsidRDefault="00157DEA" w:rsidP="00157DEA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откуда М=27,5х.                                                                                 </w:t>
      </w:r>
      <w:r>
        <w:rPr>
          <w:b/>
          <w:sz w:val="28"/>
          <w:szCs w:val="28"/>
        </w:rPr>
        <w:t>(3 балла)</w:t>
      </w:r>
      <w:r>
        <w:rPr>
          <w:sz w:val="28"/>
          <w:szCs w:val="28"/>
        </w:rPr>
        <w:t>.</w:t>
      </w:r>
    </w:p>
    <w:p w:rsidR="00157DEA" w:rsidRDefault="00157DEA" w:rsidP="00157DEA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Перебор возможных значений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дает при х=2 М=55 (марганец).</w:t>
      </w:r>
    </w:p>
    <w:p w:rsidR="00157DEA" w:rsidRDefault="00157DEA" w:rsidP="00157DEA">
      <w:pPr>
        <w:ind w:firstLine="510"/>
        <w:rPr>
          <w:iCs/>
          <w:spacing w:val="2"/>
          <w:w w:val="121"/>
          <w:sz w:val="28"/>
          <w:szCs w:val="28"/>
        </w:rPr>
      </w:pPr>
      <w:r>
        <w:rPr>
          <w:sz w:val="28"/>
          <w:szCs w:val="28"/>
        </w:rPr>
        <w:t xml:space="preserve">5) Уравнение реакции: </w:t>
      </w:r>
      <w:proofErr w:type="spellStart"/>
      <w:r>
        <w:rPr>
          <w:sz w:val="28"/>
          <w:szCs w:val="28"/>
        </w:rPr>
        <w:t>MnS</w:t>
      </w:r>
      <w:proofErr w:type="spellEnd"/>
      <w:r>
        <w:rPr>
          <w:sz w:val="28"/>
          <w:szCs w:val="28"/>
        </w:rPr>
        <w:t xml:space="preserve"> + 2O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sym w:font="Symbol" w:char="00AE"/>
      </w:r>
      <w:r>
        <w:rPr>
          <w:sz w:val="28"/>
          <w:szCs w:val="28"/>
        </w:rPr>
        <w:t xml:space="preserve"> MnO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+SO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                         </w:t>
      </w:r>
      <w:r>
        <w:rPr>
          <w:b/>
          <w:sz w:val="28"/>
          <w:szCs w:val="28"/>
        </w:rPr>
        <w:t>(1 балл</w:t>
      </w:r>
      <w:r>
        <w:rPr>
          <w:b/>
          <w:iCs/>
          <w:spacing w:val="2"/>
          <w:w w:val="121"/>
          <w:sz w:val="28"/>
          <w:szCs w:val="28"/>
        </w:rPr>
        <w:t>)</w:t>
      </w:r>
      <w:r>
        <w:rPr>
          <w:iCs/>
          <w:spacing w:val="2"/>
          <w:w w:val="121"/>
          <w:sz w:val="28"/>
          <w:szCs w:val="28"/>
        </w:rPr>
        <w:t>.</w:t>
      </w:r>
    </w:p>
    <w:p w:rsidR="00157DEA" w:rsidRDefault="00157DEA" w:rsidP="00157DEA">
      <w:pPr>
        <w:ind w:firstLine="510"/>
        <w:jc w:val="right"/>
        <w:rPr>
          <w:sz w:val="16"/>
          <w:szCs w:val="16"/>
        </w:rPr>
      </w:pPr>
    </w:p>
    <w:p w:rsidR="00157DEA" w:rsidRDefault="00157DEA" w:rsidP="00157DEA">
      <w:pPr>
        <w:shd w:val="clear" w:color="auto" w:fill="FFFFFF"/>
        <w:ind w:firstLine="510"/>
        <w:jc w:val="right"/>
        <w:rPr>
          <w:b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Всего 10 баллов.</w:t>
      </w:r>
    </w:p>
    <w:p w:rsidR="00157DEA" w:rsidRDefault="00157DEA" w:rsidP="00157DEA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rPr>
          <w:snapToGrid w:val="0"/>
          <w:sz w:val="16"/>
          <w:szCs w:val="16"/>
        </w:rPr>
      </w:pPr>
    </w:p>
    <w:p w:rsidR="00157DEA" w:rsidRDefault="00157DEA" w:rsidP="00157DEA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both"/>
        <w:rPr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Задание 9-5. </w:t>
      </w:r>
      <w:r>
        <w:rPr>
          <w:sz w:val="28"/>
          <w:szCs w:val="28"/>
        </w:rPr>
        <w:t xml:space="preserve">В пронумерованных пробирках находятся небольшие количества твёрдых веществ: сульфат бария, сульфат натрия, сульфат меди (безводный), сульфат алюминия, </w:t>
      </w:r>
      <w:proofErr w:type="spellStart"/>
      <w:r>
        <w:rPr>
          <w:sz w:val="28"/>
          <w:szCs w:val="28"/>
        </w:rPr>
        <w:t>гидроксид</w:t>
      </w:r>
      <w:proofErr w:type="spellEnd"/>
      <w:r>
        <w:rPr>
          <w:sz w:val="28"/>
          <w:szCs w:val="28"/>
        </w:rPr>
        <w:t xml:space="preserve"> натрия. Установите, какое вещество содержится в каждой пробирке, используя дополнительно только воду. Напишите уравнения реакций и опишите план выполнения эксперимента. </w:t>
      </w:r>
      <w:r>
        <w:rPr>
          <w:b/>
          <w:sz w:val="28"/>
          <w:szCs w:val="28"/>
        </w:rPr>
        <w:t>(10 баллов)</w:t>
      </w:r>
      <w:r>
        <w:rPr>
          <w:sz w:val="28"/>
          <w:szCs w:val="28"/>
        </w:rPr>
        <w:t>.</w:t>
      </w:r>
    </w:p>
    <w:p w:rsidR="00157DEA" w:rsidRDefault="00157DEA" w:rsidP="00157DEA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16"/>
          <w:szCs w:val="16"/>
        </w:rPr>
      </w:pPr>
    </w:p>
    <w:p w:rsidR="00157DEA" w:rsidRDefault="00157DEA" w:rsidP="00157DEA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both"/>
        <w:rPr>
          <w:b/>
          <w:snapToGrid w:val="0"/>
          <w:sz w:val="28"/>
          <w:szCs w:val="28"/>
          <w:u w:val="single"/>
        </w:rPr>
      </w:pPr>
      <w:r>
        <w:rPr>
          <w:b/>
          <w:snapToGrid w:val="0"/>
          <w:sz w:val="28"/>
          <w:szCs w:val="28"/>
          <w:u w:val="single"/>
        </w:rPr>
        <w:t>Решение:</w:t>
      </w:r>
    </w:p>
    <w:p w:rsidR="00157DEA" w:rsidRDefault="00157DEA" w:rsidP="00157DEA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both"/>
        <w:rPr>
          <w:sz w:val="16"/>
          <w:szCs w:val="16"/>
        </w:rPr>
      </w:pPr>
    </w:p>
    <w:p w:rsidR="00157DEA" w:rsidRDefault="00157DEA" w:rsidP="00157DEA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>1) Исходные вещества нельзя различить по внешним признакам – все они белые кристаллические вещества.</w:t>
      </w:r>
    </w:p>
    <w:p w:rsidR="00157DEA" w:rsidRDefault="00157DEA" w:rsidP="00157DEA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Во все пробирки с исходными веществами добавляют воду, встряхивают и наблюдают следующие явления: в трёх пробирках образуются бесцветные растворы; в одной пробирке образуется </w:t>
      </w:r>
      <w:proofErr w:type="spellStart"/>
      <w:r>
        <w:rPr>
          <w:sz w:val="28"/>
          <w:szCs w:val="28"/>
        </w:rPr>
        <w:t>голубой</w:t>
      </w:r>
      <w:proofErr w:type="spellEnd"/>
      <w:r>
        <w:rPr>
          <w:sz w:val="28"/>
          <w:szCs w:val="28"/>
        </w:rPr>
        <w:t xml:space="preserve"> раствор – это раствор сульфата меди; в одной из пробирок исходное вещество не растворилось – это сульфат бария.</w:t>
      </w:r>
    </w:p>
    <w:p w:rsidR="00157DEA" w:rsidRDefault="00157DEA" w:rsidP="00157DEA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К пробам трёх бесцветных растворов добавляют установленный раствор сульфата меди и по образованию в одной из пробирок осадка </w:t>
      </w:r>
      <w:proofErr w:type="spellStart"/>
      <w:r>
        <w:rPr>
          <w:sz w:val="28"/>
          <w:szCs w:val="28"/>
        </w:rPr>
        <w:t>голубого</w:t>
      </w:r>
      <w:proofErr w:type="spellEnd"/>
      <w:r>
        <w:rPr>
          <w:sz w:val="28"/>
          <w:szCs w:val="28"/>
        </w:rPr>
        <w:t xml:space="preserve"> цвета определяют раствор </w:t>
      </w:r>
      <w:proofErr w:type="spellStart"/>
      <w:r>
        <w:rPr>
          <w:sz w:val="28"/>
          <w:szCs w:val="28"/>
        </w:rPr>
        <w:t>гидроксида</w:t>
      </w:r>
      <w:proofErr w:type="spellEnd"/>
      <w:r>
        <w:rPr>
          <w:sz w:val="28"/>
          <w:szCs w:val="28"/>
        </w:rPr>
        <w:t xml:space="preserve"> натрия.</w:t>
      </w:r>
    </w:p>
    <w:p w:rsidR="00157DEA" w:rsidRDefault="00157DEA" w:rsidP="00157DEA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К двум оставшимся растворам осторожно по каплям добавляют установленный раствор </w:t>
      </w:r>
      <w:proofErr w:type="spellStart"/>
      <w:r>
        <w:rPr>
          <w:sz w:val="28"/>
          <w:szCs w:val="28"/>
        </w:rPr>
        <w:t>гидроксид</w:t>
      </w:r>
      <w:proofErr w:type="spellEnd"/>
      <w:r>
        <w:rPr>
          <w:sz w:val="28"/>
          <w:szCs w:val="28"/>
        </w:rPr>
        <w:t xml:space="preserve"> натрия. В одной из пробирок выпадает студенистый осадок белого цвета, который растворяется в избытке щелочи, – это раствор сульфата алюминия, оставшийся раствор – раствор сульфата натрия.</w:t>
      </w:r>
    </w:p>
    <w:p w:rsidR="00157DEA" w:rsidRDefault="00157DEA" w:rsidP="00157DEA">
      <w:pPr>
        <w:ind w:firstLine="510"/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За описание хода определения </w:t>
      </w:r>
      <w:r>
        <w:rPr>
          <w:b/>
          <w:sz w:val="28"/>
          <w:szCs w:val="28"/>
        </w:rPr>
        <w:t>6 баллов</w:t>
      </w:r>
    </w:p>
    <w:p w:rsidR="00157DEA" w:rsidRDefault="00157DEA" w:rsidP="00157DEA">
      <w:pPr>
        <w:ind w:firstLine="510"/>
        <w:jc w:val="right"/>
        <w:rPr>
          <w:sz w:val="16"/>
          <w:szCs w:val="16"/>
        </w:rPr>
      </w:pPr>
    </w:p>
    <w:p w:rsidR="00157DEA" w:rsidRPr="000A2BCB" w:rsidRDefault="00157DEA" w:rsidP="00157DEA">
      <w:pPr>
        <w:pStyle w:val="a3"/>
        <w:spacing w:before="0" w:beforeAutospacing="0" w:after="0" w:afterAutospacing="0"/>
        <w:ind w:left="510" w:firstLine="51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Cu</w:t>
      </w:r>
      <w:r w:rsidRPr="000A2BC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SO</w:t>
      </w:r>
      <w:r w:rsidRPr="000A2BCB">
        <w:rPr>
          <w:sz w:val="28"/>
          <w:szCs w:val="28"/>
          <w:vertAlign w:val="subscript"/>
          <w:lang w:val="en-US"/>
        </w:rPr>
        <w:t>4</w:t>
      </w:r>
      <w:r w:rsidRPr="000A2BCB">
        <w:rPr>
          <w:sz w:val="28"/>
          <w:szCs w:val="28"/>
          <w:lang w:val="en-US"/>
        </w:rPr>
        <w:t xml:space="preserve"> + 2 </w:t>
      </w:r>
      <w:proofErr w:type="spellStart"/>
      <w:r>
        <w:rPr>
          <w:sz w:val="28"/>
          <w:szCs w:val="28"/>
          <w:lang w:val="en-US"/>
        </w:rPr>
        <w:t>NaOH</w:t>
      </w:r>
      <w:proofErr w:type="spellEnd"/>
      <w:r w:rsidRPr="000A2BCB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Cu</w:t>
      </w:r>
      <w:r w:rsidRPr="000A2BCB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  <w:lang w:val="en-US"/>
        </w:rPr>
        <w:t>OH</w:t>
      </w:r>
      <w:proofErr w:type="gramStart"/>
      <w:r w:rsidRPr="000A2BCB">
        <w:rPr>
          <w:sz w:val="28"/>
          <w:szCs w:val="28"/>
          <w:lang w:val="en-US"/>
        </w:rPr>
        <w:t>)</w:t>
      </w:r>
      <w:r w:rsidRPr="000A2BCB">
        <w:rPr>
          <w:sz w:val="28"/>
          <w:szCs w:val="28"/>
          <w:vertAlign w:val="subscript"/>
          <w:lang w:val="en-US"/>
        </w:rPr>
        <w:t>2</w:t>
      </w:r>
      <w:proofErr w:type="gramEnd"/>
      <w:r>
        <w:rPr>
          <w:rFonts w:ascii="Wingdings 3" w:hAnsi="Wingdings 3"/>
          <w:sz w:val="28"/>
          <w:szCs w:val="28"/>
        </w:rPr>
        <w:t></w:t>
      </w:r>
      <w:r w:rsidRPr="000A2BCB">
        <w:rPr>
          <w:sz w:val="28"/>
          <w:szCs w:val="28"/>
          <w:lang w:val="en-US"/>
        </w:rPr>
        <w:t xml:space="preserve"> + </w:t>
      </w:r>
      <w:r>
        <w:rPr>
          <w:sz w:val="28"/>
          <w:szCs w:val="28"/>
          <w:lang w:val="en-US"/>
        </w:rPr>
        <w:t>Na</w:t>
      </w:r>
      <w:r w:rsidRPr="000A2BCB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SO</w:t>
      </w:r>
      <w:r w:rsidRPr="000A2BCB">
        <w:rPr>
          <w:sz w:val="28"/>
          <w:szCs w:val="28"/>
          <w:vertAlign w:val="subscript"/>
          <w:lang w:val="en-US"/>
        </w:rPr>
        <w:t xml:space="preserve">4 </w:t>
      </w:r>
    </w:p>
    <w:p w:rsidR="00157DEA" w:rsidRPr="00157DEA" w:rsidRDefault="00157DEA" w:rsidP="00157DEA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left="510" w:firstLine="510"/>
        <w:jc w:val="both"/>
        <w:rPr>
          <w:snapToGrid w:val="0"/>
          <w:sz w:val="28"/>
          <w:szCs w:val="28"/>
          <w:lang w:val="en-US"/>
        </w:rPr>
      </w:pPr>
      <w:proofErr w:type="spellStart"/>
      <w:r>
        <w:rPr>
          <w:snapToGrid w:val="0"/>
          <w:sz w:val="28"/>
          <w:szCs w:val="28"/>
          <w:lang w:val="en-US"/>
        </w:rPr>
        <w:t>NaOH</w:t>
      </w:r>
      <w:proofErr w:type="spellEnd"/>
      <w:r>
        <w:rPr>
          <w:snapToGrid w:val="0"/>
          <w:sz w:val="28"/>
          <w:szCs w:val="28"/>
          <w:lang w:val="en-US"/>
        </w:rPr>
        <w:t xml:space="preserve"> + </w:t>
      </w:r>
      <w:proofErr w:type="gramStart"/>
      <w:r>
        <w:rPr>
          <w:snapToGrid w:val="0"/>
          <w:sz w:val="28"/>
          <w:szCs w:val="28"/>
          <w:lang w:val="en-US"/>
        </w:rPr>
        <w:t>Al(</w:t>
      </w:r>
      <w:proofErr w:type="gramEnd"/>
      <w:r>
        <w:rPr>
          <w:snapToGrid w:val="0"/>
          <w:sz w:val="28"/>
          <w:szCs w:val="28"/>
          <w:lang w:val="en-US"/>
        </w:rPr>
        <w:t>OH)</w:t>
      </w:r>
      <w:r>
        <w:rPr>
          <w:snapToGrid w:val="0"/>
          <w:sz w:val="28"/>
          <w:szCs w:val="28"/>
          <w:vertAlign w:val="subscript"/>
          <w:lang w:val="en-US"/>
        </w:rPr>
        <w:t>3</w:t>
      </w:r>
      <w:r>
        <w:rPr>
          <w:snapToGrid w:val="0"/>
          <w:sz w:val="28"/>
          <w:szCs w:val="28"/>
          <w:lang w:val="en-US"/>
        </w:rPr>
        <w:t xml:space="preserve"> </w:t>
      </w:r>
      <w:r>
        <w:rPr>
          <w:noProof/>
          <w:snapToGrid w:val="0"/>
          <w:sz w:val="28"/>
          <w:szCs w:val="28"/>
          <w:lang w:val="en-US"/>
        </w:rPr>
        <w:t>=</w:t>
      </w:r>
      <w:r>
        <w:rPr>
          <w:snapToGrid w:val="0"/>
          <w:sz w:val="28"/>
          <w:szCs w:val="28"/>
          <w:lang w:val="en-US"/>
        </w:rPr>
        <w:t xml:space="preserve"> Na[Al(OH)</w:t>
      </w:r>
      <w:r>
        <w:rPr>
          <w:snapToGrid w:val="0"/>
          <w:sz w:val="28"/>
          <w:szCs w:val="28"/>
          <w:vertAlign w:val="subscript"/>
          <w:lang w:val="en-US"/>
        </w:rPr>
        <w:t>4</w:t>
      </w:r>
      <w:r>
        <w:rPr>
          <w:snapToGrid w:val="0"/>
          <w:sz w:val="28"/>
          <w:szCs w:val="28"/>
          <w:lang w:val="en-US"/>
        </w:rPr>
        <w:t>]</w:t>
      </w:r>
    </w:p>
    <w:p w:rsidR="00157DEA" w:rsidRPr="00157DEA" w:rsidRDefault="00157DEA" w:rsidP="00157DEA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left="510" w:firstLine="510"/>
        <w:jc w:val="both"/>
        <w:rPr>
          <w:snapToGrid w:val="0"/>
          <w:sz w:val="28"/>
          <w:szCs w:val="28"/>
          <w:lang w:val="en-US"/>
        </w:rPr>
      </w:pPr>
      <w:r>
        <w:rPr>
          <w:snapToGrid w:val="0"/>
          <w:sz w:val="28"/>
          <w:szCs w:val="28"/>
        </w:rPr>
        <w:t>или</w:t>
      </w:r>
      <w:r w:rsidRPr="00157DEA">
        <w:rPr>
          <w:snapToGrid w:val="0"/>
          <w:sz w:val="28"/>
          <w:szCs w:val="28"/>
          <w:lang w:val="en-US"/>
        </w:rPr>
        <w:t xml:space="preserve"> 3</w:t>
      </w:r>
      <w:r>
        <w:rPr>
          <w:snapToGrid w:val="0"/>
          <w:sz w:val="28"/>
          <w:szCs w:val="28"/>
          <w:lang w:val="en-US"/>
        </w:rPr>
        <w:t>NaOH</w:t>
      </w:r>
      <w:r w:rsidRPr="00157DEA">
        <w:rPr>
          <w:snapToGrid w:val="0"/>
          <w:sz w:val="28"/>
          <w:szCs w:val="28"/>
          <w:lang w:val="en-US"/>
        </w:rPr>
        <w:t xml:space="preserve"> + </w:t>
      </w:r>
      <w:r>
        <w:rPr>
          <w:snapToGrid w:val="0"/>
          <w:sz w:val="28"/>
          <w:szCs w:val="28"/>
          <w:lang w:val="en-US"/>
        </w:rPr>
        <w:t>Al</w:t>
      </w:r>
      <w:r w:rsidRPr="00157DEA">
        <w:rPr>
          <w:snapToGrid w:val="0"/>
          <w:sz w:val="28"/>
          <w:szCs w:val="28"/>
          <w:lang w:val="en-US"/>
        </w:rPr>
        <w:t>(</w:t>
      </w:r>
      <w:r>
        <w:rPr>
          <w:snapToGrid w:val="0"/>
          <w:sz w:val="28"/>
          <w:szCs w:val="28"/>
          <w:lang w:val="en-US"/>
        </w:rPr>
        <w:t>OH</w:t>
      </w:r>
      <w:r w:rsidRPr="00157DEA">
        <w:rPr>
          <w:snapToGrid w:val="0"/>
          <w:sz w:val="28"/>
          <w:szCs w:val="28"/>
          <w:lang w:val="en-US"/>
        </w:rPr>
        <w:t>)</w:t>
      </w:r>
      <w:r w:rsidRPr="00157DEA">
        <w:rPr>
          <w:snapToGrid w:val="0"/>
          <w:sz w:val="28"/>
          <w:szCs w:val="28"/>
          <w:vertAlign w:val="subscript"/>
          <w:lang w:val="en-US"/>
        </w:rPr>
        <w:t>3</w:t>
      </w:r>
      <w:r w:rsidRPr="00157DEA">
        <w:rPr>
          <w:snapToGrid w:val="0"/>
          <w:sz w:val="28"/>
          <w:szCs w:val="28"/>
          <w:lang w:val="en-US"/>
        </w:rPr>
        <w:t xml:space="preserve"> </w:t>
      </w:r>
      <w:r w:rsidRPr="00157DEA">
        <w:rPr>
          <w:noProof/>
          <w:snapToGrid w:val="0"/>
          <w:sz w:val="28"/>
          <w:szCs w:val="28"/>
          <w:lang w:val="en-US"/>
        </w:rPr>
        <w:t>=</w:t>
      </w:r>
      <w:r w:rsidRPr="00157DEA">
        <w:rPr>
          <w:snapToGrid w:val="0"/>
          <w:sz w:val="28"/>
          <w:szCs w:val="28"/>
          <w:lang w:val="en-US"/>
        </w:rPr>
        <w:t xml:space="preserve"> </w:t>
      </w:r>
      <w:r>
        <w:rPr>
          <w:snapToGrid w:val="0"/>
          <w:sz w:val="28"/>
          <w:szCs w:val="28"/>
          <w:lang w:val="en-US"/>
        </w:rPr>
        <w:t>Na</w:t>
      </w:r>
      <w:r w:rsidRPr="00157DEA">
        <w:rPr>
          <w:snapToGrid w:val="0"/>
          <w:sz w:val="28"/>
          <w:szCs w:val="28"/>
          <w:vertAlign w:val="subscript"/>
          <w:lang w:val="en-US"/>
        </w:rPr>
        <w:t>3</w:t>
      </w:r>
      <w:r w:rsidRPr="00157DEA">
        <w:rPr>
          <w:snapToGrid w:val="0"/>
          <w:sz w:val="28"/>
          <w:szCs w:val="28"/>
          <w:lang w:val="en-US"/>
        </w:rPr>
        <w:t>[</w:t>
      </w:r>
      <w:r>
        <w:rPr>
          <w:snapToGrid w:val="0"/>
          <w:sz w:val="28"/>
          <w:szCs w:val="28"/>
          <w:lang w:val="en-US"/>
        </w:rPr>
        <w:t>Al</w:t>
      </w:r>
      <w:r w:rsidRPr="00157DEA">
        <w:rPr>
          <w:snapToGrid w:val="0"/>
          <w:sz w:val="28"/>
          <w:szCs w:val="28"/>
          <w:lang w:val="en-US"/>
        </w:rPr>
        <w:t>(</w:t>
      </w:r>
      <w:r>
        <w:rPr>
          <w:snapToGrid w:val="0"/>
          <w:sz w:val="28"/>
          <w:szCs w:val="28"/>
          <w:lang w:val="en-US"/>
        </w:rPr>
        <w:t>OH</w:t>
      </w:r>
      <w:r w:rsidRPr="00157DEA">
        <w:rPr>
          <w:snapToGrid w:val="0"/>
          <w:sz w:val="28"/>
          <w:szCs w:val="28"/>
          <w:lang w:val="en-US"/>
        </w:rPr>
        <w:t>)</w:t>
      </w:r>
      <w:r w:rsidRPr="00157DEA">
        <w:rPr>
          <w:snapToGrid w:val="0"/>
          <w:sz w:val="28"/>
          <w:szCs w:val="28"/>
          <w:vertAlign w:val="subscript"/>
          <w:lang w:val="en-US"/>
        </w:rPr>
        <w:t>6</w:t>
      </w:r>
      <w:r w:rsidRPr="00157DEA">
        <w:rPr>
          <w:snapToGrid w:val="0"/>
          <w:sz w:val="28"/>
          <w:szCs w:val="28"/>
          <w:lang w:val="en-US"/>
        </w:rPr>
        <w:t>]</w:t>
      </w:r>
    </w:p>
    <w:p w:rsidR="00157DEA" w:rsidRDefault="00157DEA" w:rsidP="00157DEA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left="510" w:firstLine="510"/>
        <w:jc w:val="both"/>
        <w:rPr>
          <w:snapToGrid w:val="0"/>
          <w:sz w:val="28"/>
          <w:szCs w:val="28"/>
          <w:lang w:val="en-US"/>
        </w:rPr>
      </w:pPr>
      <w:r>
        <w:rPr>
          <w:snapToGrid w:val="0"/>
          <w:sz w:val="28"/>
          <w:szCs w:val="28"/>
        </w:rPr>
        <w:t>или</w:t>
      </w:r>
      <w:r>
        <w:rPr>
          <w:snapToGrid w:val="0"/>
          <w:sz w:val="28"/>
          <w:szCs w:val="28"/>
          <w:lang w:val="en-US"/>
        </w:rPr>
        <w:t xml:space="preserve"> </w:t>
      </w:r>
      <w:proofErr w:type="spellStart"/>
      <w:r>
        <w:rPr>
          <w:snapToGrid w:val="0"/>
          <w:sz w:val="28"/>
          <w:szCs w:val="28"/>
          <w:lang w:val="en-US"/>
        </w:rPr>
        <w:t>NaOH</w:t>
      </w:r>
      <w:proofErr w:type="spellEnd"/>
      <w:r>
        <w:rPr>
          <w:snapToGrid w:val="0"/>
          <w:sz w:val="28"/>
          <w:szCs w:val="28"/>
          <w:lang w:val="en-US"/>
        </w:rPr>
        <w:t xml:space="preserve"> + Al(OH)</w:t>
      </w:r>
      <w:r>
        <w:rPr>
          <w:snapToGrid w:val="0"/>
          <w:sz w:val="28"/>
          <w:szCs w:val="28"/>
          <w:vertAlign w:val="subscript"/>
          <w:lang w:val="en-US"/>
        </w:rPr>
        <w:t>3</w:t>
      </w:r>
      <w:r>
        <w:rPr>
          <w:snapToGrid w:val="0"/>
          <w:sz w:val="28"/>
          <w:szCs w:val="28"/>
          <w:lang w:val="en-US"/>
        </w:rPr>
        <w:t xml:space="preserve"> +2H</w:t>
      </w:r>
      <w:r>
        <w:rPr>
          <w:snapToGrid w:val="0"/>
          <w:sz w:val="28"/>
          <w:szCs w:val="28"/>
          <w:vertAlign w:val="subscript"/>
          <w:lang w:val="en-US"/>
        </w:rPr>
        <w:t>2</w:t>
      </w:r>
      <w:r>
        <w:rPr>
          <w:snapToGrid w:val="0"/>
          <w:sz w:val="28"/>
          <w:szCs w:val="28"/>
          <w:lang w:val="en-US"/>
        </w:rPr>
        <w:t xml:space="preserve">O </w:t>
      </w:r>
      <w:r>
        <w:rPr>
          <w:noProof/>
          <w:snapToGrid w:val="0"/>
          <w:sz w:val="28"/>
          <w:szCs w:val="28"/>
          <w:lang w:val="en-US"/>
        </w:rPr>
        <w:t>=</w:t>
      </w:r>
      <w:r>
        <w:rPr>
          <w:snapToGrid w:val="0"/>
          <w:sz w:val="28"/>
          <w:szCs w:val="28"/>
          <w:lang w:val="en-US"/>
        </w:rPr>
        <w:t xml:space="preserve"> Na[Al(H</w:t>
      </w:r>
      <w:r>
        <w:rPr>
          <w:snapToGrid w:val="0"/>
          <w:sz w:val="28"/>
          <w:szCs w:val="28"/>
          <w:vertAlign w:val="subscript"/>
          <w:lang w:val="en-US"/>
        </w:rPr>
        <w:t>2</w:t>
      </w:r>
      <w:r>
        <w:rPr>
          <w:snapToGrid w:val="0"/>
          <w:sz w:val="28"/>
          <w:szCs w:val="28"/>
          <w:lang w:val="en-US"/>
        </w:rPr>
        <w:t>O)</w:t>
      </w:r>
      <w:r>
        <w:rPr>
          <w:snapToGrid w:val="0"/>
          <w:sz w:val="28"/>
          <w:szCs w:val="28"/>
          <w:vertAlign w:val="subscript"/>
          <w:lang w:val="en-US"/>
        </w:rPr>
        <w:t>2</w:t>
      </w:r>
      <w:r>
        <w:rPr>
          <w:snapToGrid w:val="0"/>
          <w:sz w:val="28"/>
          <w:szCs w:val="28"/>
          <w:lang w:val="en-US"/>
        </w:rPr>
        <w:t>(OH)</w:t>
      </w:r>
      <w:r>
        <w:rPr>
          <w:snapToGrid w:val="0"/>
          <w:sz w:val="28"/>
          <w:szCs w:val="28"/>
          <w:vertAlign w:val="subscript"/>
          <w:lang w:val="en-US"/>
        </w:rPr>
        <w:t>4</w:t>
      </w:r>
      <w:r>
        <w:rPr>
          <w:snapToGrid w:val="0"/>
          <w:sz w:val="28"/>
          <w:szCs w:val="28"/>
          <w:lang w:val="en-US"/>
        </w:rPr>
        <w:t>]</w:t>
      </w:r>
    </w:p>
    <w:p w:rsidR="00157DEA" w:rsidRDefault="00157DEA" w:rsidP="00157DEA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righ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За уравнения реакций по </w:t>
      </w:r>
      <w:r>
        <w:rPr>
          <w:b/>
          <w:snapToGrid w:val="0"/>
          <w:sz w:val="28"/>
          <w:szCs w:val="28"/>
        </w:rPr>
        <w:t>2 балла</w:t>
      </w:r>
    </w:p>
    <w:p w:rsidR="00157DEA" w:rsidRDefault="00157DEA" w:rsidP="00157DEA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right"/>
        <w:rPr>
          <w:snapToGrid w:val="0"/>
          <w:sz w:val="16"/>
          <w:szCs w:val="16"/>
        </w:rPr>
      </w:pPr>
    </w:p>
    <w:p w:rsidR="00157DEA" w:rsidRDefault="00157DEA" w:rsidP="00157DEA">
      <w:pPr>
        <w:shd w:val="clear" w:color="auto" w:fill="FFFFFF"/>
        <w:ind w:firstLine="510"/>
        <w:jc w:val="right"/>
        <w:rPr>
          <w:b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Всего 10 баллов</w:t>
      </w:r>
      <w:r>
        <w:rPr>
          <w:iCs/>
          <w:color w:val="000000"/>
          <w:sz w:val="28"/>
          <w:szCs w:val="28"/>
        </w:rPr>
        <w:t>.</w:t>
      </w:r>
    </w:p>
    <w:p w:rsidR="004C2889" w:rsidRDefault="004C2889"/>
    <w:sectPr w:rsidR="004C2889" w:rsidSect="004C2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7DEA"/>
    <w:rsid w:val="000A2BCB"/>
    <w:rsid w:val="00157DEA"/>
    <w:rsid w:val="004C2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889"/>
  </w:style>
  <w:style w:type="paragraph" w:styleId="2">
    <w:name w:val="heading 2"/>
    <w:basedOn w:val="a"/>
    <w:link w:val="20"/>
    <w:semiHidden/>
    <w:unhideWhenUsed/>
    <w:qFormat/>
    <w:rsid w:val="00157D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57DE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semiHidden/>
    <w:unhideWhenUsed/>
    <w:rsid w:val="00157D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157DEA"/>
    <w:pPr>
      <w:widowControl w:val="0"/>
      <w:tabs>
        <w:tab w:val="left" w:pos="432"/>
        <w:tab w:val="left" w:pos="864"/>
        <w:tab w:val="left" w:pos="1008"/>
        <w:tab w:val="left" w:pos="2880"/>
      </w:tabs>
      <w:snapToGrid w:val="0"/>
      <w:spacing w:after="0" w:line="240" w:lineRule="auto"/>
    </w:pPr>
    <w:rPr>
      <w:rFonts w:ascii="Courier New" w:eastAsia="Times New Roman" w:hAnsi="Courier New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157DEA"/>
    <w:rPr>
      <w:rFonts w:ascii="Courier New" w:eastAsia="Times New Roman" w:hAnsi="Courier New" w:cs="Times New Roman"/>
      <w:sz w:val="24"/>
      <w:szCs w:val="20"/>
    </w:rPr>
  </w:style>
  <w:style w:type="paragraph" w:customStyle="1" w:styleId="1">
    <w:name w:val="Обычный1"/>
    <w:rsid w:val="00157DEA"/>
    <w:pPr>
      <w:widowControl w:val="0"/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1121</Words>
  <Characters>6390</Characters>
  <Application>Microsoft Office Word</Application>
  <DocSecurity>0</DocSecurity>
  <Lines>53</Lines>
  <Paragraphs>14</Paragraphs>
  <ScaleCrop>false</ScaleCrop>
  <Company>MultiDVD Team</Company>
  <LinksUpToDate>false</LinksUpToDate>
  <CharactersWithSpaces>7497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3</cp:revision>
  <dcterms:created xsi:type="dcterms:W3CDTF">2011-12-07T11:57:00Z</dcterms:created>
  <dcterms:modified xsi:type="dcterms:W3CDTF">2011-12-07T12:02:00Z</dcterms:modified>
</cp:coreProperties>
</file>