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9" w:rsidRDefault="00EE5589" w:rsidP="00EE5589">
      <w:pPr>
        <w:spacing w:before="12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11-й   класс</w:t>
      </w:r>
    </w:p>
    <w:p w:rsidR="00EE5589" w:rsidRDefault="00EE5589" w:rsidP="00EE5589">
      <w:pPr>
        <w:spacing w:before="120" w:after="60"/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1</w:t>
      </w:r>
    </w:p>
    <w:p w:rsidR="00EE5589" w:rsidRDefault="00EE5589" w:rsidP="00EE5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E5589" w:rsidRDefault="00EE5589" w:rsidP="00EE5589">
      <w:pPr>
        <w:rPr>
          <w:sz w:val="24"/>
          <w:szCs w:val="24"/>
        </w:rPr>
      </w:pPr>
      <w:r>
        <w:rPr>
          <w:szCs w:val="24"/>
        </w:rPr>
        <w:t xml:space="preserve">1) Здесь выполняется закон сохранения импульса носителя ракеты-носителя и спутника до и после разделения. 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>2) Согласно закону сохранения импульса  (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+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>)</w:t>
      </w:r>
      <w:r>
        <w:rPr>
          <w:szCs w:val="24"/>
          <w:lang w:val="en-US"/>
        </w:rPr>
        <w:t>V</w:t>
      </w:r>
      <w:r>
        <w:rPr>
          <w:szCs w:val="24"/>
          <w:vertAlign w:val="subscript"/>
        </w:rPr>
        <w:t>0</w:t>
      </w:r>
      <w:r>
        <w:rPr>
          <w:szCs w:val="24"/>
        </w:rPr>
        <w:t xml:space="preserve">  = 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</w:t>
      </w:r>
      <w:r>
        <w:rPr>
          <w:szCs w:val="24"/>
          <w:lang w:val="en-US"/>
        </w:rPr>
        <w:t>V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 + 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</w:t>
      </w:r>
      <w:r>
        <w:rPr>
          <w:szCs w:val="24"/>
          <w:lang w:val="en-US"/>
        </w:rPr>
        <w:t>V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 </w:t>
      </w:r>
      <w:r>
        <w:rPr>
          <w:szCs w:val="24"/>
        </w:rPr>
        <w:sym w:font="Wingdings" w:char="00F0"/>
      </w:r>
      <w:r>
        <w:rPr>
          <w:szCs w:val="24"/>
        </w:rPr>
        <w:t xml:space="preserve"> </w:t>
      </w:r>
    </w:p>
    <w:p w:rsidR="00EE5589" w:rsidRDefault="00EE5589" w:rsidP="00EE5589">
      <w:pPr>
        <w:rPr>
          <w:bCs/>
          <w:szCs w:val="24"/>
        </w:rPr>
      </w:pPr>
      <w:r>
        <w:rPr>
          <w:szCs w:val="24"/>
        </w:rPr>
        <w:t>3)  (20·8  +  5·7)·10</w:t>
      </w:r>
      <w:r>
        <w:rPr>
          <w:szCs w:val="24"/>
          <w:vertAlign w:val="superscript"/>
        </w:rPr>
        <w:t>3</w:t>
      </w:r>
      <w:r>
        <w:rPr>
          <w:szCs w:val="24"/>
        </w:rPr>
        <w:t xml:space="preserve">  =  (20  +  5) </w:t>
      </w:r>
      <w:r>
        <w:rPr>
          <w:szCs w:val="24"/>
          <w:lang w:val="en-US"/>
        </w:rPr>
        <w:t>V</w:t>
      </w:r>
      <w:r>
        <w:rPr>
          <w:szCs w:val="24"/>
          <w:vertAlign w:val="subscript"/>
        </w:rPr>
        <w:t>0</w:t>
      </w:r>
      <w:r>
        <w:rPr>
          <w:szCs w:val="24"/>
        </w:rPr>
        <w:t xml:space="preserve">     </w:t>
      </w:r>
      <w:r>
        <w:rPr>
          <w:szCs w:val="24"/>
        </w:rPr>
        <w:sym w:font="Wingdings" w:char="00F0"/>
      </w:r>
      <w:r>
        <w:rPr>
          <w:szCs w:val="24"/>
        </w:rPr>
        <w:t xml:space="preserve">      </w:t>
      </w:r>
      <w:r>
        <w:rPr>
          <w:szCs w:val="24"/>
          <w:lang w:val="en-US"/>
        </w:rPr>
        <w:t>V</w:t>
      </w:r>
      <w:r>
        <w:rPr>
          <w:szCs w:val="24"/>
          <w:vertAlign w:val="subscript"/>
        </w:rPr>
        <w:t>0</w:t>
      </w:r>
      <w:r>
        <w:rPr>
          <w:szCs w:val="24"/>
        </w:rPr>
        <w:t xml:space="preserve">  =  7,8·10</w:t>
      </w:r>
      <w:r>
        <w:rPr>
          <w:szCs w:val="24"/>
          <w:vertAlign w:val="superscript"/>
        </w:rPr>
        <w:t>3</w:t>
      </w:r>
      <w:r>
        <w:rPr>
          <w:szCs w:val="24"/>
        </w:rPr>
        <w:t xml:space="preserve"> (м/с).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rPr>
          <w:bCs/>
          <w:szCs w:val="24"/>
        </w:rPr>
      </w:pPr>
      <w:r>
        <w:rPr>
          <w:bCs/>
          <w:szCs w:val="24"/>
        </w:rPr>
        <w:t xml:space="preserve">Указание на необходимость использование закона сохранения импульса           3  баллов, </w:t>
      </w:r>
    </w:p>
    <w:p w:rsidR="00EE5589" w:rsidRDefault="00EE5589" w:rsidP="00EE5589">
      <w:pPr>
        <w:rPr>
          <w:bCs/>
          <w:szCs w:val="24"/>
        </w:rPr>
      </w:pPr>
      <w:r>
        <w:rPr>
          <w:bCs/>
          <w:szCs w:val="24"/>
        </w:rPr>
        <w:t>Правильная запись закона сохранения импульса                                                    4 балл.</w:t>
      </w:r>
    </w:p>
    <w:p w:rsidR="00EE5589" w:rsidRDefault="00EE5589" w:rsidP="00EE5589">
      <w:pPr>
        <w:rPr>
          <w:bCs/>
          <w:szCs w:val="24"/>
        </w:rPr>
      </w:pPr>
      <w:r>
        <w:rPr>
          <w:bCs/>
          <w:szCs w:val="24"/>
        </w:rPr>
        <w:t>Правильный расчет численного  значения скорости                                               3 балла</w:t>
      </w:r>
    </w:p>
    <w:p w:rsidR="00EE5589" w:rsidRDefault="00EE5589" w:rsidP="00EE5589">
      <w:pPr>
        <w:ind w:firstLine="709"/>
        <w:rPr>
          <w:bCs/>
          <w:szCs w:val="24"/>
        </w:rPr>
      </w:pPr>
    </w:p>
    <w:p w:rsidR="00EE5589" w:rsidRDefault="00EE5589" w:rsidP="00EE5589">
      <w:pPr>
        <w:ind w:firstLine="709"/>
        <w:rPr>
          <w:bCs/>
          <w:szCs w:val="24"/>
        </w:rPr>
      </w:pPr>
    </w:p>
    <w:p w:rsidR="00EE5589" w:rsidRDefault="00EE5589" w:rsidP="00EE5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№ 2</w:t>
      </w:r>
    </w:p>
    <w:p w:rsidR="00EE5589" w:rsidRDefault="00EE5589" w:rsidP="00EE5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E5589" w:rsidRDefault="00EE5589" w:rsidP="00EE5589">
      <w:pPr>
        <w:rPr>
          <w:bCs/>
          <w:sz w:val="28"/>
          <w:szCs w:val="28"/>
        </w:rPr>
      </w:pPr>
    </w:p>
    <w:p w:rsidR="00EE5589" w:rsidRDefault="00EE5589" w:rsidP="00EE5589">
      <w:pPr>
        <w:ind w:left="1475" w:hanging="284"/>
        <w:rPr>
          <w:sz w:val="24"/>
          <w:szCs w:val="24"/>
        </w:rPr>
      </w:pPr>
      <w:r>
        <w:rPr>
          <w:sz w:val="24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left:0;text-align:left;margin-left:50.55pt;margin-top:-.3pt;width:0;height:60pt;z-index:251658240" o:connectortype="straight" strokeweight="1.25pt"/>
        </w:pict>
      </w:r>
      <w:r>
        <w:rPr>
          <w:sz w:val="24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4.05pt;margin-top:-.3pt;width:55.5pt;height:67.5pt;z-index:251658240" stroked="f">
            <v:fill opacity="0"/>
            <v:textbox style="mso-next-textbox:#_x0000_s1094">
              <w:txbxContent>
                <w:p w:rsidR="00EE5589" w:rsidRDefault="00EE5589" w:rsidP="00EE5589">
                  <w:pPr>
                    <w:spacing w:after="60"/>
                    <w:ind w:left="-57" w:right="-57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 = 2</w:t>
                  </w:r>
                  <w:r>
                    <w:t>7</w:t>
                  </w:r>
                  <w:r>
                    <w:rPr>
                      <w:rFonts w:ascii="Calibri" w:hAnsi="Calibri"/>
                    </w:rPr>
                    <w:t>⁰</w:t>
                  </w:r>
                  <w:r>
                    <w:rPr>
                      <w:lang w:val="en-US"/>
                    </w:rPr>
                    <w:t>C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>v</w:t>
                  </w:r>
                  <w:r>
                    <w:rPr>
                      <w:lang w:val="en-US"/>
                    </w:rPr>
                    <w:t xml:space="preserve"> = 4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Q =  ?</w:t>
                  </w:r>
                </w:p>
              </w:txbxContent>
            </v:textbox>
          </v:shape>
        </w:pict>
      </w:r>
      <w:r>
        <w:rPr>
          <w:szCs w:val="24"/>
          <w:lang w:val="en-US"/>
        </w:rPr>
        <w:t>I</w:t>
      </w:r>
      <w:r>
        <w:rPr>
          <w:szCs w:val="24"/>
        </w:rPr>
        <w:t xml:space="preserve">) По первому закону термодинамики количество теплоты,  подведенное  к  идеальному  газу :   </w:t>
      </w:r>
      <w:r>
        <w:rPr>
          <w:szCs w:val="24"/>
          <w:lang w:val="en-US"/>
        </w:rPr>
        <w:t>Q</w:t>
      </w:r>
      <w:r>
        <w:rPr>
          <w:szCs w:val="24"/>
        </w:rPr>
        <w:t xml:space="preserve"> = ∆</w:t>
      </w:r>
      <w:r>
        <w:rPr>
          <w:szCs w:val="24"/>
          <w:lang w:val="en-US"/>
        </w:rPr>
        <w:t>U</w:t>
      </w:r>
      <w:r>
        <w:rPr>
          <w:szCs w:val="24"/>
        </w:rPr>
        <w:t xml:space="preserve"> + </w:t>
      </w:r>
      <w:r>
        <w:rPr>
          <w:szCs w:val="24"/>
          <w:lang w:val="en-US"/>
        </w:rPr>
        <w:t>A</w:t>
      </w:r>
      <w:r>
        <w:rPr>
          <w:szCs w:val="24"/>
        </w:rPr>
        <w:t xml:space="preserve">                                            (1),    </w:t>
      </w:r>
    </w:p>
    <w:p w:rsidR="00EE5589" w:rsidRDefault="00EE5589" w:rsidP="00EE5589">
      <w:pPr>
        <w:ind w:left="1191"/>
        <w:rPr>
          <w:szCs w:val="24"/>
        </w:rPr>
      </w:pPr>
      <w:r>
        <w:rPr>
          <w:szCs w:val="24"/>
        </w:rPr>
        <w:t xml:space="preserve">  где   ∆</w:t>
      </w:r>
      <w:r>
        <w:rPr>
          <w:szCs w:val="24"/>
          <w:lang w:val="en-US"/>
        </w:rPr>
        <w:t>U</w:t>
      </w:r>
      <w:r>
        <w:rPr>
          <w:szCs w:val="24"/>
        </w:rPr>
        <w:t xml:space="preserve">  =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20.25pt" equationxml="&lt;">
            <v:imagedata r:id="rId4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26" type="#_x0000_t75" style="width:51.75pt;height:20.25pt" equationxml="&lt;">
            <v:imagedata r:id="rId4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                                                     (2) </w:t>
      </w:r>
    </w:p>
    <w:p w:rsidR="00EE5589" w:rsidRDefault="00EE5589" w:rsidP="00EE5589">
      <w:pPr>
        <w:ind w:left="1475" w:hanging="284"/>
        <w:rPr>
          <w:szCs w:val="24"/>
        </w:rPr>
      </w:pPr>
      <w:r>
        <w:rPr>
          <w:szCs w:val="24"/>
          <w:lang w:val="en-US"/>
        </w:rPr>
        <w:t>II</w:t>
      </w:r>
      <w:r>
        <w:rPr>
          <w:szCs w:val="24"/>
        </w:rPr>
        <w:t>) Работу  найдем исходя из следующих соображений. По условию даны временные зависимости   р/р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= f</w:t>
      </w:r>
      <w:r>
        <w:rPr>
          <w:rFonts w:ascii="Calibri" w:hAnsi="Calibri"/>
          <w:szCs w:val="24"/>
        </w:rPr>
        <w:t>₁</w:t>
      </w:r>
      <w:r>
        <w:rPr>
          <w:szCs w:val="24"/>
        </w:rPr>
        <w:t>(</w:t>
      </w:r>
      <w:r>
        <w:rPr>
          <w:szCs w:val="24"/>
          <w:lang w:val="en-US"/>
        </w:rPr>
        <w:t>t</w:t>
      </w:r>
      <w:r>
        <w:rPr>
          <w:szCs w:val="24"/>
        </w:rPr>
        <w:t xml:space="preserve">)  и   </w:t>
      </w:r>
      <w:r>
        <w:rPr>
          <w:szCs w:val="24"/>
          <w:lang w:val="en-US"/>
        </w:rPr>
        <w:t>V</w:t>
      </w:r>
      <w:r>
        <w:rPr>
          <w:szCs w:val="24"/>
        </w:rPr>
        <w:t>/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=  f</w:t>
      </w:r>
      <w:r>
        <w:rPr>
          <w:rFonts w:ascii="Calibri" w:hAnsi="Calibri"/>
          <w:szCs w:val="24"/>
        </w:rPr>
        <w:t>₂</w:t>
      </w:r>
      <w:r>
        <w:rPr>
          <w:szCs w:val="24"/>
        </w:rPr>
        <w:t>(</w:t>
      </w:r>
      <w:r>
        <w:rPr>
          <w:szCs w:val="24"/>
          <w:lang w:val="en-US"/>
        </w:rPr>
        <w:t>t</w:t>
      </w:r>
      <w:r>
        <w:rPr>
          <w:szCs w:val="24"/>
        </w:rPr>
        <w:t xml:space="preserve">).  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>Найдем эти зависимости в явном виде,  которые похожи на параболы.  Легко проверить по точкам, что    р/р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=  1 + </w:t>
      </w:r>
      <w:r>
        <w:rPr>
          <w:szCs w:val="24"/>
          <w:lang w:val="en-US"/>
        </w:rPr>
        <w:t>t</w:t>
      </w:r>
      <w:r>
        <w:rPr>
          <w:szCs w:val="24"/>
        </w:rPr>
        <w:t xml:space="preserve">²                             (3),      </w:t>
      </w:r>
      <w:r>
        <w:rPr>
          <w:szCs w:val="24"/>
          <w:lang w:val="en-US"/>
        </w:rPr>
        <w:t>a</w:t>
      </w:r>
      <w:r>
        <w:rPr>
          <w:szCs w:val="24"/>
        </w:rPr>
        <w:t xml:space="preserve">       </w:t>
      </w:r>
      <w:r>
        <w:rPr>
          <w:szCs w:val="24"/>
          <w:lang w:val="en-US"/>
        </w:rPr>
        <w:t>V</w:t>
      </w:r>
      <w:r>
        <w:rPr>
          <w:szCs w:val="24"/>
        </w:rPr>
        <w:t>/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=  1 +  0,5∙</w:t>
      </w:r>
      <w:r>
        <w:rPr>
          <w:szCs w:val="24"/>
          <w:lang w:val="en-US"/>
        </w:rPr>
        <w:t>t</w:t>
      </w:r>
      <w:r>
        <w:rPr>
          <w:szCs w:val="24"/>
        </w:rPr>
        <w:t>²                                   (4)</w:t>
      </w:r>
    </w:p>
    <w:p w:rsidR="00EE5589" w:rsidRDefault="00EE5589" w:rsidP="00EE5589">
      <w:pPr>
        <w:ind w:firstLine="510"/>
        <w:rPr>
          <w:szCs w:val="24"/>
        </w:rPr>
      </w:pPr>
      <w:r>
        <w:rPr>
          <w:szCs w:val="20"/>
        </w:rPr>
        <w:lastRenderedPageBreak/>
        <w:pict>
          <v:shape id="_x0000_s1089" type="#_x0000_t202" style="position:absolute;left:0;text-align:left;margin-left:279.3pt;margin-top:.05pt;width:39pt;height:21.4pt;z-index:251658240;mso-width-relative:margin;mso-height-relative:margin" stroked="f">
            <v:fill opacity="0"/>
            <v:textbox style="mso-next-textbox:#_x0000_s1089">
              <w:txbxContent>
                <w:p w:rsidR="00EE5589" w:rsidRDefault="00EE5589" w:rsidP="00EE5589">
                  <w:pPr>
                    <w:ind w:left="-57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V/V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₀</w:t>
                  </w:r>
                </w:p>
                <w:p w:rsidR="00EE5589" w:rsidRDefault="00EE5589" w:rsidP="00EE5589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szCs w:val="20"/>
        </w:rPr>
        <w:pict>
          <v:shape id="_x0000_s1088" type="#_x0000_t202" style="position:absolute;left:0;text-align:left;margin-left:31.2pt;margin-top:4.8pt;width:36.6pt;height:24.4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pPr>
                    <w:ind w:left="-170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p/p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₀</w:t>
                  </w:r>
                </w:p>
              </w:txbxContent>
            </v:textbox>
          </v:shape>
        </w:pict>
      </w:r>
      <w:r>
        <w:rPr>
          <w:szCs w:val="20"/>
        </w:rPr>
        <w:pict>
          <v:shape id="_x0000_s1090" type="#_x0000_t202" style="position:absolute;left:0;text-align:left;margin-left:184.25pt;margin-top:163.1pt;width:31.35pt;height:21.4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pPr>
                    <w:ind w:left="-57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t, c</w:t>
                  </w:r>
                </w:p>
              </w:txbxContent>
            </v:textbox>
          </v:shape>
        </w:pict>
      </w:r>
      <w:r>
        <w:rPr>
          <w:szCs w:val="20"/>
        </w:rPr>
        <w:pict>
          <v:shape id="_x0000_s1091" type="#_x0000_t202" style="position:absolute;left:0;text-align:left;margin-left:443.75pt;margin-top:166.85pt;width:31.35pt;height:21.4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pPr>
                    <w:ind w:left="-57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t, c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Диаграмма 1" o:spid="_x0000_i1027" type="#_x0000_t75" style="width:183pt;height:195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">
            <v:imagedata r:id="rId5" o:title="" cropbottom="-33f"/>
            <o:lock v:ext="edit" aspectratio="f"/>
          </v:shape>
        </w:pict>
      </w:r>
      <w:r>
        <w:rPr>
          <w:szCs w:val="24"/>
        </w:rPr>
        <w:t xml:space="preserve">                       </w:t>
      </w:r>
      <w:r>
        <w:rPr>
          <w:noProof/>
          <w:szCs w:val="24"/>
        </w:rPr>
        <w:pict>
          <v:shape id="Диаграмма 2" o:spid="_x0000_i1028" type="#_x0000_t75" style="width:191.25pt;height:20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">
            <v:imagedata r:id="rId6" o:title="" cropbottom="-33f"/>
            <o:lock v:ext="edit" aspectratio="f"/>
          </v:shape>
        </w:pict>
      </w:r>
    </w:p>
    <w:p w:rsidR="00EE5589" w:rsidRDefault="00EE5589" w:rsidP="00EE5589">
      <w:pPr>
        <w:spacing w:after="120"/>
        <w:rPr>
          <w:szCs w:val="24"/>
        </w:rPr>
      </w:pPr>
      <w:r>
        <w:rPr>
          <w:szCs w:val="24"/>
        </w:rPr>
        <w:t xml:space="preserve">      Рис.1. Зависимость р/р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от времени.                          Рис.2. Зависимость V/V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от времени.</w:t>
      </w:r>
    </w:p>
    <w:p w:rsidR="00EE5589" w:rsidRDefault="00EE5589" w:rsidP="00EE5589">
      <w:pPr>
        <w:ind w:left="284" w:hanging="284"/>
        <w:rPr>
          <w:szCs w:val="24"/>
        </w:rPr>
      </w:pPr>
      <w:r>
        <w:rPr>
          <w:szCs w:val="24"/>
        </w:rPr>
        <w:t>Если из уравнений  (3)    и    (4)  исключить  время, то получим зависимость р(</w:t>
      </w:r>
      <w:r>
        <w:rPr>
          <w:szCs w:val="24"/>
          <w:lang w:val="en-US"/>
        </w:rPr>
        <w:t>V</w:t>
      </w:r>
      <w:r>
        <w:rPr>
          <w:szCs w:val="24"/>
        </w:rPr>
        <w:t xml:space="preserve">)  </w:t>
      </w:r>
    </w:p>
    <w:p w:rsidR="00EE5589" w:rsidRDefault="00EE5589" w:rsidP="00EE5589">
      <w:pPr>
        <w:spacing w:after="60"/>
        <w:ind w:firstLine="510"/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29" type="#_x0000_t75" style="width:89.25pt;height:21pt" equationxml="&lt;">
            <v:imagedata r:id="rId7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30" type="#_x0000_t75" style="width:89.25pt;height:21pt" equationxml="&lt;">
            <v:imagedata r:id="rId7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                                                            (5)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>Получили линейную зависимость   р(</w:t>
      </w:r>
      <w:r>
        <w:rPr>
          <w:szCs w:val="24"/>
          <w:lang w:val="en-US"/>
        </w:rPr>
        <w:t>V</w:t>
      </w:r>
      <w:r>
        <w:rPr>
          <w:szCs w:val="24"/>
        </w:rPr>
        <w:t xml:space="preserve">) . </w:t>
      </w:r>
    </w:p>
    <w:p w:rsidR="00EE5589" w:rsidRDefault="00EE5589" w:rsidP="00EE5589">
      <w:pPr>
        <w:ind w:left="397" w:hanging="397"/>
        <w:rPr>
          <w:szCs w:val="24"/>
        </w:rPr>
      </w:pPr>
      <w:r>
        <w:rPr>
          <w:szCs w:val="24"/>
          <w:lang w:val="en-US"/>
        </w:rPr>
        <w:t>III</w:t>
      </w:r>
      <w:r>
        <w:rPr>
          <w:szCs w:val="24"/>
        </w:rPr>
        <w:t>) Тогда несложно посчитать работу, которая в этом случае равна площади треугольника под прямой                         А = ½∙∆р∙∆</w:t>
      </w:r>
      <w:r>
        <w:rPr>
          <w:szCs w:val="24"/>
          <w:lang w:val="en-US"/>
        </w:rPr>
        <w:t>V</w:t>
      </w:r>
      <w:r>
        <w:rPr>
          <w:szCs w:val="24"/>
        </w:rPr>
        <w:t xml:space="preserve"> .                                                                                            (6)</w:t>
      </w:r>
    </w:p>
    <w:p w:rsidR="00EE5589" w:rsidRDefault="00EE5589" w:rsidP="00EE5589">
      <w:pPr>
        <w:ind w:left="397" w:hanging="397"/>
        <w:rPr>
          <w:szCs w:val="24"/>
        </w:rPr>
      </w:pPr>
      <w:r>
        <w:rPr>
          <w:szCs w:val="24"/>
        </w:rPr>
        <w:t xml:space="preserve">      Для удобства построим зависимость р/р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= F(</w:t>
      </w:r>
      <w:r>
        <w:rPr>
          <w:szCs w:val="24"/>
          <w:lang w:val="en-US"/>
        </w:rPr>
        <w:t>V</w:t>
      </w:r>
      <w:r>
        <w:rPr>
          <w:szCs w:val="24"/>
        </w:rPr>
        <w:t>/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>).                                                                 (7)</w:t>
      </w:r>
    </w:p>
    <w:p w:rsidR="00EE5589" w:rsidRDefault="00EE5589" w:rsidP="00EE5589">
      <w:pPr>
        <w:ind w:left="397" w:hanging="397"/>
        <w:rPr>
          <w:szCs w:val="20"/>
        </w:rPr>
      </w:pPr>
      <w:r>
        <w:rPr>
          <w:szCs w:val="24"/>
        </w:rPr>
        <w:t>Т.к.    ∆р = р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–  р</w:t>
      </w:r>
      <w:r>
        <w:rPr>
          <w:rFonts w:ascii="Calibri" w:hAnsi="Calibri"/>
          <w:szCs w:val="24"/>
        </w:rPr>
        <w:t>₀</w:t>
      </w:r>
      <w:r>
        <w:rPr>
          <w:szCs w:val="24"/>
        </w:rPr>
        <w:t xml:space="preserve"> ,                                   а      ∆</w:t>
      </w:r>
      <w:r>
        <w:rPr>
          <w:szCs w:val="24"/>
          <w:lang w:val="en-US"/>
        </w:rPr>
        <w:t>V</w:t>
      </w:r>
      <w:r>
        <w:rPr>
          <w:szCs w:val="24"/>
        </w:rPr>
        <w:t xml:space="preserve"> = </w:t>
      </w:r>
      <w:r>
        <w:rPr>
          <w:szCs w:val="24"/>
          <w:lang w:val="en-US"/>
        </w:rPr>
        <w:t>V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– 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,                             где   ,  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– давление и объем  в начальный момент,  а  р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,  </w:t>
      </w:r>
      <w:r>
        <w:rPr>
          <w:szCs w:val="24"/>
          <w:lang w:val="en-US"/>
        </w:rPr>
        <w:t>V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–  давление  и  объем  в конце второй секунды. По  (3)   и  (4) , найдем:  </w:t>
      </w:r>
      <w:r>
        <w:t>р</w:t>
      </w:r>
      <w:r>
        <w:rPr>
          <w:rFonts w:ascii="Calibri" w:hAnsi="Calibri"/>
        </w:rPr>
        <w:t>₂</w:t>
      </w:r>
      <w:r>
        <w:t xml:space="preserve"> = 5р</w:t>
      </w:r>
      <w:r>
        <w:rPr>
          <w:rFonts w:hAnsi="Calibri"/>
        </w:rPr>
        <w:t>₀</w:t>
      </w:r>
      <w:r>
        <w:t xml:space="preserve">  ,  </w:t>
      </w:r>
      <w:r>
        <w:rPr>
          <w:lang w:val="en-US"/>
        </w:rPr>
        <w:t>V</w:t>
      </w:r>
      <w:r>
        <w:rPr>
          <w:rFonts w:ascii="Calibri" w:hAnsi="Calibri"/>
        </w:rPr>
        <w:t>₂</w:t>
      </w:r>
      <w:r>
        <w:t xml:space="preserve"> = 3</w:t>
      </w:r>
      <w:r>
        <w:rPr>
          <w:lang w:val="en-US"/>
        </w:rPr>
        <w:t>V</w:t>
      </w:r>
      <w:r>
        <w:rPr>
          <w:rFonts w:hAnsi="Calibri"/>
        </w:rPr>
        <w:t>₀</w:t>
      </w:r>
      <w:r>
        <w:t xml:space="preserve"> .  </w:t>
      </w:r>
    </w:p>
    <w:p w:rsidR="00EE5589" w:rsidRDefault="00EE5589" w:rsidP="00EE5589">
      <w:pPr>
        <w:tabs>
          <w:tab w:val="left" w:pos="6030"/>
        </w:tabs>
        <w:ind w:firstLine="510"/>
        <w:rPr>
          <w:szCs w:val="24"/>
        </w:rPr>
      </w:pPr>
      <w:r>
        <w:pict>
          <v:shape id="_x0000_s1092" type="#_x0000_t202" style="position:absolute;left:0;text-align:left;margin-left:77.3pt;margin-top:.6pt;width:36.6pt;height:24.4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pPr>
                    <w:ind w:left="-57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p/p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₀</w:t>
                  </w:r>
                </w:p>
              </w:txbxContent>
            </v:textbox>
          </v:shape>
        </w:pict>
      </w:r>
      <w: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96" type="#_x0000_t6" style="position:absolute;left:0;text-align:left;margin-left:99.65pt;margin-top:140pt;width:60.2pt;height:52.95pt;rotation:270;z-index:251658240" fillcolor="#5a5a5a">
            <v:fill r:id="rId8" o:title="Светлый диагональный 1" opacity="30147f" o:opacity2="30147f" type="pattern"/>
          </v:shape>
        </w:pict>
      </w:r>
      <w:r>
        <w:pict>
          <v:shape id="_x0000_s1093" type="#_x0000_t202" style="position:absolute;left:0;text-align:left;margin-left:246.3pt;margin-top:213.2pt;width:39pt;height:21.4pt;z-index:251658240;mso-width-relative:margin;mso-height-relative:margin" stroked="f">
            <v:fill opacity="0"/>
            <v:textbox style="mso-next-textbox:#_x0000_s1093">
              <w:txbxContent>
                <w:p w:rsidR="00EE5589" w:rsidRDefault="00EE5589" w:rsidP="00EE5589">
                  <w:pPr>
                    <w:ind w:left="-57" w:right="-57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V/V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₀</w:t>
                  </w:r>
                </w:p>
                <w:p w:rsidR="00EE5589" w:rsidRDefault="00EE5589" w:rsidP="00EE5589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Cs w:val="24"/>
        </w:rPr>
        <w:pict>
          <v:shape id="_x0000_i1031" type="#_x0000_t75" style="width:253.5pt;height:250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">
            <v:imagedata r:id="rId9" o:title="" cropbottom="-39f"/>
            <o:lock v:ext="edit" aspectratio="f"/>
          </v:shape>
        </w:pict>
      </w:r>
    </w:p>
    <w:p w:rsidR="00EE5589" w:rsidRDefault="00EE5589" w:rsidP="00EE5589">
      <w:pPr>
        <w:spacing w:after="120"/>
        <w:ind w:left="397" w:firstLine="510"/>
        <w:rPr>
          <w:szCs w:val="24"/>
        </w:rPr>
      </w:pPr>
      <w:r>
        <w:rPr>
          <w:szCs w:val="24"/>
        </w:rPr>
        <w:t xml:space="preserve">        Рис3.     Зависимость  </w:t>
      </w:r>
      <w:r>
        <w:rPr>
          <w:szCs w:val="24"/>
          <w:lang w:val="en-US"/>
        </w:rPr>
        <w:t>p</w:t>
      </w:r>
      <w:r>
        <w:rPr>
          <w:szCs w:val="24"/>
        </w:rPr>
        <w:t>/</w:t>
      </w:r>
      <w:r>
        <w:rPr>
          <w:szCs w:val="24"/>
          <w:lang w:val="en-US"/>
        </w:rPr>
        <w:t>p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от   </w:t>
      </w:r>
      <w:r>
        <w:rPr>
          <w:szCs w:val="24"/>
          <w:lang w:val="en-US"/>
        </w:rPr>
        <w:t>V</w:t>
      </w:r>
      <w:r>
        <w:rPr>
          <w:szCs w:val="24"/>
        </w:rPr>
        <w:t>/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</w:p>
    <w:p w:rsidR="00EE5589" w:rsidRDefault="00EE5589" w:rsidP="00EE5589">
      <w:pPr>
        <w:spacing w:line="360" w:lineRule="auto"/>
        <w:ind w:left="510" w:hanging="510"/>
        <w:rPr>
          <w:szCs w:val="24"/>
        </w:rPr>
      </w:pPr>
      <w:r>
        <w:rPr>
          <w:szCs w:val="24"/>
        </w:rPr>
        <w:lastRenderedPageBreak/>
        <w:t xml:space="preserve">      Тогда подставляя в (6) получим   А = ½∙(5р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– р</w:t>
      </w:r>
      <w:r>
        <w:rPr>
          <w:rFonts w:hAnsi="Calibri"/>
          <w:szCs w:val="24"/>
        </w:rPr>
        <w:t>₀</w:t>
      </w:r>
      <w:r>
        <w:rPr>
          <w:szCs w:val="24"/>
        </w:rPr>
        <w:t>)∙(3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– 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>) = 4 р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или в соответствии с уравнением  Клапейрона-Менделеева А = 4 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RT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.                                                                   (8)</w:t>
      </w:r>
    </w:p>
    <w:p w:rsidR="00EE5589" w:rsidRDefault="00EE5589" w:rsidP="00EE5589">
      <w:pPr>
        <w:ind w:left="510" w:hanging="510"/>
        <w:rPr>
          <w:szCs w:val="24"/>
        </w:rPr>
      </w:pPr>
      <w:r>
        <w:rPr>
          <w:szCs w:val="24"/>
          <w:lang w:val="en-US"/>
        </w:rPr>
        <w:t>IV</w:t>
      </w:r>
      <w:r>
        <w:rPr>
          <w:szCs w:val="24"/>
        </w:rPr>
        <w:t>) В соответствии (2)  получим: ∆</w:t>
      </w:r>
      <w:r>
        <w:rPr>
          <w:szCs w:val="24"/>
          <w:lang w:val="en-US"/>
        </w:rPr>
        <w:t>U</w:t>
      </w:r>
      <w:r>
        <w:rPr>
          <w:szCs w:val="24"/>
        </w:rPr>
        <w:t xml:space="preserve">  =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32" type="#_x0000_t75" style="width:51.75pt;height:20.25pt" equationxml="&lt;">
            <v:imagedata r:id="rId4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33" type="#_x0000_t75" style="width:51.75pt;height:20.25pt" equationxml="&lt;">
            <v:imagedata r:id="rId4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=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34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35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>∙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</w:t>
      </w:r>
      <w:r>
        <w:rPr>
          <w:szCs w:val="24"/>
        </w:rPr>
        <w:t>(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–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>₁</w:t>
      </w:r>
      <w:r>
        <w:rPr>
          <w:szCs w:val="24"/>
        </w:rPr>
        <w:t>)  или  ∆</w:t>
      </w:r>
      <w:r>
        <w:rPr>
          <w:szCs w:val="24"/>
          <w:lang w:val="en-US"/>
        </w:rPr>
        <w:t>U</w:t>
      </w:r>
      <w:r>
        <w:rPr>
          <w:szCs w:val="24"/>
        </w:rP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36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37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(р</w:t>
      </w:r>
      <w:r>
        <w:rPr>
          <w:rFonts w:ascii="Calibri" w:hAnsi="Calibri"/>
          <w:szCs w:val="24"/>
        </w:rPr>
        <w:t>₂</w:t>
      </w:r>
      <w:r>
        <w:rPr>
          <w:szCs w:val="24"/>
          <w:lang w:val="en-US"/>
        </w:rPr>
        <w:t>V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–  р</w:t>
      </w:r>
      <w:r>
        <w:rPr>
          <w:rFonts w:hAnsi="Calibri"/>
          <w:szCs w:val="24"/>
        </w:rPr>
        <w:t>₀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) </w:t>
      </w:r>
    </w:p>
    <w:p w:rsidR="00EE5589" w:rsidRDefault="00EE5589" w:rsidP="00EE5589">
      <w:pPr>
        <w:spacing w:line="360" w:lineRule="auto"/>
        <w:ind w:firstLine="510"/>
        <w:rPr>
          <w:szCs w:val="24"/>
        </w:rPr>
      </w:pPr>
      <w:r>
        <w:rPr>
          <w:szCs w:val="24"/>
        </w:rPr>
        <w:t>∆</w:t>
      </w:r>
      <w:r>
        <w:rPr>
          <w:szCs w:val="24"/>
          <w:lang w:val="en-US"/>
        </w:rPr>
        <w:t>U</w:t>
      </w:r>
      <w:r>
        <w:rPr>
          <w:szCs w:val="24"/>
        </w:rP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38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39" type="#_x0000_t75" style="width:5.25pt;height:20.25pt" equationxml="&lt;">
            <v:imagedata r:id="rId1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(15 р</w:t>
      </w:r>
      <w:r>
        <w:rPr>
          <w:rFonts w:hAnsi="Calibri"/>
          <w:szCs w:val="24"/>
        </w:rPr>
        <w:t>₀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 –  р</w:t>
      </w:r>
      <w:r>
        <w:rPr>
          <w:rFonts w:hAnsi="Calibri"/>
          <w:szCs w:val="24"/>
        </w:rPr>
        <w:t>₀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>)  =  21 р</w:t>
      </w:r>
      <w:r>
        <w:rPr>
          <w:rFonts w:hAnsi="Calibri"/>
          <w:szCs w:val="24"/>
        </w:rPr>
        <w:t>₀</w:t>
      </w:r>
      <w:r>
        <w:rPr>
          <w:szCs w:val="24"/>
          <w:lang w:val="en-US"/>
        </w:rPr>
        <w:t>V</w:t>
      </w:r>
      <w:r>
        <w:rPr>
          <w:rFonts w:hAnsi="Calibri"/>
          <w:szCs w:val="24"/>
        </w:rPr>
        <w:t>₀</w:t>
      </w:r>
      <w:r>
        <w:rPr>
          <w:szCs w:val="24"/>
        </w:rPr>
        <w:t xml:space="preserve"> = 21</w:t>
      </w:r>
      <w:r>
        <w:rPr>
          <w:i/>
          <w:szCs w:val="24"/>
        </w:rPr>
        <w:t xml:space="preserve"> 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RT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                                                                          (9)</w:t>
      </w:r>
    </w:p>
    <w:p w:rsidR="00EE5589" w:rsidRDefault="00EE5589" w:rsidP="00EE5589">
      <w:pPr>
        <w:spacing w:line="360" w:lineRule="auto"/>
        <w:rPr>
          <w:szCs w:val="24"/>
        </w:rPr>
      </w:pPr>
      <w:r>
        <w:rPr>
          <w:szCs w:val="24"/>
        </w:rPr>
        <w:t xml:space="preserve">Подставив (8)   и  (9)  в  (1)  окончательно получим   </w:t>
      </w:r>
    </w:p>
    <w:p w:rsidR="00EE5589" w:rsidRDefault="00EE5589" w:rsidP="00EE5589">
      <w:pPr>
        <w:spacing w:line="360" w:lineRule="auto"/>
        <w:rPr>
          <w:szCs w:val="24"/>
        </w:rPr>
      </w:pPr>
      <w:r>
        <w:rPr>
          <w:szCs w:val="24"/>
          <w:lang w:val="en-US"/>
        </w:rPr>
        <w:t>Q</w:t>
      </w:r>
      <w:r>
        <w:rPr>
          <w:szCs w:val="24"/>
        </w:rPr>
        <w:t xml:space="preserve"> = 21</w:t>
      </w:r>
      <w:r>
        <w:rPr>
          <w:i/>
          <w:szCs w:val="24"/>
        </w:rPr>
        <w:t xml:space="preserve"> 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RT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 +  4∙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RT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 = 25∙</w:t>
      </w:r>
      <w:r>
        <w:rPr>
          <w:i/>
          <w:szCs w:val="24"/>
          <w:lang w:val="en-US"/>
        </w:rPr>
        <w:t>v</w:t>
      </w:r>
      <w:r>
        <w:rPr>
          <w:szCs w:val="24"/>
          <w:lang w:val="en-US"/>
        </w:rPr>
        <w:t>RT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≈ </w:t>
      </w:r>
      <w:r>
        <w:rPr>
          <w:szCs w:val="24"/>
          <w:u w:val="double"/>
        </w:rPr>
        <w:t>250 кДж</w:t>
      </w:r>
      <w:r>
        <w:rPr>
          <w:szCs w:val="24"/>
        </w:rPr>
        <w:t xml:space="preserve"> </w:t>
      </w:r>
    </w:p>
    <w:p w:rsidR="00EE5589" w:rsidRDefault="00EE5589" w:rsidP="00EE5589">
      <w:pPr>
        <w:rPr>
          <w:szCs w:val="20"/>
        </w:rPr>
      </w:pPr>
      <w:r>
        <w:t xml:space="preserve">Ответ:   </w:t>
      </w:r>
      <w:r>
        <w:rPr>
          <w:b/>
          <w:szCs w:val="24"/>
          <w:lang w:val="en-US"/>
        </w:rPr>
        <w:t>Q</w:t>
      </w:r>
      <w:r>
        <w:rPr>
          <w:b/>
          <w:szCs w:val="24"/>
        </w:rPr>
        <w:t xml:space="preserve">  ≈ 250 кДж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left="397" w:hanging="397"/>
        <w:rPr>
          <w:bCs/>
          <w:szCs w:val="24"/>
        </w:rPr>
      </w:pPr>
      <w:r>
        <w:rPr>
          <w:bCs/>
          <w:szCs w:val="24"/>
          <w:lang w:val="en-US"/>
        </w:rPr>
        <w:t>I</w:t>
      </w:r>
      <w:r>
        <w:rPr>
          <w:bCs/>
          <w:szCs w:val="24"/>
        </w:rPr>
        <w:t xml:space="preserve">) Формулировка идеологии решения, запись формул (1)  и  (2)                                 2 балла, </w:t>
      </w:r>
    </w:p>
    <w:p w:rsidR="00EE5589" w:rsidRDefault="00EE5589" w:rsidP="00EE5589">
      <w:pPr>
        <w:ind w:left="510" w:hanging="510"/>
        <w:rPr>
          <w:szCs w:val="24"/>
        </w:rPr>
      </w:pPr>
      <w:r>
        <w:rPr>
          <w:bCs/>
          <w:szCs w:val="24"/>
          <w:lang w:val="en-US"/>
        </w:rPr>
        <w:t>II</w:t>
      </w:r>
      <w:r>
        <w:rPr>
          <w:bCs/>
          <w:szCs w:val="24"/>
        </w:rPr>
        <w:t xml:space="preserve">) Построение зависимостей  </w:t>
      </w:r>
      <w:r>
        <w:rPr>
          <w:szCs w:val="24"/>
        </w:rPr>
        <w:t>р(</w:t>
      </w:r>
      <w:r>
        <w:rPr>
          <w:szCs w:val="24"/>
          <w:lang w:val="en-US"/>
        </w:rPr>
        <w:t>V</w:t>
      </w:r>
      <w:r>
        <w:rPr>
          <w:szCs w:val="24"/>
        </w:rPr>
        <w:t xml:space="preserve">)   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szCs w:val="24"/>
        </w:rPr>
        <w:t xml:space="preserve">           Формула (3)             </w:t>
      </w:r>
      <w:r>
        <w:rPr>
          <w:bCs/>
          <w:szCs w:val="24"/>
        </w:rPr>
        <w:t xml:space="preserve">                                                                                                1 балл.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   Формула (4)                                                                                                             1 балл.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   Формула (5)                                                                                                             1 балл.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  <w:lang w:val="en-US"/>
        </w:rPr>
        <w:t>III</w:t>
      </w:r>
      <w:r>
        <w:rPr>
          <w:bCs/>
          <w:szCs w:val="24"/>
        </w:rPr>
        <w:t xml:space="preserve">) Расчет работы газа 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   Формула  (6)                                                                                                            1 балл. 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    Обоснование зависимости (7)  и получение формулы   (8)                              2 балла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  <w:lang w:val="en-US"/>
        </w:rPr>
        <w:t>IV</w:t>
      </w:r>
      <w:r>
        <w:rPr>
          <w:bCs/>
          <w:szCs w:val="24"/>
        </w:rPr>
        <w:t xml:space="preserve">) Расчет количества теплоты 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Получение  формулы  (9)                                                                                          1 балл</w:t>
      </w:r>
    </w:p>
    <w:p w:rsidR="00EE5589" w:rsidRDefault="00EE5589" w:rsidP="00EE5589">
      <w:pPr>
        <w:ind w:left="510" w:hanging="510"/>
        <w:rPr>
          <w:bCs/>
          <w:szCs w:val="24"/>
        </w:rPr>
      </w:pPr>
      <w:r>
        <w:rPr>
          <w:bCs/>
          <w:szCs w:val="24"/>
        </w:rPr>
        <w:t xml:space="preserve">        Получение верного ответа                                                                                       1 балл.. </w:t>
      </w:r>
    </w:p>
    <w:p w:rsidR="00EE5589" w:rsidRDefault="00EE5589" w:rsidP="00EE5589">
      <w:pPr>
        <w:ind w:firstLine="709"/>
        <w:rPr>
          <w:bCs/>
          <w:szCs w:val="24"/>
        </w:rPr>
      </w:pPr>
    </w:p>
    <w:p w:rsidR="00EE5589" w:rsidRDefault="00EE5589" w:rsidP="00EE558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3</w:t>
      </w:r>
    </w:p>
    <w:p w:rsidR="00EE5589" w:rsidRDefault="00EE5589" w:rsidP="00EE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E5589" w:rsidRDefault="00EE5589" w:rsidP="00EE5589">
      <w:pPr>
        <w:ind w:left="1304"/>
        <w:rPr>
          <w:sz w:val="24"/>
          <w:szCs w:val="24"/>
        </w:rPr>
      </w:pPr>
      <w:r>
        <w:rPr>
          <w:sz w:val="24"/>
          <w:szCs w:val="20"/>
        </w:rPr>
        <w:pict>
          <v:shape id="_x0000_s1084" type="#_x0000_t202" style="position:absolute;left:0;text-align:left;margin-left:-2.5pt;margin-top:3.75pt;width:83.5pt;height:92.3pt;z-index:251658240;mso-width-relative:margin;mso-height-relative:margin" stroked="f">
            <v:textbox style="mso-next-textbox:#_x0000_s1084">
              <w:txbxContent>
                <w:p w:rsidR="00EE5589" w:rsidRDefault="00EE5589" w:rsidP="00EE5589">
                  <w:pPr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m</w:t>
                  </w:r>
                  <w:r>
                    <w:rPr>
                      <w:szCs w:val="24"/>
                    </w:rPr>
                    <w:t xml:space="preserve"> = 10</w:t>
                  </w:r>
                  <w:r>
                    <w:rPr>
                      <w:szCs w:val="24"/>
                      <w:vertAlign w:val="superscript"/>
                    </w:rPr>
                    <w:t>–8</w:t>
                  </w:r>
                  <w:r>
                    <w:rPr>
                      <w:szCs w:val="24"/>
                    </w:rPr>
                    <w:t xml:space="preserve"> г</w:t>
                  </w:r>
                </w:p>
                <w:p w:rsidR="00EE5589" w:rsidRDefault="00EE5589" w:rsidP="00EE5589">
                  <w:pPr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V</w:t>
                  </w:r>
                  <w:r>
                    <w:rPr>
                      <w:szCs w:val="24"/>
                    </w:rPr>
                    <w:t xml:space="preserve"> = 30 м/с</w:t>
                  </w:r>
                </w:p>
                <w:p w:rsidR="00EE5589" w:rsidRDefault="00EE5589" w:rsidP="00EE5589">
                  <w:pPr>
                    <w:rPr>
                      <w:szCs w:val="24"/>
                    </w:rPr>
                  </w:pPr>
                  <w:r>
                    <w:rPr>
                      <w:i/>
                      <w:szCs w:val="24"/>
                      <w:lang w:val="en-US"/>
                    </w:rPr>
                    <w:t xml:space="preserve">l </w:t>
                  </w:r>
                  <w:r>
                    <w:rPr>
                      <w:szCs w:val="24"/>
                    </w:rPr>
                    <w:t xml:space="preserve"> = 10 см</w:t>
                  </w:r>
                </w:p>
                <w:p w:rsidR="00EE5589" w:rsidRDefault="00EE5589" w:rsidP="00EE5589">
                  <w:pPr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d</w:t>
                  </w:r>
                  <w:r>
                    <w:rPr>
                      <w:szCs w:val="24"/>
                    </w:rPr>
                    <w:t xml:space="preserve"> = 2 см</w:t>
                  </w:r>
                </w:p>
                <w:p w:rsidR="00EE5589" w:rsidRDefault="00EE5589" w:rsidP="00EE5589">
                  <w:pPr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 xml:space="preserve">E = 500 </w:t>
                  </w:r>
                  <w:r>
                    <w:rPr>
                      <w:szCs w:val="24"/>
                    </w:rPr>
                    <w:t>кВ/м</w:t>
                  </w:r>
                </w:p>
                <w:p w:rsidR="00EE5589" w:rsidRDefault="00EE5589" w:rsidP="00EE5589">
                  <w:pPr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q = ?</w:t>
                  </w:r>
                </w:p>
              </w:txbxContent>
            </v:textbox>
          </v:shape>
        </w:pict>
      </w:r>
      <w:r>
        <w:rPr>
          <w:sz w:val="24"/>
          <w:szCs w:val="20"/>
        </w:rPr>
        <w:pict>
          <v:shape id="_x0000_s1085" type="#_x0000_t32" style="position:absolute;left:0;text-align:left;margin-left:77.3pt;margin-top:7.5pt;width:0;height:84.15pt;z-index:251658240" o:connectortype="straight" strokeweight="1.25pt">
            <w10:anchorlock/>
          </v:shape>
        </w:pict>
      </w:r>
      <w:r>
        <w:rPr>
          <w:szCs w:val="24"/>
        </w:rPr>
        <w:t>Время пролет</w:t>
      </w:r>
      <w:r>
        <w:rPr>
          <w:szCs w:val="24"/>
          <w:lang w:val="en-US"/>
        </w:rPr>
        <w:t>a</w:t>
      </w:r>
      <w:r>
        <w:rPr>
          <w:szCs w:val="24"/>
        </w:rPr>
        <w:t xml:space="preserve"> вдоль конденсатора  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040" type="#_x0000_t75" style="width:6.75pt;height:24pt" equationxml="&lt;">
            <v:imagedata r:id="rId11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041" type="#_x0000_t75" style="width:6.75pt;height:24pt" equationxml="&lt;">
            <v:imagedata r:id="rId11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>
        <w:rPr>
          <w:szCs w:val="24"/>
        </w:rPr>
        <w:t xml:space="preserve">,                                      (1)  </w:t>
      </w:r>
    </w:p>
    <w:p w:rsidR="00EE5589" w:rsidRDefault="00EE5589" w:rsidP="00EE5589">
      <w:pPr>
        <w:ind w:left="1304"/>
        <w:rPr>
          <w:szCs w:val="24"/>
        </w:rPr>
      </w:pPr>
      <w:r>
        <w:rPr>
          <w:szCs w:val="24"/>
        </w:rPr>
        <w:t xml:space="preserve">Ускорение заряда перпендикулярно пластинам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042" type="#_x0000_t75" style="width:45pt;height:24pt" equationxml="&lt;">
            <v:imagedata r:id="rId12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043" type="#_x0000_t75" style="width:45pt;height:24pt" equationxml="&lt;">
            <v:imagedata r:id="rId12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>
        <w:rPr>
          <w:szCs w:val="24"/>
        </w:rPr>
        <w:t xml:space="preserve">             (2)</w:t>
      </w:r>
    </w:p>
    <w:p w:rsidR="00EE5589" w:rsidRDefault="00EE5589" w:rsidP="00EE5589">
      <w:pPr>
        <w:ind w:left="1304"/>
        <w:rPr>
          <w:szCs w:val="24"/>
        </w:rPr>
      </w:pPr>
      <w:r>
        <w:rPr>
          <w:szCs w:val="24"/>
        </w:rPr>
        <w:t xml:space="preserve">Т.к. в перпендикулярном направлении пылинка пролетает расстояние  </w:t>
      </w:r>
      <w:r>
        <w:rPr>
          <w:szCs w:val="24"/>
          <w:lang w:val="en-US"/>
        </w:rPr>
        <w:t>d</w:t>
      </w:r>
      <w:r>
        <w:rPr>
          <w:szCs w:val="24"/>
        </w:rPr>
        <w:t>/2, то</w:t>
      </w:r>
    </w:p>
    <w:p w:rsidR="00EE5589" w:rsidRDefault="00EE5589" w:rsidP="00EE5589">
      <w:pPr>
        <w:ind w:left="1304"/>
        <w:rPr>
          <w:szCs w:val="24"/>
        </w:rPr>
      </w:pP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044" type="#_x0000_t75" style="width:47.25pt;height:25.5pt" equationxml="&lt;">
            <v:imagedata r:id="rId13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045" type="#_x0000_t75" style="width:47.25pt;height:25.5pt" equationxml="&lt;">
            <v:imagedata r:id="rId13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                                                      (3)</w:t>
      </w:r>
      <w:r>
        <w:rPr>
          <w:szCs w:val="24"/>
        </w:rPr>
        <w:t xml:space="preserve">.  </w:t>
      </w:r>
    </w:p>
    <w:p w:rsidR="00EE5589" w:rsidRDefault="00EE5589" w:rsidP="00EE5589">
      <w:pPr>
        <w:ind w:left="1304"/>
        <w:rPr>
          <w:szCs w:val="24"/>
        </w:rPr>
      </w:pPr>
      <w:r>
        <w:rPr>
          <w:szCs w:val="24"/>
        </w:rPr>
        <w:lastRenderedPageBreak/>
        <w:t xml:space="preserve"> Подставив в (3)  значения </w:t>
      </w:r>
      <w:r>
        <w:rPr>
          <w:szCs w:val="24"/>
          <w:lang w:val="en-US"/>
        </w:rPr>
        <w:t>t</w:t>
      </w:r>
      <w:r>
        <w:rPr>
          <w:szCs w:val="24"/>
        </w:rPr>
        <w:t xml:space="preserve">  и </w:t>
      </w:r>
      <w:r>
        <w:rPr>
          <w:b/>
          <w:i/>
          <w:szCs w:val="24"/>
        </w:rPr>
        <w:t>а</w:t>
      </w:r>
      <w:r>
        <w:rPr>
          <w:szCs w:val="24"/>
        </w:rPr>
        <w:t xml:space="preserve">  из формул (1)  и  (2) окончательно получим: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5"/>
        </w:rPr>
        <w:pict>
          <v:shape id="_x0000_i1046" type="#_x0000_t75" style="width:62.25pt;height:26.25pt" equationxml="&lt;">
            <v:imagedata r:id="rId14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5"/>
        </w:rPr>
        <w:pict>
          <v:shape id="_x0000_i1047" type="#_x0000_t75" style="width:62.25pt;height:26.25pt" equationxml="&lt;">
            <v:imagedata r:id="rId14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или 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5"/>
        </w:rPr>
        <w:pict>
          <v:shape id="_x0000_i1048" type="#_x0000_t75" style="width:114.75pt;height:26.25pt" equationxml="&lt;">
            <v:imagedata r:id="rId15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5"/>
        </w:rPr>
        <w:pict>
          <v:shape id="_x0000_i1049" type="#_x0000_t75" style="width:114.75pt;height:26.25pt" equationxml="&lt;">
            <v:imagedata r:id="rId15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=  3,6·10</w:t>
      </w:r>
      <w:r>
        <w:rPr>
          <w:szCs w:val="24"/>
          <w:vertAlign w:val="superscript"/>
        </w:rPr>
        <w:t>–14</w:t>
      </w:r>
      <w:r>
        <w:rPr>
          <w:szCs w:val="24"/>
        </w:rPr>
        <w:t xml:space="preserve"> Кл.</w:t>
      </w:r>
    </w:p>
    <w:p w:rsidR="00EE5589" w:rsidRDefault="00EE5589" w:rsidP="00EE5589">
      <w:pPr>
        <w:spacing w:before="120" w:after="120"/>
        <w:rPr>
          <w:b/>
          <w:szCs w:val="20"/>
        </w:rPr>
      </w:pPr>
      <w:r>
        <w:rPr>
          <w:b/>
        </w:rPr>
        <w:t xml:space="preserve">Ответ:  </w:t>
      </w:r>
      <w:r>
        <w:rPr>
          <w:szCs w:val="24"/>
        </w:rPr>
        <w:t>3,6·10</w:t>
      </w:r>
      <w:r>
        <w:rPr>
          <w:szCs w:val="24"/>
          <w:vertAlign w:val="superscript"/>
        </w:rPr>
        <w:t>–14</w:t>
      </w:r>
      <w:r>
        <w:rPr>
          <w:szCs w:val="24"/>
        </w:rPr>
        <w:t xml:space="preserve"> Кл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Получение формулы   (1)      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Получение формулы   (2)                                                                                    2 балла.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Получение формулы   (3)                                                                                    2 балла.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Вывод формулы для </w:t>
      </w:r>
      <w:r>
        <w:rPr>
          <w:bCs/>
          <w:szCs w:val="24"/>
          <w:lang w:val="en-US"/>
        </w:rPr>
        <w:t>q</w:t>
      </w:r>
      <w:r>
        <w:rPr>
          <w:bCs/>
          <w:szCs w:val="24"/>
        </w:rPr>
        <w:t xml:space="preserve">                                                                                         2 балла.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Численный  расчет   </w:t>
      </w:r>
      <w:r>
        <w:rPr>
          <w:bCs/>
          <w:szCs w:val="24"/>
          <w:lang w:val="en-US"/>
        </w:rPr>
        <w:t>q</w:t>
      </w:r>
      <w:r>
        <w:rPr>
          <w:bCs/>
          <w:szCs w:val="24"/>
        </w:rPr>
        <w:t xml:space="preserve">                                                                                          2 балла.</w:t>
      </w:r>
    </w:p>
    <w:p w:rsidR="00EE5589" w:rsidRDefault="00EE5589" w:rsidP="00EE5589">
      <w:pPr>
        <w:jc w:val="center"/>
        <w:rPr>
          <w:b/>
          <w:szCs w:val="24"/>
        </w:rPr>
      </w:pPr>
    </w:p>
    <w:p w:rsidR="00EE5589" w:rsidRDefault="00EE5589" w:rsidP="00EE558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4</w:t>
      </w:r>
    </w:p>
    <w:p w:rsidR="00EE5589" w:rsidRDefault="00EE5589" w:rsidP="00EE5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E5589" w:rsidRDefault="00EE5589" w:rsidP="00EE5589">
      <w:pPr>
        <w:ind w:firstLine="284"/>
        <w:rPr>
          <w:sz w:val="24"/>
          <w:szCs w:val="24"/>
        </w:rPr>
      </w:pPr>
      <w:r>
        <w:rPr>
          <w:szCs w:val="24"/>
        </w:rPr>
        <w:t xml:space="preserve">1. Т.к.  линза собирающая, то возможно два вида построения (см.  рис. </w:t>
      </w:r>
      <w:r>
        <w:rPr>
          <w:i/>
          <w:szCs w:val="24"/>
        </w:rPr>
        <w:t xml:space="preserve">а </w:t>
      </w:r>
      <w:r>
        <w:rPr>
          <w:szCs w:val="24"/>
        </w:rPr>
        <w:t xml:space="preserve">  и  рис.  </w:t>
      </w:r>
      <w:r>
        <w:rPr>
          <w:i/>
          <w:szCs w:val="24"/>
        </w:rPr>
        <w:t>б</w:t>
      </w:r>
      <w:r>
        <w:rPr>
          <w:szCs w:val="24"/>
        </w:rPr>
        <w:t xml:space="preserve">.) Докажем для каждого вида построения. </w:t>
      </w:r>
    </w:p>
    <w:p w:rsidR="00EE5589" w:rsidRDefault="00EE5589" w:rsidP="00EE5589">
      <w:pPr>
        <w:ind w:firstLine="284"/>
        <w:rPr>
          <w:szCs w:val="24"/>
        </w:rPr>
      </w:pPr>
      <w:r>
        <w:rPr>
          <w:szCs w:val="24"/>
        </w:rPr>
        <w:t xml:space="preserve">Как принято:  </w:t>
      </w:r>
      <w:r>
        <w:rPr>
          <w:b/>
          <w:i/>
          <w:lang w:val="en-US"/>
        </w:rPr>
        <w:t>a</w:t>
      </w:r>
      <w:r>
        <w:rPr>
          <w:b/>
          <w:i/>
        </w:rPr>
        <w:t> – </w:t>
      </w:r>
      <w:r>
        <w:rPr>
          <w:szCs w:val="24"/>
        </w:rPr>
        <w:t xml:space="preserve">расстояние от оптического центра до предмета; </w:t>
      </w:r>
      <w:r>
        <w:rPr>
          <w:b/>
          <w:i/>
          <w:szCs w:val="24"/>
          <w:lang w:val="en-US"/>
        </w:rPr>
        <w:t>b</w:t>
      </w:r>
      <w:r>
        <w:rPr>
          <w:b/>
          <w:szCs w:val="24"/>
        </w:rPr>
        <w:t> </w:t>
      </w:r>
      <w:r>
        <w:rPr>
          <w:szCs w:val="24"/>
        </w:rPr>
        <w:t>– расстояние от оптического центра до  изображения</w:t>
      </w:r>
    </w:p>
    <w:p w:rsidR="00EE5589" w:rsidRDefault="00EE5589" w:rsidP="00EE5589">
      <w:pPr>
        <w:ind w:firstLine="284"/>
        <w:rPr>
          <w:szCs w:val="24"/>
        </w:rPr>
      </w:pPr>
      <w:r>
        <w:rPr>
          <w:szCs w:val="20"/>
        </w:rPr>
        <w:pict>
          <v:group id="_x0000_s1111" style="position:absolute;left:0;text-align:left;margin-left:0;margin-top:4.65pt;width:236.15pt;height:104.15pt;z-index:251658240" coordorigin="1017,6159" coordsize="4723,2083">
            <v:shape id="_x0000_s1112" type="#_x0000_t202" style="position:absolute;left:1516;top:7143;width:615;height:435" stroked="f">
              <v:fill opacity="0"/>
              <v:textbox>
                <w:txbxContent>
                  <w:p w:rsidR="00EE5589" w:rsidRDefault="00EE5589" w:rsidP="00EE5589">
                    <w:pPr>
                      <w:ind w:left="-57" w:right="-57"/>
                    </w:pPr>
                    <w:r>
                      <w:rPr>
                        <w:sz w:val="20"/>
                      </w:rPr>
                      <w:pict>
                        <v:shape id="_x0000_i1168" type="#_x0000_t75" style="width:11.25pt;height:14.25pt" equationxml="&l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  <v:group id="_x0000_s1113" style="position:absolute;left:1017;top:6159;width:4723;height:2083" coordorigin="1014,6147" coordsize="4723,2083">
              <v:group id="_x0000_s1114" style="position:absolute;left:1014;top:6147;width:4723;height:2083" coordorigin="1290,10110" coordsize="4723,2083">
                <v:group id="_x0000_s1115" style="position:absolute;left:1290;top:10110;width:4723;height:2083" coordorigin="1290,10110" coordsize="4723,2083">
                  <v:group id="_x0000_s1116" style="position:absolute;left:1290;top:10156;width:4723;height:2037" coordorigin="1149,8607" coordsize="4723,2037">
                    <v:group id="_x0000_s1117" style="position:absolute;left:1149;top:8607;width:4723;height:2037;mso-position-horizontal:left" coordorigin="1201,7474" coordsize="5798,2501">
                      <o:lock v:ext="edit" aspectratio="t"/>
                      <v:shape id="_x0000_s1118" type="#_x0000_t202" style="position:absolute;left:1940;top:8731;width:440;height:477" stroked="f">
                        <v:fill opacity="0"/>
                        <o:lock v:ext="edit" aspectratio="t"/>
                        <v:textbox style="mso-next-textbox:#_x0000_s1118">
                          <w:txbxContent>
                            <w:p w:rsidR="00EE5589" w:rsidRDefault="00EE5589" w:rsidP="00EE5589">
                              <w:pPr>
                                <w:ind w:left="-57" w:right="-57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rFonts w:ascii="Calibri" w:hAnsi="Calibri"/>
                                  <w:lang w:val="en-US"/>
                                </w:rPr>
                                <w:t>₁</w:t>
                              </w:r>
                            </w:p>
                          </w:txbxContent>
                        </v:textbox>
                      </v:shape>
                      <v:group id="_x0000_s1119" style="position:absolute;left:1201;top:7474;width:5798;height:2501" coordorigin="1201,7474" coordsize="5798,2501">
                        <o:lock v:ext="edit" aspectratio="t"/>
                        <v:shape id="_x0000_s1120" type="#_x0000_t202" style="position:absolute;left:2109;top:8163;width:453;height:477" stroked="f">
                          <v:fill opacity="0"/>
                          <o:lock v:ext="edit" aspectratio="t"/>
                          <v:textbox style="mso-next-textbox:#_x0000_s1120">
                            <w:txbxContent>
                              <w:p w:rsidR="00EE5589" w:rsidRDefault="00EE5589" w:rsidP="00EE5589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v:textbox>
                        </v:shape>
                        <v:group id="_x0000_s1121" style="position:absolute;left:1201;top:7474;width:5798;height:2501" coordorigin="1201,7474" coordsize="5798,2501">
                          <o:lock v:ext="edit" aspectratio="t"/>
                          <v:shape id="_x0000_s1122" type="#_x0000_t202" style="position:absolute;left:4105;top:8562;width:453;height:477" stroked="f">
                            <v:fill opacity="0"/>
                            <o:lock v:ext="edit" aspectratio="t"/>
                            <v:textbox style="mso-next-textbox:#_x0000_s1122">
                              <w:txbxContent>
                                <w:p w:rsidR="00EE5589" w:rsidRDefault="00EE5589" w:rsidP="00EE558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v:textbox>
                          </v:shape>
                          <v:group id="_x0000_s1123" style="position:absolute;left:1201;top:7474;width:5798;height:2501" coordorigin="1201,7474" coordsize="5798,2501">
                            <o:lock v:ext="edit" aspectratio="t"/>
                            <v:group id="_x0000_s1124" style="position:absolute;left:1201;top:7474;width:5798;height:2501" coordorigin="1201,7474" coordsize="5798,2501">
                              <o:lock v:ext="edit" aspectratio="t"/>
                              <v:group id="_x0000_s1125" style="position:absolute;left:1201;top:7474;width:5798;height:2501" coordorigin="1201,7474" coordsize="5798,2501">
                                <o:lock v:ext="edit" aspectratio="t"/>
                                <v:group id="_x0000_s1126" style="position:absolute;left:1201;top:7843;width:5798;height:2132" coordorigin="1201,7843" coordsize="5798,2132">
                                  <o:lock v:ext="edit" aspectratio="t"/>
                                  <v:group id="_x0000_s1127" style="position:absolute;left:1201;top:7860;width:5798;height:2115" coordorigin="1201,7860" coordsize="5798,2115">
                                    <o:lock v:ext="edit" aspectratio="t"/>
                                    <v:group id="_x0000_s1128" style="position:absolute;left:1201;top:7860;width:5798;height:2115" coordorigin="1762,7905" coordsize="5798,2115">
                                      <o:lock v:ext="edit" aspectratio="t"/>
                                      <v:shape id="_x0000_s1129" type="#_x0000_t32" style="position:absolute;left:2486;top:8097;width:1427;height:0" o:connectortype="straight" strokeweight=".25pt">
                                        <o:lock v:ext="edit" aspectratio="t"/>
                                      </v:shape>
                                      <v:group id="_x0000_s1130" style="position:absolute;left:1762;top:7905;width:5798;height:2115" coordorigin="1759,7905" coordsize="5798,2115">
                                        <o:lock v:ext="edit" aspectratio="t"/>
                                        <v:shape id="_x0000_s1131" type="#_x0000_t32" style="position:absolute;left:1759;top:8610;width:5713;height:0" o:connectortype="straight" strokeweight="1.25pt">
                                          <o:lock v:ext="edit" aspectratio="t"/>
                                        </v:shape>
                                        <v:shape id="_x0000_s1132" type="#_x0000_t32" style="position:absolute;left:3913;top:7905;width:0;height:1410" o:connectortype="straight" strokeweight="1pt">
                                          <v:stroke startarrow="classic" startarrowwidth="narrow" startarrowlength="long" endarrow="classic" endarrowwidth="narrow" endarrowlength="long"/>
                                          <o:lock v:ext="edit" aspectratio="t"/>
                                        </v:shape>
                                        <v:shape id="_x0000_s1133" type="#_x0000_t32" style="position:absolute;left:2483;top:8097;width:0;height:510;flip:y" o:connectortype="straight" strokeweight="1pt">
                                          <v:stroke endarrow="classic" endarrowwidth="narrow"/>
                                          <o:lock v:ext="edit" aspectratio="t"/>
                                        </v:shape>
                                        <v:shape id="_x0000_s1134" type="#_x0000_t32" style="position:absolute;left:2483;top:8097;width:4989;height:1788" o:connectortype="straight" strokeweight=".25pt">
                                          <o:lock v:ext="edit" aspectratio="t"/>
                                        </v:shape>
                                        <v:shape id="_x0000_s1135" type="#_x0000_t32" style="position:absolute;left:6946;top:8607;width:0;height:1098;flip:y" o:connectortype="straight" strokeweight="1pt">
                                          <v:stroke startarrow="classic" startarrowwidth="narrow"/>
                                          <o:lock v:ext="edit" aspectratio="t"/>
                                        </v:shape>
                                        <v:shape id="_x0000_s1136" type="#_x0000_t32" style="position:absolute;left:2946;top:8532;width:1;height:153" o:connectortype="straight" strokeweight="1pt">
                                          <o:lock v:ext="edit" aspectratio="t"/>
                                        </v:shape>
                                        <v:shape id="_x0000_s1137" type="#_x0000_t32" style="position:absolute;left:1982;top:8532;width:1;height:153" o:connectortype="straight" strokeweight="1pt">
                                          <o:lock v:ext="edit" aspectratio="t"/>
                                        </v:shape>
                                        <v:shape id="_x0000_s1138" type="#_x0000_t32" style="position:absolute;left:5838;top:8532;width:1;height:153" o:connectortype="straight" strokeweight="1pt">
                                          <o:lock v:ext="edit" aspectratio="t"/>
                                        </v:shape>
                                        <v:shape id="_x0000_s1139" type="#_x0000_t32" style="position:absolute;left:3910;top:8097;width:3647;height:1923" o:connectortype="straight" strokeweight=".25pt">
                                          <o:lock v:ext="edit" aspectratio="t"/>
                                        </v:shape>
                                      </v:group>
                                    </v:group>
                                    <v:shape id="_x0000_s1140" type="#_x0000_t32" style="position:absolute;left:4365;top:8487;width:1;height:153" o:connectortype="straight" strokeweight="1pt">
                                      <o:lock v:ext="edit" aspectratio="t"/>
                                    </v:shape>
                                  </v:group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_x0000_s1141" type="#_x0000_t87" style="position:absolute;left:2554;top:7231;width:91;height:1350;rotation:90">
                                    <o:lock v:ext="edit" aspectratio="t"/>
                                  </v:shape>
                                  <v:shape id="_x0000_s1142" type="#_x0000_t87" style="position:absolute;left:4840;top:6415;width:119;height:2976;rotation:90">
                                    <o:lock v:ext="edit" aspectratio="t"/>
                                  </v:shape>
                                  <v:shape id="_x0000_s1143" type="#_x0000_t87" style="position:absolute;left:5331;top:7300;width:91;height:2023;rotation:90">
                                    <o:lock v:ext="edit" aspectratio="t"/>
                                  </v:shape>
                                  <v:shape id="_x0000_s1144" type="#_x0000_t32" style="position:absolute;left:6388;top:7951;width:0;height:614;flip:y" o:connectortype="straight" strokeweight=".25pt">
                                    <v:stroke dashstyle="dash"/>
                                    <o:lock v:ext="edit" aspectratio="t"/>
                                  </v:shape>
                                  <v:shape id="_x0000_s1145" type="#_x0000_t87" style="position:absolute;left:2111;top:8545;width:91;height:463;rotation:270">
                                    <o:lock v:ext="edit" aspectratio="t"/>
                                  </v:shape>
                                </v:group>
                                <v:shape id="_x0000_s1146" type="#_x0000_t202" style="position:absolute;left:2388;top:7474;width:453;height:477" stroked="f">
                                  <v:fill opacity="0"/>
                                  <o:lock v:ext="edit" aspectratio="t"/>
                                  <v:textbox style="mso-next-textbox:#_x0000_s1146">
                                    <w:txbxContent>
                                      <w:p w:rsidR="00EE5589" w:rsidRDefault="00EE5589" w:rsidP="00EE5589">
                                        <w:pPr>
                                          <w:ind w:left="-57" w:right="-57"/>
                                          <w:rPr>
                                            <w:b/>
                                            <w:i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lang w:val="en-US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147" type="#_x0000_t202" style="position:absolute;left:4666;top:7474;width:453;height:477" stroked="f">
                                <v:fill opacity="0"/>
                                <o:lock v:ext="edit" aspectratio="t"/>
                                <v:textbox style="mso-next-textbox:#_x0000_s1147">
                                  <w:txbxContent>
                                    <w:p w:rsidR="00EE5589" w:rsidRDefault="00EE5589" w:rsidP="00EE5589">
                                      <w:pPr>
                                        <w:ind w:left="-57" w:right="-57"/>
                                        <w:rPr>
                                          <w:b/>
                                          <w:i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148" type="#_x0000_t202" style="position:absolute;left:5119;top:7860;width:453;height:477" stroked="f">
                              <v:fill opacity="0"/>
                              <o:lock v:ext="edit" aspectratio="t"/>
                              <v:textbox style="mso-next-textbox:#_x0000_s1148">
                                <w:txbxContent>
                                  <w:p w:rsidR="00EE5589" w:rsidRDefault="00EE5589" w:rsidP="00EE5589">
                                    <w:pPr>
                                      <w:ind w:left="-57" w:right="-57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Calibri" w:hAnsi="Calibri"/>
                                        <w:lang w:val="en-US"/>
                                      </w:rPr>
                                      <w:t>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  <v:shape id="_x0000_s1149" type="#_x0000_t202" style="position:absolute;left:2430;top:10246;width:1297;height:398;mso-width-relative:margin;mso-height-relative:margin" stroked="f">
                      <v:fill opacity="0"/>
                      <v:textbox style="mso-next-textbox:#_x0000_s1149">
                        <w:txbxContent>
                          <w:p w:rsidR="00EE5589" w:rsidRDefault="00EE5589" w:rsidP="00EE5589">
                            <w:pPr>
                              <w:ind w:left="-57" w:right="-113"/>
                            </w:pPr>
                            <w:r>
                              <w:t xml:space="preserve">Рис.  </w:t>
                            </w:r>
                            <w:r>
                              <w:rPr>
                                <w:i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v:group>
                  <v:shape id="_x0000_s1150" type="#_x0000_t202" style="position:absolute;left:2258;top:10110;width:502;height:444" stroked="f">
                    <v:fill opacity="0"/>
                    <v:textbox style="mso-next-textbox:#_x0000_s1150">
                      <w:txbxContent>
                        <w:p w:rsidR="00EE5589" w:rsidRDefault="00EE5589" w:rsidP="00EE5589">
                          <w:pPr>
                            <w:ind w:left="-57" w:right="-57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а</w:t>
                          </w:r>
                        </w:p>
                      </w:txbxContent>
                    </v:textbox>
                  </v:shape>
                </v:group>
                <v:shape id="_x0000_s1151" type="#_x0000_t202" style="position:absolute;left:4482;top:10471;width:615;height:435" stroked="f">
                  <v:fill opacity="0"/>
                  <v:textbox>
                    <w:txbxContent>
                      <w:p w:rsidR="00EE5589" w:rsidRDefault="00EE5589" w:rsidP="00EE5589">
                        <w:pPr>
                          <w:ind w:left="-57" w:right="-57"/>
                        </w:pPr>
                        <w:r>
                          <w:rPr>
                            <w:sz w:val="20"/>
                          </w:rPr>
                          <w:pict>
                            <v:shape id="_x0000_i1169" type="#_x0000_t75" style="width:12pt;height:14.25pt" equationxml="&lt;">
                              <v:imagedata r:id="rId17" o:title="" chromakey="white"/>
                            </v:shape>
                          </w:pict>
                        </w:r>
                      </w:p>
                    </w:txbxContent>
                  </v:textbox>
                </v:shape>
              </v:group>
              <v:shape id="_x0000_s1152" type="#_x0000_t202" style="position:absolute;left:3380;top:7018;width:510;height:435" stroked="f">
                <v:fill opacity="0"/>
                <v:textbox>
                  <w:txbxContent>
                    <w:p w:rsidR="00EE5589" w:rsidRDefault="00EE5589" w:rsidP="00EE5589">
                      <w:pPr>
                        <w:ind w:left="-57" w:right="-57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</w:t>
                      </w:r>
                    </w:p>
                  </w:txbxContent>
                </v:textbox>
              </v:shape>
            </v:group>
            <w10:wrap type="square"/>
          </v:group>
        </w:pict>
      </w:r>
      <w:r>
        <w:rPr>
          <w:szCs w:val="24"/>
        </w:rPr>
        <w:t>2.</w:t>
      </w:r>
      <w:r>
        <w:rPr>
          <w:szCs w:val="20"/>
        </w:rPr>
        <w:pict>
          <v:shape id="_x0000_s1030" type="#_x0000_t202" style="position:absolute;left:0;text-align:left;margin-left:-208.3pt;margin-top:33.55pt;width:25.5pt;height:18.55pt;z-index:251658240;mso-position-horizontal-relative:text;mso-position-vertical-relative:text" stroked="f">
            <v:fill opacity="0"/>
            <v:textbox style="mso-next-textbox:#_x0000_s1030">
              <w:txbxContent>
                <w:p w:rsidR="00EE5589" w:rsidRDefault="00EE5589" w:rsidP="00EE5589">
                  <w:pPr>
                    <w:ind w:left="-57" w:right="-57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</w:t>
                  </w:r>
                </w:p>
              </w:txbxContent>
            </v:textbox>
          </v:shape>
        </w:pict>
      </w:r>
      <w:r>
        <w:rPr>
          <w:szCs w:val="20"/>
        </w:rPr>
        <w:pict>
          <v:shape id="_x0000_s1031" type="#_x0000_t202" style="position:absolute;left:0;text-align:left;margin-left:-108.55pt;margin-top:3.2pt;width:30pt;height:21.75pt;z-index:251658240;mso-position-horizontal-relative:text;mso-position-vertical-relative:text" stroked="f">
            <v:fill opacity="0"/>
            <v:textbox style="mso-next-textbox:#_x0000_s1031">
              <w:txbxContent>
                <w:p w:rsidR="00EE5589" w:rsidRDefault="00EE5589" w:rsidP="00EE5589">
                  <w:pPr>
                    <w:ind w:left="-57" w:right="-57"/>
                    <w:rPr>
                      <w:b/>
                      <w:i/>
                      <w:lang w:val="en-US"/>
                    </w:rPr>
                  </w:pPr>
                  <w:r>
                    <w:rPr>
                      <w:b/>
                      <w:i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szCs w:val="24"/>
        </w:rPr>
        <w:t xml:space="preserve"> В случае получения действительного изображения (рис. а) формула линзы имеет вид</w:t>
      </w:r>
    </w:p>
    <w:p w:rsidR="00EE5589" w:rsidRDefault="00EE5589" w:rsidP="00EE5589">
      <w:pPr>
        <w:rPr>
          <w:szCs w:val="24"/>
          <w:lang w:val="en-US"/>
        </w:rPr>
      </w:pP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QUOTE </w:instrText>
      </w:r>
      <w:r>
        <w:rPr>
          <w:position w:val="-14"/>
        </w:rPr>
        <w:pict>
          <v:shape id="_x0000_i1050" type="#_x0000_t75" style="width:5.25pt;height:20.25pt" equationxml="&lt;">
            <v:imagedata r:id="rId18" o:title="" chromakey="white"/>
          </v:shape>
        </w:pict>
      </w:r>
      <w:r>
        <w:rPr>
          <w:szCs w:val="24"/>
          <w:lang w:val="en-US"/>
        </w:rPr>
        <w:instrText xml:space="preserve"> </w:instrText>
      </w:r>
      <w:r>
        <w:rPr>
          <w:szCs w:val="24"/>
          <w:lang w:val="en-US"/>
        </w:rPr>
        <w:fldChar w:fldCharType="separate"/>
      </w:r>
      <w:r>
        <w:rPr>
          <w:position w:val="-14"/>
        </w:rPr>
        <w:pict>
          <v:shape id="_x0000_i1051" type="#_x0000_t75" style="width:5.25pt;height:20.25pt" equationxml="&lt;">
            <v:imagedata r:id="rId18" o:title="" chromakey="white"/>
          </v:shape>
        </w:pic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=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QUOTE </w:instrText>
      </w:r>
      <w:r>
        <w:rPr>
          <w:position w:val="-14"/>
        </w:rPr>
        <w:pict>
          <v:shape id="_x0000_i1052" type="#_x0000_t75" style="width:30.75pt;height:20.25pt" equationxml="&lt;">
            <v:imagedata r:id="rId19" o:title="" chromakey="white"/>
          </v:shape>
        </w:pict>
      </w:r>
      <w:r>
        <w:rPr>
          <w:szCs w:val="24"/>
          <w:lang w:val="en-US"/>
        </w:rPr>
        <w:instrText xml:space="preserve"> </w:instrText>
      </w:r>
      <w:r>
        <w:rPr>
          <w:szCs w:val="24"/>
          <w:lang w:val="en-US"/>
        </w:rPr>
        <w:fldChar w:fldCharType="separate"/>
      </w:r>
      <w:r>
        <w:rPr>
          <w:position w:val="-14"/>
        </w:rPr>
        <w:pict>
          <v:shape id="_x0000_i1053" type="#_x0000_t75" style="width:30.75pt;height:20.25pt" equationxml="&lt;">
            <v:imagedata r:id="rId19" o:title="" chromakey="white"/>
          </v:shape>
        </w:pic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                        (1),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>Причем</w:t>
      </w:r>
      <w:r>
        <w:rPr>
          <w:szCs w:val="24"/>
          <w:lang w:val="en-US"/>
        </w:rPr>
        <w:t xml:space="preserve">   </w:t>
      </w:r>
      <w:r>
        <w:rPr>
          <w:i/>
          <w:szCs w:val="24"/>
          <w:lang w:val="en-US"/>
        </w:rPr>
        <w:t>a</w:t>
      </w:r>
      <w:r>
        <w:rPr>
          <w:szCs w:val="24"/>
          <w:lang w:val="en-US"/>
        </w:rPr>
        <w:t xml:space="preserve"> = F + x</w:t>
      </w:r>
      <w:r>
        <w:rPr>
          <w:rFonts w:ascii="Calibri" w:hAnsi="Calibri"/>
          <w:szCs w:val="24"/>
          <w:lang w:val="en-US"/>
        </w:rPr>
        <w:t>₁</w:t>
      </w:r>
      <w:r>
        <w:rPr>
          <w:szCs w:val="24"/>
          <w:lang w:val="en-US"/>
        </w:rPr>
        <w:t xml:space="preserve"> ,     a     b = F + x</w:t>
      </w:r>
      <w:r>
        <w:rPr>
          <w:rFonts w:ascii="Calibri" w:hAnsi="Calibri"/>
          <w:szCs w:val="24"/>
          <w:lang w:val="en-US"/>
        </w:rPr>
        <w:t>₂</w:t>
      </w:r>
      <w:r>
        <w:rPr>
          <w:szCs w:val="24"/>
          <w:lang w:val="en-US"/>
        </w:rPr>
        <w:t xml:space="preserve">.  </w:t>
      </w:r>
      <w:r>
        <w:rPr>
          <w:szCs w:val="24"/>
        </w:rPr>
        <w:t>Подставим эти значения в (1):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54" type="#_x0000_t75" style="width:93.75pt;height:21.75pt" equationxml="&lt;">
            <v:imagedata r:id="rId2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55" type="#_x0000_t75" style="width:93.75pt;height:21.75pt" equationxml="&lt;">
            <v:imagedata r:id="rId2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, приведем к общему знаменателю </w:t>
      </w:r>
    </w:p>
    <w:p w:rsidR="00EE5589" w:rsidRDefault="00EE5589" w:rsidP="00EE5589">
      <w:pPr>
        <w:rPr>
          <w:szCs w:val="24"/>
          <w:u w:val="double"/>
        </w:rPr>
      </w:pPr>
      <w:r>
        <w:rPr>
          <w:szCs w:val="24"/>
        </w:rPr>
        <w:t xml:space="preserve">  </w:t>
      </w: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²</w:t>
      </w:r>
      <w:r>
        <w:rPr>
          <w:szCs w:val="24"/>
        </w:rPr>
        <w:t xml:space="preserve"> + </w:t>
      </w: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 +  </w:t>
      </w: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+  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₁∙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= </w:t>
      </w:r>
      <w:r>
        <w:rPr>
          <w:szCs w:val="24"/>
          <w:lang w:val="en-US"/>
        </w:rPr>
        <w:t>F</w:t>
      </w:r>
      <w:r>
        <w:rPr>
          <w:szCs w:val="24"/>
        </w:rPr>
        <w:t xml:space="preserve">²  + </w:t>
      </w:r>
      <w:r>
        <w:rPr>
          <w:szCs w:val="24"/>
          <w:lang w:val="en-US"/>
        </w:rPr>
        <w:t>F</w:t>
      </w:r>
      <w:r>
        <w:rPr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+  </w:t>
      </w:r>
      <w:r>
        <w:rPr>
          <w:szCs w:val="24"/>
          <w:lang w:val="en-US"/>
        </w:rPr>
        <w:t>F</w:t>
      </w:r>
      <w:r>
        <w:rPr>
          <w:szCs w:val="24"/>
        </w:rPr>
        <w:t xml:space="preserve">²  +  </w:t>
      </w:r>
      <w:r>
        <w:rPr>
          <w:szCs w:val="24"/>
          <w:lang w:val="en-US"/>
        </w:rPr>
        <w:t>F</w:t>
      </w:r>
      <w:r>
        <w:rPr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 xml:space="preserve">₁            </w:t>
      </w:r>
      <w:r>
        <w:rPr>
          <w:szCs w:val="24"/>
        </w:rPr>
        <w:sym w:font="Wingdings" w:char="00F0"/>
      </w:r>
      <w:r>
        <w:rPr>
          <w:szCs w:val="24"/>
        </w:rPr>
        <w:t xml:space="preserve">        </w:t>
      </w:r>
      <w:r>
        <w:rPr>
          <w:szCs w:val="24"/>
          <w:u w:val="double"/>
          <w:lang w:val="en-US"/>
        </w:rPr>
        <w:t>x</w:t>
      </w:r>
      <w:r>
        <w:rPr>
          <w:rFonts w:ascii="Calibri" w:hAnsi="Calibri"/>
          <w:szCs w:val="24"/>
          <w:u w:val="double"/>
        </w:rPr>
        <w:t>₁∙</w:t>
      </w:r>
      <w:r>
        <w:rPr>
          <w:szCs w:val="24"/>
          <w:u w:val="double"/>
          <w:lang w:val="en-US"/>
        </w:rPr>
        <w:t>x</w:t>
      </w:r>
      <w:r>
        <w:rPr>
          <w:rFonts w:ascii="Calibri" w:hAnsi="Calibri"/>
          <w:szCs w:val="24"/>
          <w:u w:val="double"/>
        </w:rPr>
        <w:t xml:space="preserve">₂ = </w:t>
      </w:r>
      <w:r>
        <w:rPr>
          <w:szCs w:val="24"/>
          <w:u w:val="double"/>
          <w:lang w:val="en-US"/>
        </w:rPr>
        <w:t>F</w:t>
      </w:r>
      <w:r>
        <w:rPr>
          <w:szCs w:val="24"/>
          <w:u w:val="double"/>
        </w:rPr>
        <w:t>²      ч.т.д.</w:t>
      </w:r>
    </w:p>
    <w:p w:rsidR="00EE5589" w:rsidRDefault="00EE5589" w:rsidP="00EE5589">
      <w:pPr>
        <w:spacing w:before="120"/>
        <w:ind w:firstLine="284"/>
        <w:rPr>
          <w:szCs w:val="24"/>
        </w:rPr>
      </w:pPr>
    </w:p>
    <w:p w:rsidR="00EE5589" w:rsidRDefault="00EE5589" w:rsidP="00EE5589">
      <w:pPr>
        <w:spacing w:before="120"/>
        <w:ind w:firstLine="284"/>
        <w:rPr>
          <w:szCs w:val="24"/>
        </w:rPr>
      </w:pPr>
      <w:r>
        <w:rPr>
          <w:szCs w:val="20"/>
        </w:rPr>
        <w:pict>
          <v:group id="_x0000_s1035" style="position:absolute;left:0;text-align:left;margin-left:315.65pt;margin-top:7.25pt;width:177.45pt;height:120.9pt;z-index:251658240" coordorigin="7679,13000" coordsize="3549,2418">
            <v:shape id="_x0000_s1036" type="#_x0000_t202" style="position:absolute;left:9020;top:14596;width:570;height:435" stroked="f">
              <v:fill opacity="0"/>
              <v:textbox>
                <w:txbxContent>
                  <w:p w:rsidR="00EE5589" w:rsidRDefault="00EE5589" w:rsidP="00EE5589">
                    <w:pPr>
                      <w:ind w:left="-57" w:right="-57"/>
                    </w:pPr>
                    <w:r>
                      <w:rPr>
                        <w:sz w:val="20"/>
                      </w:rPr>
                      <w:pict>
                        <v:shape id="_x0000_i1170" type="#_x0000_t75" style="width:11.25pt;height:14.25pt" equationxml="&l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  <v:group id="_x0000_s1037" style="position:absolute;left:7679;top:13000;width:3549;height:2418" coordorigin="7628,13000" coordsize="3549,2418">
              <v:group id="_x0000_s1038" style="position:absolute;left:7628;top:13000;width:3549;height:2418" coordorigin="7757,12999" coordsize="3549,2418">
                <v:group id="_x0000_s1039" style="position:absolute;left:7757;top:13055;width:3549;height:2362" coordorigin="7639,12642" coordsize="3549,2362">
                  <v:group id="_x0000_s1040" style="position:absolute;left:7639;top:12642;width:3549;height:2078;mso-position-horizontal:right" coordorigin="6646,7097" coordsize="4541,2616">
                    <o:lock v:ext="edit" aspectratio="t"/>
                    <v:group id="_x0000_s1041" style="position:absolute;left:6646;top:7097;width:4541;height:2616" coordorigin="6646,7097" coordsize="4541,2616">
                      <o:lock v:ext="edit" aspectratio="t"/>
                      <v:group id="_x0000_s1042" style="position:absolute;left:6646;top:7097;width:4541;height:2616" coordorigin="6646,7097" coordsize="4541,2616">
                        <o:lock v:ext="edit" aspectratio="t"/>
                        <v:shape id="_x0000_s1043" type="#_x0000_t202" style="position:absolute;left:8977;top:7553;width:453;height:477" stroked="f">
                          <v:fill opacity="0"/>
                          <o:lock v:ext="edit" aspectratio="t"/>
                          <v:textbox style="mso-next-textbox:#_x0000_s1043">
                            <w:txbxContent>
                              <w:p w:rsidR="00EE5589" w:rsidRDefault="00EE5589" w:rsidP="00EE5589">
                                <w:pPr>
                                  <w:ind w:left="-57" w:right="-57"/>
                                  <w:rPr>
                                    <w:b/>
                                    <w:i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group id="_x0000_s1044" style="position:absolute;left:6646;top:7097;width:4541;height:2616" coordorigin="6646,7097" coordsize="4541,2616">
                          <o:lock v:ext="edit" aspectratio="t"/>
                          <v:group id="_x0000_s1045" style="position:absolute;left:6646;top:7358;width:4541;height:2355" coordorigin="6646,7358" coordsize="4541,2355">
                            <o:lock v:ext="edit" aspectratio="t"/>
                            <v:group id="_x0000_s1046" style="position:absolute;left:6646;top:7358;width:4541;height:2355" coordorigin="6646,7358" coordsize="4541,2355">
                              <o:lock v:ext="edit" aspectratio="t"/>
                              <v:shape id="_x0000_s1047" type="#_x0000_t202" style="position:absolute;left:10263;top:8424;width:453;height:477" stroked="f">
                                <v:fill opacity="0"/>
                                <o:lock v:ext="edit" aspectratio="t"/>
                                <v:textbox style="mso-next-textbox:#_x0000_s1047">
                                  <w:txbxContent>
                                    <w:p w:rsidR="00EE5589" w:rsidRDefault="00EE5589" w:rsidP="00EE5589">
                                      <w:pPr>
                                        <w:ind w:left="-57" w:right="-57"/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F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1048" style="position:absolute;left:6646;top:7358;width:4541;height:2355" coordorigin="1425,11033" coordsize="4712,2443">
                                <o:lock v:ext="edit" aspectratio="t"/>
                                <v:group id="_x0000_s1049" style="position:absolute;left:1425;top:11033;width:4712;height:2443" coordorigin="1799,10823" coordsize="4712,2443">
                                  <o:lock v:ext="edit" aspectratio="t"/>
                                  <v:shape id="_x0000_s1050" type="#_x0000_t32" style="position:absolute;left:4105;top:12014;width:657;height:1" o:connectortype="straight" strokeweight=".5pt">
                                    <o:lock v:ext="edit" aspectratio="t"/>
                                  </v:shape>
                                  <v:group id="_x0000_s1051" style="position:absolute;left:1799;top:10823;width:4712;height:2443" coordorigin="1799,10823" coordsize="4712,2443">
                                    <o:lock v:ext="edit" aspectratio="t"/>
                                    <v:shape id="_x0000_s1052" type="#_x0000_t32" style="position:absolute;left:1799;top:12375;width:4530;height:0;flip:y" o:connectortype="straight" strokeweight="1.25pt">
                                      <o:lock v:ext="edit" aspectratio="t"/>
                                    </v:shape>
                                    <v:shape id="_x0000_s1053" type="#_x0000_t32" style="position:absolute;left:4763;top:11520;width:0;height:1746" o:connectortype="straight" strokeweight="1.25pt">
                                      <v:stroke startarrow="open" startarrowwidth="narrow" endarrow="open" endarrowwidth="narrow"/>
                                      <o:lock v:ext="edit" aspectratio="t"/>
                                    </v:shape>
                                    <v:shape id="_x0000_s1054" type="#_x0000_t32" style="position:absolute;left:4105;top:12000;width:0;height:375;flip:y" o:connectortype="straight" strokeweight="1pt">
                                      <v:stroke endarrow="classic" endarrowwidth="narrow"/>
                                      <o:lock v:ext="edit" aspectratio="t"/>
                                    </v:shape>
                                    <v:shape id="_x0000_s1055" type="#_x0000_t32" style="position:absolute;left:1957;top:10917;width:2805;height:1083" o:connectortype="straight" strokeweight=".25pt">
                                      <v:stroke dashstyle="longDash" endarrowlength="short"/>
                                      <o:lock v:ext="edit" aspectratio="t"/>
                                    </v:shape>
                                    <v:shape id="_x0000_s1056" type="#_x0000_t32" style="position:absolute;left:4105;top:12015;width:2283;height:1251" o:connectortype="straight" strokeweight=".5pt">
                                      <v:stroke endarrow="open" endarrowlength="short"/>
                                      <o:lock v:ext="edit" aspectratio="t"/>
                                    </v:shape>
                                    <v:shape id="_x0000_s1057" type="#_x0000_t32" style="position:absolute;left:1957;top:10823;width:2148;height:1177" o:connectortype="straight" strokeweight=".5pt">
                                      <v:stroke dashstyle="longDash" endarrowlength="short"/>
                                      <o:lock v:ext="edit" aspectratio="t"/>
                                    </v:shape>
                                    <v:shape id="_x0000_s1058" type="#_x0000_t32" style="position:absolute;left:2529;top:11130;width:3;height:1245;flip:x y" o:connectortype="straight" strokeweight="1.25pt">
                                      <v:stroke endarrow="classic" endarrowwidth="narrow" endarrowlength="long"/>
                                      <o:lock v:ext="edit" aspectratio="t"/>
                                    </v:shape>
                                    <v:shape id="_x0000_s1059" type="#_x0000_t32" style="position:absolute;left:2837;top:12297;width:1;height:153" o:connectortype="straight" strokeweight="1pt">
                                      <o:lock v:ext="edit" aspectratio="t"/>
                                    </v:shape>
                                    <v:shape id="_x0000_s1060" type="#_x0000_t32" style="position:absolute;left:3800;top:12297;width:1;height:153" o:connectortype="straight" strokeweight="1pt">
                                      <o:lock v:ext="edit" aspectratio="t"/>
                                    </v:shape>
                                    <v:shape id="_x0000_s1061" type="#_x0000_t32" style="position:absolute;left:4763;top:12000;width:1748;height:675" o:connectortype="straight" strokeweight=".25pt">
                                      <v:stroke endarrow="open" endarrowlength="short"/>
                                      <o:lock v:ext="edit" aspectratio="t"/>
                                    </v:shape>
                                  </v:group>
                                </v:group>
                                <v:shape id="_x0000_s1062" type="#_x0000_t32" style="position:absolute;left:5364;top:12518;width:1;height:153" o:connectortype="straight" strokeweight="1pt">
                                  <o:lock v:ext="edit" aspectratio="t"/>
                                </v:shape>
                              </v:group>
                            </v:group>
                            <v:shape id="_x0000_s1063" type="#_x0000_t202" style="position:absolute;left:8331;top:8449;width:453;height:477" stroked="f">
                              <v:fill opacity="0"/>
                              <o:lock v:ext="edit" aspectratio="t"/>
                              <v:textbox style="mso-next-textbox:#_x0000_s1063">
                                <w:txbxContent>
                                  <w:p w:rsidR="00EE5589" w:rsidRDefault="00EE5589" w:rsidP="00EE5589">
                                    <w:pPr>
                                      <w:ind w:left="-57" w:right="-57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64" type="#_x0000_t202" style="position:absolute;left:8191;top:7097;width:453;height:477" stroked="f">
                            <v:fill opacity="0"/>
                            <o:lock v:ext="edit" aspectratio="t"/>
                            <v:textbox style="mso-next-textbox:#_x0000_s1064">
                              <w:txbxContent>
                                <w:p w:rsidR="00EE5589" w:rsidRDefault="00EE5589" w:rsidP="00EE5589">
                                  <w:pPr>
                                    <w:ind w:left="-57" w:right="-57"/>
                                    <w:rPr>
                                      <w:b/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_x0000_s1065" type="#_x0000_t202" style="position:absolute;left:7809;top:9030;width:453;height:477" stroked="f">
                        <v:fill opacity="0"/>
                        <o:lock v:ext="edit" aspectratio="t"/>
                        <v:textbox style="mso-next-textbox:#_x0000_s1065">
                          <w:txbxContent>
                            <w:p w:rsidR="00EE5589" w:rsidRDefault="00EE5589" w:rsidP="00EE5589">
                              <w:pPr>
                                <w:ind w:left="-57" w:right="-57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rFonts w:ascii="Calibri" w:hAnsi="Calibri"/>
                                  <w:lang w:val="en-US"/>
                                </w:rPr>
                                <w:t>₂</w:t>
                              </w:r>
                            </w:p>
                          </w:txbxContent>
                        </v:textbox>
                      </v:shape>
                    </v:group>
                    <v:group id="_x0000_s1066" style="position:absolute;left:7350;top:7449;width:2152;height:2058" coordorigin="7350,7449" coordsize="2152,2058">
                      <o:lock v:ext="edit" aspectratio="t"/>
                      <v:shape id="_x0000_s1067" type="#_x0000_t202" style="position:absolute;left:8575;top:9030;width:453;height:477" stroked="f">
                        <v:fill opacity="0"/>
                        <o:lock v:ext="edit" aspectratio="t"/>
                        <v:textbox style="mso-next-textbox:#_x0000_s1067">
                          <w:txbxContent>
                            <w:p w:rsidR="00EE5589" w:rsidRDefault="00EE5589" w:rsidP="00EE5589">
                              <w:pPr>
                                <w:ind w:left="-57" w:right="-113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rFonts w:ascii="Calibri" w:hAnsi="Calibri"/>
                                  <w:lang w:val="en-US"/>
                                </w:rPr>
                                <w:t>₁</w:t>
                              </w:r>
                            </w:p>
                          </w:txbxContent>
                        </v:textbox>
                      </v:shape>
                      <v:group id="_x0000_s1068" style="position:absolute;left:7350;top:7449;width:2152;height:1706" coordorigin="7350,7449" coordsize="2152,1706">
                        <o:lock v:ext="edit" aspectratio="t"/>
                        <v:shape id="_x0000_s1069" type="#_x0000_t87" style="position:absolute;left:8364;top:6437;width:125;height:2149;rotation:90">
                          <o:lock v:ext="edit" aspectratio="t"/>
                        </v:shape>
                        <v:shape id="_x0000_s1070" type="#_x0000_t32" style="position:absolute;left:9501;top:7574;width:1;height:545;flip:x y" o:connectortype="straight" strokeweight=".5pt">
                          <v:stroke dashstyle="dash"/>
                          <o:lock v:ext="edit" aspectratio="t"/>
                        </v:shape>
                        <v:shape id="_x0000_s1071" type="#_x0000_t87" style="position:absolute;left:8661;top:8944;width:125;height:298;rotation:270">
                          <o:lock v:ext="edit" aspectratio="t"/>
                        </v:shape>
                        <v:shape id="_x0000_s1072" type="#_x0000_t87" style="position:absolute;left:9111;top:7629;width:125;height:611;rotation:90">
                          <o:lock v:ext="edit" aspectratio="t"/>
                        </v:shape>
                        <v:shape id="_x0000_s1073" type="#_x0000_t87" style="position:absolute;left:7905;top:8480;width:110;height:1220;rotation:270">
                          <o:lock v:ext="edit" aspectratio="t"/>
                        </v:shape>
                        <v:shape id="_x0000_s1074" type="#_x0000_t32" style="position:absolute;left:8868;top:7991;width:0;height:512;flip:y" o:connectortype="straight" strokeweight=".25pt">
                          <v:stroke dashstyle="dash"/>
                          <o:lock v:ext="edit" aspectratio="t"/>
                        </v:shape>
                        <v:shape id="_x0000_s1075" type="#_x0000_t32" style="position:absolute;left:7350;top:8854;width:2;height:176" o:connectortype="straight" strokeweight=".25pt">
                          <v:stroke dashstyle="dash"/>
                          <o:lock v:ext="edit" aspectratio="t"/>
                        </v:shape>
                        <v:shape id="_x0000_s1076" type="#_x0000_t32" style="position:absolute;left:8570;top:8854;width:0;height:176" o:connectortype="straight" strokeweight=".25pt">
                          <v:stroke dashstyle="dash"/>
                          <o:lock v:ext="edit" aspectratio="t"/>
                        </v:shape>
                      </v:group>
                    </v:group>
                  </v:group>
                  <v:shape id="_x0000_s1077" type="#_x0000_t202" style="position:absolute;left:8343;top:14556;width:1352;height:448;mso-width-relative:margin;mso-height-relative:margin" stroked="f">
                    <v:fill opacity="0"/>
                    <v:textbox style="mso-next-textbox:#_x0000_s1077">
                      <w:txbxContent>
                        <w:p w:rsidR="00EE5589" w:rsidRDefault="00EE5589" w:rsidP="00EE5589">
                          <w:pPr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 xml:space="preserve">Рис.  </w:t>
                          </w:r>
                          <w:r>
                            <w:rPr>
                              <w:b/>
                              <w:i/>
                              <w:szCs w:val="24"/>
                            </w:rPr>
                            <w:t>б</w:t>
                          </w:r>
                        </w:p>
                      </w:txbxContent>
                    </v:textbox>
                  </v:shape>
                </v:group>
                <v:shape id="_x0000_s1078" type="#_x0000_t202" style="position:absolute;left:8918;top:12999;width:510;height:435" stroked="f">
                  <v:fill opacity="0"/>
                  <v:textbox style="mso-next-textbox:#_x0000_s1078">
                    <w:txbxContent>
                      <w:p w:rsidR="00EE5589" w:rsidRDefault="00EE5589" w:rsidP="00EE5589">
                        <w:pPr>
                          <w:ind w:left="-57" w:right="-57"/>
                          <w:rPr>
                            <w:b/>
                            <w:i/>
                            <w:lang w:val="en-US"/>
                          </w:rPr>
                        </w:pPr>
                        <w:r>
                          <w:rPr>
                            <w:b/>
                            <w:i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_x0000_s1079" type="#_x0000_t202" style="position:absolute;left:8375;top:14535;width:570;height:435" stroked="f">
                <v:fill opacity="0"/>
                <v:textbox>
                  <w:txbxContent>
                    <w:p w:rsidR="00EE5589" w:rsidRDefault="00EE5589" w:rsidP="00EE5589">
                      <w:pPr>
                        <w:ind w:left="-57" w:right="-57"/>
                      </w:pPr>
                      <w:r>
                        <w:rPr>
                          <w:sz w:val="20"/>
                        </w:rPr>
                        <w:pict>
                          <v:shape id="_x0000_i1171" type="#_x0000_t75" style="width:12pt;height:14.25pt" equationxml="&lt;">
                            <v:imagedata r:id="rId17" o:title="" chromakey="white"/>
                          </v:shape>
                        </w:pict>
                      </w:r>
                    </w:p>
                  </w:txbxContent>
                </v:textbox>
              </v:shape>
            </v:group>
            <w10:wrap type="square"/>
          </v:group>
        </w:pict>
      </w:r>
      <w:r>
        <w:rPr>
          <w:szCs w:val="20"/>
        </w:rPr>
        <w:pict>
          <v:shape id="_x0000_s1033" type="#_x0000_t202" style="position:absolute;left:0;text-align:left;margin-left:396.7pt;margin-top:25.35pt;width:25.5pt;height:21.75pt;z-index:251658240" stroked="f">
            <v:fill opacity="0"/>
            <v:textbox style="mso-next-textbox:#_x0000_s1033">
              <w:txbxContent>
                <w:p w:rsidR="00EE5589" w:rsidRDefault="00EE5589" w:rsidP="00EE5589">
                  <w:pPr>
                    <w:ind w:left="-57" w:right="-57"/>
                    <w:rPr>
                      <w:b/>
                      <w:i/>
                      <w:lang w:val="en-US"/>
                    </w:rPr>
                  </w:pPr>
                  <w:r>
                    <w:rPr>
                      <w:b/>
                      <w:i/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szCs w:val="24"/>
        </w:rPr>
        <w:t xml:space="preserve">3. В случае получения мнимого изображения (рис. б) формула линзы имеет вид </w:t>
      </w:r>
    </w:p>
    <w:p w:rsidR="00EE5589" w:rsidRDefault="00EE5589" w:rsidP="00EE5589">
      <w:pPr>
        <w:rPr>
          <w:szCs w:val="24"/>
          <w:lang w:val="en-US"/>
        </w:rPr>
      </w:pPr>
      <w:r>
        <w:rPr>
          <w:szCs w:val="20"/>
        </w:rPr>
        <w:pict>
          <v:shape id="_x0000_s1032" type="#_x0000_t202" style="position:absolute;margin-left:387.2pt;margin-top:26.3pt;width:21.75pt;height:21.75pt;z-index:251658240" stroked="f">
            <v:fill opacity="0"/>
            <v:textbox style="mso-next-textbox:#_x0000_s1032">
              <w:txbxContent>
                <w:p w:rsidR="00EE5589" w:rsidRDefault="00EE5589" w:rsidP="00EE5589">
                  <w:pPr>
                    <w:ind w:left="-57" w:right="-57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</w:t>
                  </w:r>
                </w:p>
              </w:txbxContent>
            </v:textbox>
          </v:shape>
        </w:pict>
      </w:r>
      <w:r w:rsidRPr="00EE5589">
        <w:rPr>
          <w:szCs w:val="24"/>
          <w:lang w:val="en-US"/>
        </w:rPr>
        <w:t xml:space="preserve">     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QUOTE </w:instrText>
      </w:r>
      <w:r>
        <w:rPr>
          <w:position w:val="-14"/>
        </w:rPr>
        <w:pict>
          <v:shape id="_x0000_i1056" type="#_x0000_t75" style="width:5.25pt;height:20.25pt" equationxml="&lt;">
            <v:imagedata r:id="rId18" o:title="" chromakey="white"/>
          </v:shape>
        </w:pict>
      </w:r>
      <w:r>
        <w:rPr>
          <w:szCs w:val="24"/>
          <w:lang w:val="en-US"/>
        </w:rPr>
        <w:instrText xml:space="preserve"> </w:instrText>
      </w:r>
      <w:r>
        <w:rPr>
          <w:szCs w:val="24"/>
          <w:lang w:val="en-US"/>
        </w:rPr>
        <w:fldChar w:fldCharType="separate"/>
      </w:r>
      <w:r>
        <w:rPr>
          <w:position w:val="-14"/>
        </w:rPr>
        <w:pict>
          <v:shape id="_x0000_i1057" type="#_x0000_t75" style="width:5.25pt;height:20.25pt" equationxml="&lt;">
            <v:imagedata r:id="rId18" o:title="" chromakey="white"/>
          </v:shape>
        </w:pic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=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QUOTE </w:instrText>
      </w:r>
      <w:r>
        <w:rPr>
          <w:position w:val="-14"/>
        </w:rPr>
        <w:pict>
          <v:shape id="_x0000_i1058" type="#_x0000_t75" style="width:27.75pt;height:20.25pt" equationxml="&lt;">
            <v:imagedata r:id="rId21" o:title="" chromakey="white"/>
          </v:shape>
        </w:pict>
      </w:r>
      <w:r>
        <w:rPr>
          <w:szCs w:val="24"/>
          <w:lang w:val="en-US"/>
        </w:rPr>
        <w:instrText xml:space="preserve"> </w:instrText>
      </w:r>
      <w:r>
        <w:rPr>
          <w:szCs w:val="24"/>
          <w:lang w:val="en-US"/>
        </w:rPr>
        <w:fldChar w:fldCharType="separate"/>
      </w:r>
      <w:r>
        <w:rPr>
          <w:position w:val="-14"/>
        </w:rPr>
        <w:pict>
          <v:shape id="_x0000_i1059" type="#_x0000_t75" style="width:27.75pt;height:20.25pt" equationxml="&lt;">
            <v:imagedata r:id="rId21" o:title="" chromakey="white"/>
          </v:shape>
        </w:pic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                                    (2)</w:t>
      </w:r>
    </w:p>
    <w:p w:rsidR="00EE5589" w:rsidRDefault="00EE5589" w:rsidP="00EE5589">
      <w:pPr>
        <w:ind w:firstLine="284"/>
        <w:rPr>
          <w:szCs w:val="24"/>
        </w:rPr>
      </w:pPr>
      <w:r>
        <w:rPr>
          <w:szCs w:val="20"/>
        </w:rPr>
        <w:pict>
          <v:shape id="_x0000_s1034" type="#_x0000_t202" style="position:absolute;left:0;text-align:left;margin-left:458.95pt;margin-top:4.25pt;width:21.75pt;height:21.75pt;z-index:251658240" stroked="f">
            <v:fill opacity="0"/>
            <v:textbox style="mso-next-textbox:#_x0000_s1034">
              <w:txbxContent>
                <w:p w:rsidR="00EE5589" w:rsidRDefault="00EE5589" w:rsidP="00EE5589">
                  <w:pPr>
                    <w:ind w:left="-57" w:right="-57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</w:t>
                  </w:r>
                </w:p>
              </w:txbxContent>
            </v:textbox>
          </v:shape>
        </w:pict>
      </w:r>
      <w:r>
        <w:rPr>
          <w:szCs w:val="24"/>
        </w:rPr>
        <w:t>Причем</w:t>
      </w:r>
      <w:r>
        <w:rPr>
          <w:szCs w:val="24"/>
          <w:lang w:val="en-US"/>
        </w:rPr>
        <w:t xml:space="preserve">   </w:t>
      </w:r>
      <w:r>
        <w:rPr>
          <w:i/>
          <w:szCs w:val="24"/>
          <w:lang w:val="en-US"/>
        </w:rPr>
        <w:t>a</w:t>
      </w:r>
      <w:r>
        <w:rPr>
          <w:szCs w:val="24"/>
          <w:lang w:val="en-US"/>
        </w:rPr>
        <w:t xml:space="preserve"> = F – x</w:t>
      </w:r>
      <w:r>
        <w:rPr>
          <w:rFonts w:ascii="Calibri" w:hAnsi="Calibri"/>
          <w:szCs w:val="24"/>
          <w:lang w:val="en-US"/>
        </w:rPr>
        <w:t>₁</w:t>
      </w:r>
      <w:r>
        <w:rPr>
          <w:szCs w:val="24"/>
          <w:lang w:val="en-US"/>
        </w:rPr>
        <w:t xml:space="preserve"> ,     a     b = x</w:t>
      </w:r>
      <w:r>
        <w:rPr>
          <w:rFonts w:ascii="Calibri" w:hAnsi="Calibri"/>
          <w:szCs w:val="24"/>
          <w:lang w:val="en-US"/>
        </w:rPr>
        <w:t>₂</w:t>
      </w:r>
      <w:r>
        <w:rPr>
          <w:szCs w:val="24"/>
          <w:lang w:val="en-US"/>
        </w:rPr>
        <w:t xml:space="preserve"> – F.  </w:t>
      </w:r>
      <w:r>
        <w:rPr>
          <w:szCs w:val="24"/>
        </w:rPr>
        <w:t>Подставим эти значения в (2):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lastRenderedPageBreak/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60" type="#_x0000_t75" style="width:97.5pt;height:21.75pt" equationxml="&lt;">
            <v:imagedata r:id="rId22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61" type="#_x0000_t75" style="width:97.5pt;height:21.75pt" equationxml="&lt;">
            <v:imagedata r:id="rId22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, приведем к общему знаменателю </w:t>
      </w:r>
    </w:p>
    <w:p w:rsidR="00EE5589" w:rsidRDefault="00EE5589" w:rsidP="00EE5589">
      <w:pPr>
        <w:rPr>
          <w:szCs w:val="24"/>
        </w:rPr>
      </w:pP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–  </w:t>
      </w: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²</w:t>
      </w:r>
      <w:r>
        <w:rPr>
          <w:szCs w:val="24"/>
        </w:rPr>
        <w:t xml:space="preserve">  +  </w:t>
      </w:r>
      <w:r>
        <w:rPr>
          <w:szCs w:val="24"/>
          <w:lang w:val="en-US"/>
        </w:rPr>
        <w:t>F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₁</w:t>
      </w:r>
      <w:r>
        <w:rPr>
          <w:szCs w:val="24"/>
        </w:rPr>
        <w:t xml:space="preserve">  –  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₁∙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= </w:t>
      </w:r>
      <w:r>
        <w:rPr>
          <w:szCs w:val="24"/>
          <w:lang w:val="en-US"/>
        </w:rPr>
        <w:t>F</w:t>
      </w:r>
      <w:r>
        <w:rPr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–  </w:t>
      </w:r>
      <w:r>
        <w:rPr>
          <w:szCs w:val="24"/>
          <w:lang w:val="en-US"/>
        </w:rPr>
        <w:t>F</w:t>
      </w:r>
      <w:r>
        <w:rPr>
          <w:szCs w:val="24"/>
        </w:rPr>
        <w:t xml:space="preserve">²  –  </w:t>
      </w:r>
      <w:r>
        <w:rPr>
          <w:szCs w:val="24"/>
          <w:lang w:val="en-US"/>
        </w:rPr>
        <w:t>F</w:t>
      </w:r>
      <w:r>
        <w:rPr>
          <w:szCs w:val="24"/>
        </w:rPr>
        <w:t xml:space="preserve">²  +  </w:t>
      </w:r>
      <w:r>
        <w:rPr>
          <w:szCs w:val="24"/>
          <w:lang w:val="en-US"/>
        </w:rPr>
        <w:t>F</w:t>
      </w:r>
      <w:r>
        <w:rPr>
          <w:szCs w:val="24"/>
        </w:rPr>
        <w:t>∙</w:t>
      </w:r>
      <w:r>
        <w:rPr>
          <w:szCs w:val="24"/>
          <w:lang w:val="en-US"/>
        </w:rPr>
        <w:t>x</w:t>
      </w:r>
      <w:r>
        <w:rPr>
          <w:rFonts w:ascii="Calibri" w:hAnsi="Calibri"/>
          <w:szCs w:val="24"/>
        </w:rPr>
        <w:t xml:space="preserve">₁            </w:t>
      </w:r>
      <w:r>
        <w:rPr>
          <w:szCs w:val="24"/>
        </w:rPr>
        <w:sym w:font="Wingdings" w:char="00F0"/>
      </w:r>
      <w:r>
        <w:rPr>
          <w:szCs w:val="24"/>
        </w:rPr>
        <w:t xml:space="preserve">   </w:t>
      </w:r>
      <w:r>
        <w:rPr>
          <w:szCs w:val="24"/>
          <w:u w:val="double"/>
          <w:lang w:val="en-US"/>
        </w:rPr>
        <w:t>x</w:t>
      </w:r>
      <w:r>
        <w:rPr>
          <w:rFonts w:ascii="Calibri" w:hAnsi="Calibri"/>
          <w:szCs w:val="24"/>
          <w:u w:val="double"/>
        </w:rPr>
        <w:t>₁∙</w:t>
      </w:r>
      <w:r>
        <w:rPr>
          <w:szCs w:val="24"/>
          <w:u w:val="double"/>
          <w:lang w:val="en-US"/>
        </w:rPr>
        <w:t>x</w:t>
      </w:r>
      <w:r>
        <w:rPr>
          <w:rFonts w:ascii="Calibri" w:hAnsi="Calibri"/>
          <w:szCs w:val="24"/>
          <w:u w:val="double"/>
        </w:rPr>
        <w:t xml:space="preserve">₂  </w:t>
      </w:r>
      <w:r>
        <w:rPr>
          <w:szCs w:val="24"/>
          <w:u w:val="double"/>
        </w:rPr>
        <w:t>=</w:t>
      </w:r>
      <w:r>
        <w:rPr>
          <w:rFonts w:ascii="Calibri" w:hAnsi="Calibri"/>
          <w:szCs w:val="24"/>
          <w:u w:val="double"/>
        </w:rPr>
        <w:t xml:space="preserve">  </w:t>
      </w:r>
      <w:r>
        <w:rPr>
          <w:szCs w:val="24"/>
          <w:u w:val="double"/>
          <w:lang w:val="en-US"/>
        </w:rPr>
        <w:t>F</w:t>
      </w:r>
      <w:r>
        <w:rPr>
          <w:szCs w:val="24"/>
          <w:u w:val="double"/>
        </w:rPr>
        <w:t>²      ч.т.д.</w:t>
      </w:r>
    </w:p>
    <w:p w:rsidR="00EE5589" w:rsidRDefault="00EE5589" w:rsidP="00EE5589">
      <w:pPr>
        <w:jc w:val="right"/>
        <w:rPr>
          <w:szCs w:val="20"/>
        </w:rPr>
      </w:pP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Выделение двух видов построения (1)                                                                  2 балла,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Вывод для случая (2)                                                                                               4 балла.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Вывод для случая (3)                                                                                               4 балла.</w:t>
      </w:r>
    </w:p>
    <w:p w:rsidR="00EE5589" w:rsidRDefault="00EE5589" w:rsidP="00EE5589">
      <w:pPr>
        <w:jc w:val="center"/>
        <w:rPr>
          <w:b/>
          <w:szCs w:val="24"/>
        </w:rPr>
      </w:pPr>
    </w:p>
    <w:p w:rsidR="00EE5589" w:rsidRDefault="00EE5589" w:rsidP="00EE5589">
      <w:pPr>
        <w:jc w:val="center"/>
        <w:rPr>
          <w:b/>
          <w:szCs w:val="24"/>
        </w:rPr>
      </w:pPr>
    </w:p>
    <w:p w:rsidR="00EE5589" w:rsidRDefault="00EE5589" w:rsidP="00EE5589">
      <w:pPr>
        <w:jc w:val="center"/>
        <w:rPr>
          <w:szCs w:val="24"/>
        </w:rPr>
      </w:pPr>
      <w:r>
        <w:rPr>
          <w:b/>
          <w:szCs w:val="24"/>
        </w:rPr>
        <w:t xml:space="preserve">Задача  5  </w:t>
      </w:r>
      <w:r>
        <w:rPr>
          <w:szCs w:val="24"/>
        </w:rPr>
        <w:t>(экспериментальная)</w:t>
      </w:r>
    </w:p>
    <w:p w:rsidR="00EE5589" w:rsidRDefault="00EE5589" w:rsidP="00EE5589">
      <w:pPr>
        <w:rPr>
          <w:szCs w:val="20"/>
        </w:rPr>
      </w:pPr>
    </w:p>
    <w:p w:rsidR="00EE5589" w:rsidRDefault="00EE5589" w:rsidP="00EE5589"/>
    <w:p w:rsidR="00EE5589" w:rsidRDefault="00EE5589" w:rsidP="00EE5589"/>
    <w:p w:rsidR="00EE5589" w:rsidRDefault="00EE5589" w:rsidP="00EE5589"/>
    <w:p w:rsidR="00EE5589" w:rsidRDefault="00EE5589" w:rsidP="00EE5589">
      <w:pPr>
        <w:jc w:val="center"/>
        <w:rPr>
          <w:sz w:val="28"/>
          <w:szCs w:val="28"/>
        </w:rPr>
      </w:pPr>
      <w:r>
        <w:br w:type="page"/>
      </w:r>
      <w:r>
        <w:rPr>
          <w:b/>
          <w:sz w:val="28"/>
          <w:szCs w:val="28"/>
          <w:u w:val="single"/>
        </w:rPr>
        <w:lastRenderedPageBreak/>
        <w:t>10-й  класс</w:t>
      </w:r>
    </w:p>
    <w:p w:rsidR="00EE5589" w:rsidRDefault="00EE5589" w:rsidP="00EE5589">
      <w:pPr>
        <w:pStyle w:val="1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 1</w:t>
      </w:r>
    </w:p>
    <w:p w:rsidR="00EE5589" w:rsidRDefault="00EE5589" w:rsidP="00EE5589">
      <w:pPr>
        <w:pStyle w:val="2"/>
        <w:tabs>
          <w:tab w:val="left" w:pos="10260"/>
        </w:tabs>
        <w:spacing w:before="120" w:after="120"/>
        <w:rPr>
          <w:szCs w:val="28"/>
        </w:rPr>
      </w:pPr>
      <w:r>
        <w:pict>
          <v:shape id="_x0000_s1081" type="#_x0000_t202" style="position:absolute;left:0;text-align:left;margin-left:0;margin-top:21pt;width:80.1pt;height:99pt;z-index:251658240;mso-position-horizontal:left" stroked="f">
            <v:fill opacity="0"/>
            <v:textbox style="mso-next-textbox:#_x0000_s1081">
              <w:txbxContent>
                <w:p w:rsidR="00EE5589" w:rsidRDefault="00EE5589" w:rsidP="00EE5589">
                  <w:pPr>
                    <w:spacing w:after="60"/>
                  </w:pPr>
                  <w:r>
                    <w:rPr>
                      <w:lang w:val="en-US"/>
                    </w:rPr>
                    <w:t>V</w:t>
                  </w:r>
                  <w:r>
                    <w:t xml:space="preserve"> = 40м/с</w:t>
                  </w:r>
                </w:p>
                <w:p w:rsidR="00EE5589" w:rsidRDefault="00EE5589" w:rsidP="00EE5589">
                  <w:pPr>
                    <w:spacing w:after="60"/>
                  </w:pPr>
                  <w:r>
                    <w:rPr>
                      <w:rFonts w:ascii="Calibri" w:hAnsi="Calibri"/>
                      <w:lang w:val="en-US"/>
                    </w:rPr>
                    <w:t>α</w:t>
                  </w:r>
                  <w:r>
                    <w:rPr>
                      <w:rFonts w:ascii="Calibri" w:hAnsi="Calibri"/>
                    </w:rPr>
                    <w:t xml:space="preserve"> = 45⁰</w:t>
                  </w:r>
                </w:p>
                <w:p w:rsidR="00EE5589" w:rsidRDefault="00EE5589" w:rsidP="00EE5589">
                  <w:pPr>
                    <w:spacing w:after="60"/>
                  </w:pPr>
                  <w:r>
                    <w:rPr>
                      <w:rFonts w:ascii="Calibri" w:hAnsi="Calibri"/>
                      <w:lang w:val="en-US"/>
                    </w:rPr>
                    <w:t>β</w:t>
                  </w:r>
                  <w:r>
                    <w:rPr>
                      <w:rFonts w:ascii="Calibri" w:hAnsi="Calibri"/>
                    </w:rPr>
                    <w:t xml:space="preserve"> = 30⁰  (60⁰)</w:t>
                  </w:r>
                </w:p>
                <w:p w:rsidR="00EE5589" w:rsidRDefault="00EE5589" w:rsidP="00EE5589">
                  <w:pPr>
                    <w:spacing w:after="60"/>
                  </w:pPr>
                  <w:r>
                    <w:rPr>
                      <w:lang w:val="en-US"/>
                    </w:rPr>
                    <w:t>u</w:t>
                  </w:r>
                  <w:r>
                    <w:t xml:space="preserve"> = ?</w:t>
                  </w:r>
                </w:p>
                <w:p w:rsidR="00EE5589" w:rsidRDefault="00EE5589" w:rsidP="00EE5589">
                  <w:pPr>
                    <w:spacing w:after="60"/>
                  </w:pPr>
                  <w:r>
                    <w:rPr>
                      <w:lang w:val="en-US"/>
                    </w:rPr>
                    <w:t>u</w:t>
                  </w:r>
                  <w:r>
                    <w:t xml:space="preserve"> &gt; </w:t>
                  </w:r>
                  <w:r>
                    <w:rPr>
                      <w:lang w:val="en-US"/>
                    </w:rPr>
                    <w:t>V</w:t>
                  </w:r>
                  <w:r>
                    <w:t xml:space="preserve"> ?</w:t>
                  </w:r>
                </w:p>
              </w:txbxContent>
            </v:textbox>
            <w10:wrap type="square"/>
          </v:shape>
        </w:pict>
      </w:r>
      <w:r>
        <w:rPr>
          <w:szCs w:val="28"/>
        </w:rPr>
        <w:t>Решение</w:t>
      </w:r>
    </w:p>
    <w:p w:rsidR="00EE5589" w:rsidRDefault="00EE5589" w:rsidP="00EE5589">
      <w:pPr>
        <w:spacing w:after="60"/>
        <w:ind w:left="1077"/>
        <w:rPr>
          <w:szCs w:val="20"/>
        </w:rPr>
      </w:pPr>
      <w:r>
        <w:rPr>
          <w:szCs w:val="20"/>
        </w:rPr>
        <w:pict>
          <v:shape id="_x0000_s1080" type="#_x0000_t32" style="position:absolute;left:0;text-align:left;margin-left:-9pt;margin-top:2.95pt;width:.05pt;height:81pt;z-index:251658240" o:connectortype="straight" strokeweight="1.25pt"/>
        </w:pict>
      </w:r>
      <w:r>
        <w:rPr>
          <w:szCs w:val="24"/>
        </w:rPr>
        <w:t xml:space="preserve">1). Очевидно, что проекции скоростей  </w:t>
      </w:r>
      <w:r>
        <w:rPr>
          <w:lang w:val="en-US"/>
        </w:rPr>
        <w:t>V</w:t>
      </w:r>
      <w:r>
        <w:t xml:space="preserve">   и   </w:t>
      </w:r>
      <w:r>
        <w:rPr>
          <w:lang w:val="en-US"/>
        </w:rPr>
        <w:t>u</w:t>
      </w:r>
      <w:r w:rsidRPr="00EE5589">
        <w:t xml:space="preserve"> </w:t>
      </w:r>
      <w:r>
        <w:t xml:space="preserve"> на  линию  фала  равны, т.е.   </w:t>
      </w:r>
    </w:p>
    <w:p w:rsidR="00EE5589" w:rsidRDefault="00EE5589" w:rsidP="00EE5589">
      <w:pPr>
        <w:spacing w:after="60"/>
        <w:ind w:left="1077"/>
        <w:rPr>
          <w:szCs w:val="24"/>
        </w:rPr>
      </w:pPr>
      <w:r>
        <w:rPr>
          <w:szCs w:val="24"/>
        </w:rPr>
        <w:t xml:space="preserve">     </w:t>
      </w:r>
      <w:r>
        <w:rPr>
          <w:szCs w:val="24"/>
          <w:lang w:val="en-US"/>
        </w:rPr>
        <w:t>V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cos </w:t>
      </w:r>
      <w:r>
        <w:rPr>
          <w:rFonts w:ascii="Calibri" w:hAnsi="Calibri"/>
          <w:szCs w:val="24"/>
          <w:lang w:val="en-US"/>
        </w:rPr>
        <w:t>α</w:t>
      </w:r>
      <w:r>
        <w:rPr>
          <w:szCs w:val="24"/>
        </w:rPr>
        <w:t xml:space="preserve"> = </w:t>
      </w:r>
      <w:r>
        <w:rPr>
          <w:szCs w:val="24"/>
          <w:lang w:val="en-US"/>
        </w:rPr>
        <w:t>u</w:t>
      </w:r>
      <w:r>
        <w:rPr>
          <w:rFonts w:ascii="Calibri" w:hAnsi="Calibri"/>
          <w:szCs w:val="24"/>
        </w:rPr>
        <w:t>∙</w:t>
      </w:r>
      <w:r>
        <w:rPr>
          <w:szCs w:val="24"/>
          <w:lang w:val="en-US"/>
        </w:rPr>
        <w:t>cos β</w:t>
      </w:r>
      <w:r>
        <w:rPr>
          <w:szCs w:val="24"/>
        </w:rPr>
        <w:t xml:space="preserve">           откуда следует, что    </w:t>
      </w:r>
      <w:r>
        <w:rPr>
          <w:lang w:val="en-US"/>
        </w:rPr>
        <w:t>u</w:t>
      </w:r>
      <w: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62" type="#_x0000_t75" style="width:40.5pt;height:24.75pt" equationxml="&lt;">
            <v:imagedata r:id="rId23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63" type="#_x0000_t75" style="width:40.5pt;height:24.75pt" equationxml="&lt;">
            <v:imagedata r:id="rId23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. (1) </w:t>
      </w:r>
    </w:p>
    <w:p w:rsidR="00EE5589" w:rsidRDefault="00EE5589" w:rsidP="00EE5589">
      <w:pPr>
        <w:spacing w:after="60"/>
        <w:ind w:left="1077"/>
        <w:rPr>
          <w:szCs w:val="20"/>
        </w:rPr>
      </w:pPr>
      <w:r>
        <w:rPr>
          <w:szCs w:val="24"/>
        </w:rPr>
        <w:t xml:space="preserve">2) Условие    </w:t>
      </w:r>
      <w:r>
        <w:rPr>
          <w:lang w:val="en-US"/>
        </w:rPr>
        <w:t>u</w:t>
      </w:r>
      <w:r>
        <w:t xml:space="preserve"> &gt; </w:t>
      </w:r>
      <w:r>
        <w:rPr>
          <w:lang w:val="en-US"/>
        </w:rPr>
        <w:t>V</w:t>
      </w:r>
      <w:r>
        <w:t xml:space="preserve">  выполняется  при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64" type="#_x0000_t75" style="width:24.75pt;height:24.75pt" equationxml="&lt;">
            <v:imagedata r:id="rId24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65" type="#_x0000_t75" style="width:24.75pt;height:24.75pt" equationxml="&lt;">
            <v:imagedata r:id="rId24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</w:t>
      </w:r>
      <w:r>
        <w:t xml:space="preserve">&gt; 1  , </w:t>
      </w:r>
    </w:p>
    <w:p w:rsidR="00EE5589" w:rsidRDefault="00EE5589" w:rsidP="00EE5589">
      <w:pPr>
        <w:spacing w:after="60"/>
        <w:ind w:left="1077"/>
        <w:rPr>
          <w:rFonts w:ascii="Calibri" w:hAnsi="Calibri"/>
        </w:rPr>
      </w:pPr>
      <w:r>
        <w:t xml:space="preserve">3) что справедливо, если  </w:t>
      </w:r>
      <w:r>
        <w:rPr>
          <w:rFonts w:ascii="Calibri" w:hAnsi="Calibri"/>
          <w:lang w:val="en-US"/>
        </w:rPr>
        <w:t>β</w:t>
      </w:r>
      <w:r w:rsidRPr="00EE5589">
        <w:rPr>
          <w:rFonts w:ascii="Calibri" w:hAnsi="Calibri"/>
        </w:rPr>
        <w:t xml:space="preserve"> </w:t>
      </w:r>
      <w:r>
        <w:t>&gt;</w:t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>α</w:t>
      </w:r>
    </w:p>
    <w:p w:rsidR="00EE5589" w:rsidRDefault="00EE5589" w:rsidP="00EE5589">
      <w:pPr>
        <w:spacing w:after="60"/>
        <w:ind w:left="1077"/>
        <w:rPr>
          <w:rFonts w:ascii="Times New Roman" w:hAnsi="Times New Roman"/>
          <w:szCs w:val="24"/>
        </w:rPr>
      </w:pPr>
      <w:r>
        <w:t xml:space="preserve">4) расчет скорости </w:t>
      </w:r>
      <w:r>
        <w:rPr>
          <w:lang w:val="en-US"/>
        </w:rPr>
        <w:t>u</w:t>
      </w:r>
      <w:r>
        <w:t xml:space="preserve">:   </w:t>
      </w:r>
      <w:r>
        <w:rPr>
          <w:lang w:val="en-US"/>
        </w:rPr>
        <w:t>u</w:t>
      </w:r>
      <w: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66" type="#_x0000_t75" style="width:60.75pt;height:24.75pt" equationxml="&lt;">
            <v:imagedata r:id="rId25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67" type="#_x0000_t75" style="width:60.75pt;height:24.75pt" equationxml="&lt;">
            <v:imagedata r:id="rId25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= 32,7 м/с   </w:t>
      </w:r>
    </w:p>
    <w:p w:rsidR="00EE5589" w:rsidRDefault="00EE5589" w:rsidP="00EE5589">
      <w:pPr>
        <w:spacing w:after="60"/>
        <w:ind w:left="1077"/>
        <w:rPr>
          <w:szCs w:val="24"/>
        </w:rPr>
      </w:pPr>
      <w:r>
        <w:rPr>
          <w:szCs w:val="24"/>
        </w:rPr>
        <w:t xml:space="preserve">                                                   </w:t>
      </w:r>
      <w:r>
        <w:t xml:space="preserve"> </w:t>
      </w:r>
      <w:r>
        <w:rPr>
          <w:lang w:val="en-US"/>
        </w:rPr>
        <w:t>u</w:t>
      </w:r>
      <w: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068" type="#_x0000_t75" style="width:55.5pt;height:24.75pt" equationxml="&lt;">
            <v:imagedata r:id="rId26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069" type="#_x0000_t75" style="width:55.5pt;height:24.75pt" equationxml="&lt;">
            <v:imagedata r:id="rId26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=56,6 м/с</w:t>
      </w:r>
    </w:p>
    <w:p w:rsidR="00EE5589" w:rsidRDefault="00EE5589" w:rsidP="00EE5589">
      <w:pPr>
        <w:spacing w:before="240" w:after="120"/>
        <w:jc w:val="center"/>
        <w:rPr>
          <w:bCs/>
          <w:i/>
          <w:szCs w:val="24"/>
          <w:u w:val="single"/>
        </w:rPr>
      </w:pPr>
      <w:r>
        <w:rPr>
          <w:bCs/>
          <w:i/>
          <w:szCs w:val="24"/>
          <w:u w:val="single"/>
        </w:rPr>
        <w:t>Примерная  система  оценивания</w:t>
      </w:r>
    </w:p>
    <w:p w:rsidR="00EE5589" w:rsidRDefault="00EE5589" w:rsidP="00EE5589">
      <w:pPr>
        <w:ind w:firstLine="397"/>
        <w:rPr>
          <w:bCs/>
          <w:szCs w:val="24"/>
        </w:rPr>
      </w:pPr>
      <w:r>
        <w:rPr>
          <w:bCs/>
          <w:szCs w:val="24"/>
        </w:rPr>
        <w:t xml:space="preserve">1) Получение положения 1 и вывод уравнения (1)                                               4  балла, </w:t>
      </w:r>
    </w:p>
    <w:p w:rsidR="00EE5589" w:rsidRDefault="00EE5589" w:rsidP="00EE5589">
      <w:pPr>
        <w:ind w:firstLine="397"/>
        <w:rPr>
          <w:bCs/>
          <w:szCs w:val="24"/>
        </w:rPr>
      </w:pPr>
      <w:r>
        <w:rPr>
          <w:bCs/>
          <w:szCs w:val="24"/>
        </w:rPr>
        <w:t>2) Получение условия   2)                                                                                        2 балл.</w:t>
      </w:r>
    </w:p>
    <w:p w:rsidR="00EE5589" w:rsidRDefault="00EE5589" w:rsidP="00EE5589">
      <w:pPr>
        <w:ind w:firstLine="397"/>
        <w:rPr>
          <w:bCs/>
          <w:szCs w:val="24"/>
        </w:rPr>
      </w:pPr>
      <w:r>
        <w:rPr>
          <w:bCs/>
          <w:szCs w:val="24"/>
        </w:rPr>
        <w:t>3) Получение условия  3)                                                                                         2 балла</w:t>
      </w:r>
    </w:p>
    <w:p w:rsidR="00EE5589" w:rsidRDefault="00EE5589" w:rsidP="00EE5589">
      <w:pPr>
        <w:ind w:firstLine="397"/>
        <w:rPr>
          <w:bCs/>
          <w:szCs w:val="24"/>
        </w:rPr>
      </w:pPr>
      <w:r>
        <w:rPr>
          <w:bCs/>
          <w:szCs w:val="24"/>
        </w:rPr>
        <w:t xml:space="preserve">4) Расчет скорости </w:t>
      </w:r>
      <w:r>
        <w:rPr>
          <w:lang w:val="en-US"/>
        </w:rPr>
        <w:t>u</w:t>
      </w:r>
      <w:r>
        <w:t xml:space="preserve">                                                                                                 2 балла</w:t>
      </w:r>
    </w:p>
    <w:p w:rsidR="00EE5589" w:rsidRDefault="00EE5589" w:rsidP="00EE558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 2</w:t>
      </w:r>
    </w:p>
    <w:p w:rsidR="00EE5589" w:rsidRDefault="00EE5589" w:rsidP="00EE5589">
      <w:pPr>
        <w:pStyle w:val="1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EE5589" w:rsidRDefault="00EE5589" w:rsidP="00EE5589">
      <w:pPr>
        <w:ind w:left="1531" w:firstLine="17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0"/>
        </w:rPr>
        <w:pict>
          <v:shape id="_x0000_s1082" type="#_x0000_t202" style="position:absolute;left:0;text-align:left;margin-left:-13.95pt;margin-top:3.2pt;width:84.75pt;height:114.8pt;z-index:251658240" stroked="f">
            <v:fill opacity="0"/>
            <v:textbox style="mso-next-textbox:#_x0000_s1082">
              <w:txbxContent>
                <w:p w:rsidR="00EE5589" w:rsidRDefault="00EE5589" w:rsidP="00EE5589">
                  <w:pPr>
                    <w:spacing w:after="60"/>
                    <w:ind w:left="-57" w:right="-57"/>
                  </w:pPr>
                  <w:r>
                    <w:rPr>
                      <w:lang w:val="en-US"/>
                    </w:rPr>
                    <w:t>M</w:t>
                  </w:r>
                  <w:r>
                    <w:t xml:space="preserve"> = 900 г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</w:pPr>
                  <w:r>
                    <w:rPr>
                      <w:lang w:val="en-US"/>
                    </w:rPr>
                    <w:t>m</w:t>
                  </w:r>
                  <w:r>
                    <w:t xml:space="preserve"> = 300 г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ℓ = 40 см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k</w:t>
                  </w:r>
                  <w:r>
                    <w:rPr>
                      <w:szCs w:val="24"/>
                    </w:rPr>
                    <w:t xml:space="preserve"> = 2,25 кН/м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V</w:t>
                  </w:r>
                  <w:r>
                    <w:rPr>
                      <w:rFonts w:ascii="Calibri" w:hAnsi="Calibri"/>
                      <w:szCs w:val="24"/>
                    </w:rPr>
                    <w:t>₀</w:t>
                  </w:r>
                  <w:r>
                    <w:rPr>
                      <w:szCs w:val="24"/>
                    </w:rPr>
                    <w:t xml:space="preserve"> = 2,5 м/с</w:t>
                  </w:r>
                </w:p>
                <w:p w:rsidR="00EE5589" w:rsidRDefault="00EE5589" w:rsidP="00EE5589">
                  <w:pPr>
                    <w:spacing w:after="60"/>
                    <w:ind w:left="-57" w:right="-57"/>
                    <w:rPr>
                      <w:szCs w:val="20"/>
                    </w:rPr>
                  </w:pPr>
                  <w:r>
                    <w:rPr>
                      <w:szCs w:val="24"/>
                    </w:rPr>
                    <w:t>ℓ</w:t>
                  </w:r>
                  <w:r>
                    <w:rPr>
                      <w:rFonts w:ascii="Calibri" w:hAnsi="Calibri"/>
                      <w:szCs w:val="24"/>
                    </w:rPr>
                    <w:t>₀</w:t>
                  </w:r>
                  <w:r>
                    <w:t xml:space="preserve"> =  ?</w:t>
                  </w:r>
                </w:p>
              </w:txbxContent>
            </v:textbox>
          </v:shape>
        </w:pict>
      </w:r>
      <w:r>
        <w:rPr>
          <w:sz w:val="24"/>
          <w:szCs w:val="20"/>
        </w:rPr>
        <w:pict>
          <v:shape id="_x0000_s1083" type="#_x0000_t32" style="position:absolute;left:0;text-align:left;margin-left:64.8pt;margin-top:3.2pt;width:.05pt;height:103.5pt;z-index:251658240" o:connectortype="straight" strokeweight="1.25pt"/>
        </w:pict>
      </w:r>
      <w:r>
        <w:rPr>
          <w:szCs w:val="24"/>
        </w:rPr>
        <w:t xml:space="preserve">1). Воспользуемся  законами сохранения энергии  и  импульса для начального момента и момента выпадения пружины.  </w:t>
      </w:r>
    </w:p>
    <w:p w:rsidR="00EE5589" w:rsidRDefault="00EE5589" w:rsidP="00EE5589">
      <w:pPr>
        <w:ind w:left="1531" w:firstLine="170"/>
        <w:rPr>
          <w:szCs w:val="24"/>
        </w:rPr>
      </w:pPr>
      <w:r>
        <w:rPr>
          <w:szCs w:val="24"/>
        </w:rPr>
        <w:t xml:space="preserve">2). Зак. сохр. энер.:  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70" type="#_x0000_t75" style="width:75.75pt;height:22.5pt" equationxml="&lt;">
            <v:imagedata r:id="rId27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71" type="#_x0000_t75" style="width:75.75pt;height:22.5pt" equationxml="&lt;">
            <v:imagedata r:id="rId27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4"/>
        </w:rPr>
        <w:pict>
          <v:shape id="_x0000_i1072" type="#_x0000_t75" style="width:20.25pt;height:22.5pt" equationxml="&lt;">
            <v:imagedata r:id="rId28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4"/>
        </w:rPr>
        <w:pict>
          <v:shape id="_x0000_i1073" type="#_x0000_t75" style="width:20.25pt;height:22.5pt" equationxml="&lt;">
            <v:imagedata r:id="rId28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,                                                    (1) ,    где  х – деформация зажатой пружины;      </w:t>
      </w:r>
      <w:r>
        <w:rPr>
          <w:szCs w:val="24"/>
          <w:lang w:val="en-US"/>
        </w:rPr>
        <w:t>u</w:t>
      </w:r>
      <w:r w:rsidRPr="00EE5589">
        <w:rPr>
          <w:szCs w:val="24"/>
        </w:rPr>
        <w:t xml:space="preserve"> </w:t>
      </w:r>
      <w:r>
        <w:rPr>
          <w:szCs w:val="24"/>
        </w:rPr>
        <w:t xml:space="preserve">– скорость тела массы  </w:t>
      </w:r>
      <w:r>
        <w:rPr>
          <w:szCs w:val="24"/>
          <w:lang w:val="en-US"/>
        </w:rPr>
        <w:t>m</w:t>
      </w:r>
      <w:r>
        <w:rPr>
          <w:szCs w:val="24"/>
        </w:rPr>
        <w:t xml:space="preserve"> в момент выпадения пружины</w:t>
      </w:r>
    </w:p>
    <w:p w:rsidR="00EE5589" w:rsidRDefault="00EE5589" w:rsidP="00EE5589">
      <w:pPr>
        <w:ind w:left="1531" w:firstLine="170"/>
        <w:rPr>
          <w:szCs w:val="24"/>
        </w:rPr>
      </w:pPr>
      <w:r>
        <w:rPr>
          <w:szCs w:val="24"/>
        </w:rPr>
        <w:t xml:space="preserve">3). Проекция зак. сохр. имп.  на ось вектора скорости: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6"/>
        </w:rPr>
        <w:pict>
          <v:shape id="_x0000_i1074" type="#_x0000_t75" style="width:88.5pt;height:14.25pt" equationxml="&lt;">
            <v:imagedata r:id="rId29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6"/>
        </w:rPr>
        <w:pict>
          <v:shape id="_x0000_i1075" type="#_x0000_t75" style="width:88.5pt;height:14.25pt" equationxml="&lt;">
            <v:imagedata r:id="rId29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      (2)</w:t>
      </w:r>
    </w:p>
    <w:p w:rsidR="00EE5589" w:rsidRDefault="00EE5589" w:rsidP="00EE5589">
      <w:pPr>
        <w:ind w:left="1531" w:firstLine="170"/>
        <w:rPr>
          <w:szCs w:val="24"/>
        </w:rPr>
      </w:pPr>
      <w:r>
        <w:rPr>
          <w:szCs w:val="24"/>
        </w:rPr>
        <w:t xml:space="preserve">4). Из этих двух уравнений следует, что  х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20"/>
        </w:rPr>
        <w:pict>
          <v:shape id="_x0000_i1076" type="#_x0000_t75" style="width:78.75pt;height:29.25pt" equationxml="&lt;">
            <v:imagedata r:id="rId3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20"/>
        </w:rPr>
        <w:pict>
          <v:shape id="_x0000_i1077" type="#_x0000_t75" style="width:78.75pt;height:29.25pt" equationxml="&lt;">
            <v:imagedata r:id="rId3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.</w:t>
      </w:r>
    </w:p>
    <w:p w:rsidR="00EE5589" w:rsidRDefault="00EE5589" w:rsidP="00EE5589">
      <w:pPr>
        <w:ind w:firstLine="510"/>
        <w:rPr>
          <w:szCs w:val="24"/>
        </w:rPr>
      </w:pPr>
      <w:r>
        <w:rPr>
          <w:szCs w:val="24"/>
        </w:rPr>
        <w:t>Тогда  ℓ</w:t>
      </w:r>
      <w:r>
        <w:rPr>
          <w:rFonts w:ascii="Calibri" w:hAnsi="Calibri"/>
          <w:szCs w:val="24"/>
        </w:rPr>
        <w:t xml:space="preserve">₀ = </w:t>
      </w:r>
      <w:r>
        <w:rPr>
          <w:szCs w:val="24"/>
        </w:rPr>
        <w:t xml:space="preserve">ℓ + х = ℓ  +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20"/>
        </w:rPr>
        <w:pict>
          <v:shape id="_x0000_i1078" type="#_x0000_t75" style="width:78.75pt;height:29.25pt" equationxml="&lt;">
            <v:imagedata r:id="rId30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20"/>
        </w:rPr>
        <w:pict>
          <v:shape id="_x0000_i1079" type="#_x0000_t75" style="width:78.75pt;height:29.25pt" equationxml="&lt;">
            <v:imagedata r:id="rId30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= 0,4  +  2,5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20"/>
        </w:rPr>
        <w:pict>
          <v:shape id="_x0000_i1080" type="#_x0000_t75" style="width:95.25pt;height:29.25pt" equationxml="&lt;">
            <v:imagedata r:id="rId31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20"/>
        </w:rPr>
        <w:pict>
          <v:shape id="_x0000_i1081" type="#_x0000_t75" style="width:95.25pt;height:29.25pt" equationxml="&lt;">
            <v:imagedata r:id="rId31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= 0,5 (м).</w:t>
      </w:r>
    </w:p>
    <w:p w:rsidR="00EE5589" w:rsidRDefault="00EE5589" w:rsidP="00EE5589">
      <w:pPr>
        <w:jc w:val="center"/>
        <w:rPr>
          <w:bCs/>
          <w:i/>
          <w:szCs w:val="24"/>
          <w:u w:val="single"/>
        </w:rPr>
      </w:pPr>
    </w:p>
    <w:p w:rsidR="00EE5589" w:rsidRDefault="00EE5589" w:rsidP="00EE5589">
      <w:pPr>
        <w:jc w:val="center"/>
        <w:rPr>
          <w:bCs/>
          <w:i/>
          <w:szCs w:val="24"/>
          <w:u w:val="single"/>
        </w:rPr>
      </w:pPr>
      <w:r>
        <w:rPr>
          <w:bCs/>
          <w:i/>
          <w:szCs w:val="24"/>
          <w:u w:val="single"/>
        </w:rPr>
        <w:t>Примерная  система  оценивания</w:t>
      </w:r>
    </w:p>
    <w:p w:rsidR="00EE5589" w:rsidRDefault="00EE5589" w:rsidP="00EE5589">
      <w:pPr>
        <w:spacing w:before="40" w:after="20"/>
        <w:ind w:left="170" w:hanging="170"/>
        <w:rPr>
          <w:szCs w:val="20"/>
        </w:rPr>
      </w:pPr>
      <w:r>
        <w:t>1) Понимание в необходимости использования законов сохранения энергии и импульса - 2 балла</w:t>
      </w:r>
    </w:p>
    <w:p w:rsidR="00EE5589" w:rsidRDefault="00EE5589" w:rsidP="00EE5589">
      <w:pPr>
        <w:spacing w:before="40" w:after="20"/>
        <w:ind w:left="284" w:hanging="284"/>
      </w:pPr>
      <w:r>
        <w:t>2). Применение закона сохранения энергии,  формула (1)                                                    –  2 балла,</w:t>
      </w:r>
    </w:p>
    <w:p w:rsidR="00EE5589" w:rsidRDefault="00EE5589" w:rsidP="00EE5589">
      <w:pPr>
        <w:spacing w:before="40" w:after="20"/>
        <w:ind w:left="284" w:hanging="284"/>
      </w:pPr>
      <w:r>
        <w:t>3). Применение закона сохранения импульса,  формула (2)                                                –   2 балла,</w:t>
      </w:r>
    </w:p>
    <w:p w:rsidR="00EE5589" w:rsidRDefault="00EE5589" w:rsidP="00EE5589">
      <w:pPr>
        <w:spacing w:before="40" w:after="20"/>
        <w:ind w:left="284" w:hanging="284"/>
      </w:pPr>
      <w:r>
        <w:lastRenderedPageBreak/>
        <w:t>4). Решение системы уравнений и получение численного ответа                                       –  4 балла.</w:t>
      </w:r>
    </w:p>
    <w:p w:rsidR="00EE5589" w:rsidRDefault="00EE5589" w:rsidP="00EE5589">
      <w:pPr>
        <w:rPr>
          <w:b/>
        </w:rPr>
      </w:pPr>
    </w:p>
    <w:p w:rsidR="00EE5589" w:rsidRDefault="00EE5589" w:rsidP="00EE5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№ 3</w:t>
      </w:r>
    </w:p>
    <w:p w:rsidR="00EE5589" w:rsidRDefault="00EE5589" w:rsidP="00EE5589">
      <w:pPr>
        <w:pStyle w:val="2"/>
        <w:overflowPunct w:val="0"/>
        <w:autoSpaceDE w:val="0"/>
        <w:autoSpaceDN w:val="0"/>
        <w:adjustRightInd w:val="0"/>
        <w:textAlignment w:val="baseline"/>
        <w:rPr>
          <w:szCs w:val="20"/>
        </w:rPr>
      </w:pPr>
      <w:r>
        <w:rPr>
          <w:szCs w:val="20"/>
        </w:rPr>
        <w:t>Решение</w:t>
      </w:r>
    </w:p>
    <w:p w:rsidR="00EE5589" w:rsidRDefault="00EE5589" w:rsidP="00EE5589">
      <w:pPr>
        <w:ind w:left="1871" w:firstLine="170"/>
        <w:rPr>
          <w:szCs w:val="24"/>
        </w:rPr>
      </w:pPr>
      <w:r>
        <w:pict>
          <v:shape id="_x0000_s1098" type="#_x0000_t32" style="position:absolute;left:0;text-align:left;margin-left:84.7pt;margin-top:3.4pt;width:.05pt;height:53.4pt;z-index:251658240" o:connectortype="straight" strokeweight="1.25pt"/>
        </w:pict>
      </w:r>
      <w:r>
        <w:pict>
          <v:shape id="_x0000_s1097" type="#_x0000_t202" style="position:absolute;left:0;text-align:left;margin-left:5.2pt;margin-top:3.4pt;width:85.85pt;height:53.4pt;z-index:251658240" stroked="f">
            <v:fill opacity="0"/>
            <v:textbox style="mso-next-textbox:#_x0000_s1097">
              <w:txbxContent>
                <w:p w:rsidR="00EE5589" w:rsidRDefault="00EE5589" w:rsidP="00EE5589">
                  <w:pPr>
                    <w:spacing w:after="60"/>
                    <w:ind w:right="-57"/>
                    <w:rPr>
                      <w:lang w:val="en-US"/>
                    </w:rPr>
                  </w:pPr>
                  <w:r>
                    <w:t>Т</w:t>
                  </w:r>
                  <w:r>
                    <w:rPr>
                      <w:rFonts w:ascii="Calibri" w:hAnsi="Calibri"/>
                    </w:rPr>
                    <w:t>₀</w:t>
                  </w:r>
                  <w:r>
                    <w:rPr>
                      <w:lang w:val="en-US"/>
                    </w:rPr>
                    <w:t xml:space="preserve"> = ?</w:t>
                  </w:r>
                </w:p>
                <w:p w:rsidR="00EE5589" w:rsidRDefault="00EE5589" w:rsidP="00EE5589">
                  <w:pPr>
                    <w:spacing w:after="60"/>
                    <w:ind w:right="-57"/>
                  </w:pPr>
                  <w:r>
                    <w:t>р</w:t>
                  </w:r>
                  <w:r>
                    <w:rPr>
                      <w:lang w:val="en-US"/>
                    </w:rPr>
                    <w:t xml:space="preserve"> = </w:t>
                  </w:r>
                  <w:r>
                    <w:t>2</w:t>
                  </w:r>
                  <w:r>
                    <w:rPr>
                      <w:rFonts w:ascii="Calibri" w:hAnsi="Calibri"/>
                    </w:rPr>
                    <w:t>∙</w:t>
                  </w:r>
                  <w:r>
                    <w:t>10</w:t>
                  </w:r>
                  <w:r>
                    <w:rPr>
                      <w:rFonts w:ascii="Calibri" w:hAnsi="Calibri"/>
                    </w:rPr>
                    <w:t>⁵ Па</w:t>
                  </w:r>
                </w:p>
                <w:p w:rsidR="00EE5589" w:rsidRDefault="00EE5589" w:rsidP="00EE5589">
                  <w:pPr>
                    <w:spacing w:after="60"/>
                    <w:ind w:right="-57"/>
                  </w:pPr>
                  <w:r>
                    <w:rPr>
                      <w:lang w:val="en-US"/>
                    </w:rPr>
                    <w:t>m</w:t>
                  </w:r>
                  <w:r>
                    <w:t xml:space="preserve"> =</w:t>
                  </w:r>
                  <w:r>
                    <w:rPr>
                      <w:lang w:val="en-US"/>
                    </w:rPr>
                    <w:t xml:space="preserve"> ? </w:t>
                  </w:r>
                </w:p>
              </w:txbxContent>
            </v:textbox>
          </v:shape>
        </w:pict>
      </w:r>
      <w:r>
        <w:rPr>
          <w:szCs w:val="24"/>
        </w:rPr>
        <w:t>1. Догадка Знайки  помогает решить проблему численно. При низких температурах, когда вода находится в твердом или даже в жидком состоянии давлением водяных паров можно пренебречь. Следовательно, первые 4-5 точек соответствуют изобарическому расширению исследуемого идеального газа. Прямая  (1) должна проходить через  0 К (см. рис.).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2. Подставив значения </w:t>
      </w:r>
      <w:r>
        <w:rPr>
          <w:szCs w:val="24"/>
          <w:lang w:val="en-US"/>
        </w:rPr>
        <w:t>V</w:t>
      </w:r>
      <w:r>
        <w:rPr>
          <w:szCs w:val="24"/>
        </w:rPr>
        <w:t xml:space="preserve">  и  Т из прямой  (1), по уравнению Клапейрона-Менделеева найдем количество молей идеального газа</w:t>
      </w:r>
    </w:p>
    <w:p w:rsidR="00EE5589" w:rsidRDefault="00EE5589" w:rsidP="00EE5589">
      <w:pPr>
        <w:rPr>
          <w:szCs w:val="24"/>
        </w:rPr>
      </w:pPr>
    </w:p>
    <w:p w:rsidR="00EE5589" w:rsidRDefault="00EE5589" w:rsidP="00EE5589">
      <w:pPr>
        <w:rPr>
          <w:noProof/>
          <w:szCs w:val="24"/>
        </w:rPr>
      </w:pPr>
      <w:r>
        <w:rPr>
          <w:szCs w:val="20"/>
        </w:rPr>
        <w:pict>
          <v:group id="_x0000_s1099" style="position:absolute;margin-left:15.7pt;margin-top:.25pt;width:474.75pt;height:274pt;z-index:251658240" coordorigin="1590,7650" coordsize="9495,5480">
            <v:group id="_x0000_s1100" style="position:absolute;left:1590;top:7650;width:8050;height:5015" coordorigin="1590,7650" coordsize="8050,5015">
              <v:group id="_x0000_s1101" style="position:absolute;left:1911;top:8247;width:7729;height:4418" coordorigin="1775,1911" coordsize="7729,4418">
                <v:shape id="_x0000_s1102" type="#_x0000_t202" style="position:absolute;left:4004;top:5280;width:448;height:480" stroked="f">
                  <v:fill opacity="0"/>
                  <v:textbox>
                    <w:txbxContent>
                      <w:p w:rsidR="00EE5589" w:rsidRDefault="00EE5589" w:rsidP="00EE5589">
                        <w:pPr>
                          <w:ind w:left="-57" w:right="-57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group id="_x0000_s1103" style="position:absolute;left:1775;top:1911;width:7729;height:4418" coordorigin="1775,1911" coordsize="7729,4418">
                  <v:group id="_x0000_s1104" style="position:absolute;left:1775;top:1911;width:7729;height:4418" coordorigin="1775,1911" coordsize="7729,4418">
                    <v:shape id="_x0000_s1105" type="#_x0000_t32" style="position:absolute;left:1775;top:4941;width:4825;height:1388;flip:x" o:connectortype="straight" strokecolor="red">
                      <v:stroke dashstyle="longDash"/>
                    </v:shape>
                    <v:shape id="_x0000_s1106" type="#_x0000_t32" style="position:absolute;left:1775;top:1911;width:7729;height:4418;flip:y" o:connectortype="straight" strokecolor="#00b050">
                      <v:stroke dashstyle="longDash"/>
                    </v:shape>
                  </v:group>
                  <v:shape id="_x0000_s1107" type="#_x0000_t202" style="position:absolute;left:5499;top:3617;width:467;height:480" stroked="f">
                    <v:fill opacity="0"/>
                    <v:textbox>
                      <w:txbxContent>
                        <w:p w:rsidR="00EE5589" w:rsidRDefault="00EE5589" w:rsidP="00EE5589">
                          <w:pPr>
                            <w:ind w:left="-57" w:right="-57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  <v:shape id="_x0000_s1108" type="#_x0000_t202" style="position:absolute;left:1590;top:7650;width:1020;height:465" stroked="f">
                <v:fill opacity="0"/>
                <v:textbox>
                  <w:txbxContent>
                    <w:p w:rsidR="00EE5589" w:rsidRDefault="00EE5589" w:rsidP="00EE5589">
                      <w:pPr>
                        <w:ind w:left="-57" w:right="-57"/>
                      </w:pPr>
                      <w:r>
                        <w:rPr>
                          <w:lang w:val="en-US"/>
                        </w:rPr>
                        <w:t>V,</w:t>
                      </w:r>
                      <w:r>
                        <w:t xml:space="preserve">   л</w:t>
                      </w:r>
                    </w:p>
                  </w:txbxContent>
                </v:textbox>
              </v:shape>
            </v:group>
            <v:shape id="_x0000_s1109" type="#_x0000_t202" style="position:absolute;left:10125;top:12665;width:960;height:465" stroked="f">
              <v:fill opacity="0"/>
              <v:textbox>
                <w:txbxContent>
                  <w:p w:rsidR="00EE5589" w:rsidRDefault="00EE5589" w:rsidP="00EE5589">
                    <w:pPr>
                      <w:ind w:left="-57" w:right="-57"/>
                    </w:pPr>
                    <w:r>
                      <w:t>Т</w:t>
                    </w:r>
                    <w:r>
                      <w:rPr>
                        <w:lang w:val="en-US"/>
                      </w:rPr>
                      <w:t>,</w:t>
                    </w:r>
                    <w:r>
                      <w:t xml:space="preserve">   К</w:t>
                    </w:r>
                  </w:p>
                </w:txbxContent>
              </v:textbox>
            </v:shape>
          </v:group>
        </w:pict>
      </w:r>
      <w:r>
        <w:rPr>
          <w:noProof/>
          <w:szCs w:val="24"/>
        </w:rPr>
        <w:pict>
          <v:shape id="_x0000_i1082" type="#_x0000_t75" style="width:490.5pt;height:297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">
            <v:imagedata r:id="rId32" o:title="" cropbottom="-33f"/>
            <o:lock v:ext="edit" aspectratio="f"/>
          </v:shape>
        </w:pict>
      </w:r>
    </w:p>
    <w:p w:rsidR="00EE5589" w:rsidRDefault="00EE5589" w:rsidP="00EE5589">
      <w:pPr>
        <w:rPr>
          <w:szCs w:val="24"/>
        </w:rPr>
      </w:pPr>
      <w:r>
        <w:rPr>
          <w:szCs w:val="20"/>
        </w:rPr>
        <w:pict>
          <v:shape id="_x0000_s1110" type="#_x0000_t202" style="position:absolute;margin-left:208.7pt;margin-top:-181.9pt;width:19.25pt;height:24pt;z-index:251658240;mso-position-horizontal-relative:margin" stroked="f">
            <v:fill opacity="0"/>
            <v:textbox>
              <w:txbxContent>
                <w:p w:rsidR="00EE5589" w:rsidRDefault="00EE5589" w:rsidP="00EE5589">
                  <w:pPr>
                    <w:ind w:left="-57" w:right="-11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  <w10:wrap anchorx="margin"/>
            <w10:anchorlock/>
          </v:shape>
        </w:pict>
      </w:r>
      <w:r>
        <w:rPr>
          <w:noProof/>
          <w:szCs w:val="24"/>
        </w:rPr>
        <w:fldChar w:fldCharType="begin"/>
      </w:r>
      <w:r>
        <w:rPr>
          <w:noProof/>
          <w:szCs w:val="24"/>
        </w:rPr>
        <w:instrText xml:space="preserve"> QUOTE </w:instrText>
      </w:r>
      <w:r>
        <w:rPr>
          <w:position w:val="-14"/>
        </w:rPr>
        <w:pict>
          <v:shape id="_x0000_i1083" type="#_x0000_t75" style="width:44.25pt;height:112.5pt" equationxml="&lt;">
            <v:imagedata r:id="rId33" o:title="" chromakey="white"/>
          </v:shape>
        </w:pict>
      </w:r>
      <w:r>
        <w:rPr>
          <w:noProof/>
          <w:szCs w:val="24"/>
        </w:rPr>
        <w:instrText xml:space="preserve"> </w:instrText>
      </w:r>
      <w:r>
        <w:rPr>
          <w:noProof/>
          <w:szCs w:val="24"/>
        </w:rPr>
        <w:fldChar w:fldCharType="separate"/>
      </w:r>
      <w:r>
        <w:rPr>
          <w:position w:val="-14"/>
        </w:rPr>
        <w:pict>
          <v:shape id="_x0000_i1084" type="#_x0000_t75" style="width:44.25pt;height:112.5pt" equationxml="&lt;">
            <v:imagedata r:id="rId33" o:title="" chromakey="white"/>
          </v:shape>
        </w:pict>
      </w:r>
      <w:r>
        <w:rPr>
          <w:noProof/>
          <w:szCs w:val="24"/>
        </w:rPr>
        <w:fldChar w:fldCharType="end"/>
      </w:r>
      <w:r>
        <w:rPr>
          <w:noProof/>
          <w:szCs w:val="24"/>
        </w:rPr>
        <w:t xml:space="preserve">  =  </w:t>
      </w:r>
      <w:r>
        <w:rPr>
          <w:noProof/>
          <w:szCs w:val="24"/>
        </w:rPr>
        <w:fldChar w:fldCharType="begin"/>
      </w:r>
      <w:r>
        <w:rPr>
          <w:noProof/>
          <w:szCs w:val="24"/>
        </w:rPr>
        <w:instrText xml:space="preserve"> QUOTE </w:instrText>
      </w:r>
      <w:r>
        <w:rPr>
          <w:position w:val="-24"/>
        </w:rPr>
        <w:pict>
          <v:shape id="_x0000_i1085" type="#_x0000_t75" style="width:72.75pt;height:27.75pt" equationxml="&lt;">
            <v:imagedata r:id="rId34" o:title="" chromakey="white"/>
          </v:shape>
        </w:pict>
      </w:r>
      <w:r>
        <w:rPr>
          <w:noProof/>
          <w:szCs w:val="24"/>
        </w:rPr>
        <w:instrText xml:space="preserve"> </w:instrText>
      </w:r>
      <w:r>
        <w:rPr>
          <w:noProof/>
          <w:szCs w:val="24"/>
        </w:rPr>
        <w:fldChar w:fldCharType="separate"/>
      </w:r>
      <w:r>
        <w:rPr>
          <w:position w:val="-24"/>
        </w:rPr>
        <w:pict>
          <v:shape id="_x0000_i1086" type="#_x0000_t75" style="width:72.75pt;height:27.75pt" equationxml="&lt;">
            <v:imagedata r:id="rId34" o:title="" chromakey="white"/>
          </v:shape>
        </w:pict>
      </w:r>
      <w:r>
        <w:rPr>
          <w:noProof/>
          <w:szCs w:val="24"/>
        </w:rPr>
        <w:fldChar w:fldCharType="end"/>
      </w:r>
      <w:r>
        <w:rPr>
          <w:noProof/>
          <w:szCs w:val="24"/>
        </w:rPr>
        <w:t xml:space="preserve">  ≈  1 моль</w:t>
      </w:r>
    </w:p>
    <w:p w:rsidR="00EE5589" w:rsidRDefault="00EE5589" w:rsidP="00EE5589">
      <w:pPr>
        <w:ind w:firstLine="170"/>
        <w:rPr>
          <w:szCs w:val="24"/>
        </w:rPr>
      </w:pPr>
      <w:r>
        <w:rPr>
          <w:szCs w:val="24"/>
        </w:rPr>
        <w:t xml:space="preserve">3. При температурах более 380 К  вода превращается в насыщенный пар, который так же является идеальным газом. Поэтому точки графика от 380 К и выше соответствуют изобарному </w:t>
      </w:r>
      <w:r>
        <w:rPr>
          <w:szCs w:val="24"/>
        </w:rPr>
        <w:lastRenderedPageBreak/>
        <w:t xml:space="preserve">процессу для смеси двух идеальных газов водяных паров  и  воздуха. Этому соответствует прямая (2), на графике. </w:t>
      </w:r>
    </w:p>
    <w:p w:rsidR="00EE5589" w:rsidRDefault="00EE5589" w:rsidP="00EE5589">
      <w:pPr>
        <w:ind w:firstLine="170"/>
        <w:rPr>
          <w:szCs w:val="24"/>
        </w:rPr>
      </w:pPr>
      <w:r>
        <w:rPr>
          <w:szCs w:val="24"/>
        </w:rPr>
        <w:t xml:space="preserve">4. Подставив значения </w:t>
      </w:r>
      <w:r>
        <w:rPr>
          <w:szCs w:val="24"/>
          <w:lang w:val="en-US"/>
        </w:rPr>
        <w:t>V</w:t>
      </w:r>
      <w:r>
        <w:rPr>
          <w:szCs w:val="24"/>
        </w:rPr>
        <w:t xml:space="preserve">  и  Т из прямой  (2), по уравнению Клапейрона-Менделеева найдем суммарное количество молей смеси идеальных газов</w:t>
      </w:r>
    </w:p>
    <w:p w:rsidR="00EE5589" w:rsidRDefault="00EE5589" w:rsidP="00EE5589">
      <w:pPr>
        <w:rPr>
          <w:szCs w:val="24"/>
        </w:rPr>
      </w:pPr>
      <w:r>
        <w:rPr>
          <w:noProof/>
          <w:szCs w:val="24"/>
        </w:rPr>
        <w:fldChar w:fldCharType="begin"/>
      </w:r>
      <w:r>
        <w:rPr>
          <w:noProof/>
          <w:szCs w:val="24"/>
        </w:rPr>
        <w:instrText xml:space="preserve"> QUOTE </w:instrText>
      </w:r>
      <w:r>
        <w:rPr>
          <w:position w:val="-14"/>
        </w:rPr>
        <w:pict>
          <v:shape id="_x0000_i1087" type="#_x0000_t75" style="width:69.75pt;height:20.25pt" equationxml="&lt;">
            <v:imagedata r:id="rId35" o:title="" chromakey="white"/>
          </v:shape>
        </w:pict>
      </w:r>
      <w:r>
        <w:rPr>
          <w:noProof/>
          <w:szCs w:val="24"/>
        </w:rPr>
        <w:instrText xml:space="preserve"> </w:instrText>
      </w:r>
      <w:r>
        <w:rPr>
          <w:noProof/>
          <w:szCs w:val="24"/>
        </w:rPr>
        <w:fldChar w:fldCharType="separate"/>
      </w:r>
      <w:r>
        <w:rPr>
          <w:position w:val="-14"/>
        </w:rPr>
        <w:pict>
          <v:shape id="_x0000_i1088" type="#_x0000_t75" style="width:69.75pt;height:20.25pt" equationxml="&lt;">
            <v:imagedata r:id="rId35" o:title="" chromakey="white"/>
          </v:shape>
        </w:pict>
      </w:r>
      <w:r>
        <w:rPr>
          <w:noProof/>
          <w:szCs w:val="24"/>
        </w:rPr>
        <w:fldChar w:fldCharType="end"/>
      </w:r>
      <w:r>
        <w:rPr>
          <w:noProof/>
          <w:szCs w:val="24"/>
        </w:rPr>
        <w:t xml:space="preserve">  =  </w:t>
      </w:r>
      <w:r>
        <w:rPr>
          <w:noProof/>
          <w:szCs w:val="24"/>
        </w:rPr>
        <w:fldChar w:fldCharType="begin"/>
      </w:r>
      <w:r>
        <w:rPr>
          <w:noProof/>
          <w:szCs w:val="24"/>
        </w:rPr>
        <w:instrText xml:space="preserve"> QUOTE </w:instrText>
      </w:r>
      <w:r>
        <w:rPr>
          <w:position w:val="-24"/>
        </w:rPr>
        <w:pict>
          <v:shape id="_x0000_i1089" type="#_x0000_t75" style="width:81.75pt;height:27.75pt" equationxml="&lt;">
            <v:imagedata r:id="rId36" o:title="" chromakey="white"/>
          </v:shape>
        </w:pict>
      </w:r>
      <w:r>
        <w:rPr>
          <w:noProof/>
          <w:szCs w:val="24"/>
        </w:rPr>
        <w:instrText xml:space="preserve"> </w:instrText>
      </w:r>
      <w:r>
        <w:rPr>
          <w:noProof/>
          <w:szCs w:val="24"/>
        </w:rPr>
        <w:fldChar w:fldCharType="separate"/>
      </w:r>
      <w:r>
        <w:rPr>
          <w:position w:val="-24"/>
        </w:rPr>
        <w:pict>
          <v:shape id="_x0000_i1090" type="#_x0000_t75" style="width:81.75pt;height:27.75pt" equationxml="&lt;">
            <v:imagedata r:id="rId36" o:title="" chromakey="white"/>
          </v:shape>
        </w:pict>
      </w:r>
      <w:r>
        <w:rPr>
          <w:noProof/>
          <w:szCs w:val="24"/>
        </w:rPr>
        <w:fldChar w:fldCharType="end"/>
      </w:r>
      <w:r>
        <w:rPr>
          <w:noProof/>
          <w:szCs w:val="24"/>
        </w:rPr>
        <w:t xml:space="preserve">  ≈  2 моль</w:t>
      </w:r>
    </w:p>
    <w:p w:rsidR="00EE5589" w:rsidRDefault="00EE5589" w:rsidP="00EE5589">
      <w:pPr>
        <w:ind w:firstLine="170"/>
        <w:rPr>
          <w:szCs w:val="24"/>
        </w:rPr>
      </w:pPr>
      <w:r>
        <w:rPr>
          <w:szCs w:val="24"/>
        </w:rPr>
        <w:t xml:space="preserve">5. Следовательно, водяного пара в смеси было равно  1 молю  или  18 г ,  т.е.  </w:t>
      </w:r>
      <w:r>
        <w:rPr>
          <w:lang w:val="en-US"/>
        </w:rPr>
        <w:t>m</w:t>
      </w:r>
      <w:r>
        <w:t xml:space="preserve">  = 18 г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>Ответ: 18 г.</w:t>
      </w:r>
    </w:p>
    <w:p w:rsidR="00EE5589" w:rsidRDefault="00EE5589" w:rsidP="00EE5589">
      <w:pPr>
        <w:jc w:val="center"/>
        <w:rPr>
          <w:bCs/>
          <w:szCs w:val="24"/>
        </w:rPr>
      </w:pP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1) Рассуждения, приводящие к  объяснению графика (1)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2) Расчет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QUOTE </w:instrText>
      </w:r>
      <w:r>
        <w:rPr>
          <w:position w:val="-6"/>
        </w:rPr>
        <w:pict>
          <v:shape id="_x0000_i1091" type="#_x0000_t75" style="width:11.25pt;height:14.25pt" equationxml="&lt;">
            <v:imagedata r:id="rId37" o:title="" chromakey="white"/>
          </v:shape>
        </w:pict>
      </w:r>
      <w:r>
        <w:rPr>
          <w:bCs/>
          <w:szCs w:val="24"/>
        </w:rPr>
        <w:instrText xml:space="preserve"> </w:instrText>
      </w:r>
      <w:r>
        <w:rPr>
          <w:bCs/>
          <w:szCs w:val="24"/>
        </w:rPr>
        <w:fldChar w:fldCharType="separate"/>
      </w:r>
      <w:r>
        <w:rPr>
          <w:position w:val="-6"/>
        </w:rPr>
        <w:pict>
          <v:shape id="_x0000_i1092" type="#_x0000_t75" style="width:11.25pt;height:14.25pt" equationxml="&lt;">
            <v:imagedata r:id="rId37" o:title="" chromakey="white"/>
          </v:shape>
        </w:pict>
      </w:r>
      <w:r>
        <w:rPr>
          <w:bCs/>
          <w:szCs w:val="24"/>
        </w:rPr>
        <w:fldChar w:fldCharType="end"/>
      </w:r>
      <w:r>
        <w:rPr>
          <w:bCs/>
          <w:szCs w:val="24"/>
        </w:rPr>
        <w:t xml:space="preserve">                                                                                                             1 балл.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3) Рассуждения, приводящие к объяснению графика (2)                                   2 балла.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4) Расчет 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QUOTE </w:instrText>
      </w:r>
      <w:r>
        <w:rPr>
          <w:position w:val="-6"/>
        </w:rPr>
        <w:pict>
          <v:shape id="_x0000_i1093" type="#_x0000_t75" style="width:46.5pt;height:14.25pt" equationxml="&lt;">
            <v:imagedata r:id="rId38" o:title="" chromakey="white"/>
          </v:shape>
        </w:pict>
      </w:r>
      <w:r>
        <w:rPr>
          <w:bCs/>
          <w:szCs w:val="24"/>
        </w:rPr>
        <w:instrText xml:space="preserve"> </w:instrText>
      </w:r>
      <w:r>
        <w:rPr>
          <w:bCs/>
          <w:szCs w:val="24"/>
        </w:rPr>
        <w:fldChar w:fldCharType="separate"/>
      </w:r>
      <w:r>
        <w:rPr>
          <w:position w:val="-6"/>
        </w:rPr>
        <w:pict>
          <v:shape id="_x0000_i1094" type="#_x0000_t75" style="width:46.5pt;height:14.25pt" equationxml="&lt;">
            <v:imagedata r:id="rId38" o:title="" chromakey="white"/>
          </v:shape>
        </w:pict>
      </w:r>
      <w:r>
        <w:rPr>
          <w:bCs/>
          <w:szCs w:val="24"/>
        </w:rPr>
        <w:fldChar w:fldCharType="end"/>
      </w:r>
      <w:r>
        <w:rPr>
          <w:bCs/>
          <w:szCs w:val="24"/>
        </w:rPr>
        <w:t xml:space="preserve">                                                                                                3 балла.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5) Получение ответа                                                                                               2 балла.</w:t>
      </w:r>
    </w:p>
    <w:p w:rsidR="00EE5589" w:rsidRDefault="00EE5589" w:rsidP="00EE5589">
      <w:pPr>
        <w:rPr>
          <w:szCs w:val="24"/>
        </w:rPr>
      </w:pPr>
    </w:p>
    <w:p w:rsidR="00EE5589" w:rsidRDefault="00EE5589" w:rsidP="00EE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4</w:t>
      </w:r>
    </w:p>
    <w:p w:rsidR="00EE5589" w:rsidRDefault="00EE5589" w:rsidP="00EE5589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Решение</w:t>
      </w:r>
    </w:p>
    <w:p w:rsidR="00EE5589" w:rsidRDefault="00EE5589" w:rsidP="00EE5589">
      <w:pPr>
        <w:ind w:left="284" w:right="510" w:hanging="284"/>
        <w:rPr>
          <w:sz w:val="24"/>
          <w:szCs w:val="20"/>
        </w:rPr>
      </w:pPr>
      <w:r>
        <w:rPr>
          <w:lang w:val="en-US"/>
        </w:rPr>
        <w:t>I</w:t>
      </w:r>
      <w:r>
        <w:t xml:space="preserve">) Ясно, что на большом удалении от клемм </w:t>
      </w:r>
      <w:r>
        <w:rPr>
          <w:rFonts w:ascii="cmti12" w:hAnsi="cmti12"/>
        </w:rPr>
        <w:t>A</w:t>
      </w:r>
      <w:r>
        <w:t xml:space="preserve"> и </w:t>
      </w:r>
      <w:r>
        <w:rPr>
          <w:rFonts w:ascii="cmti12" w:hAnsi="cmti12"/>
        </w:rPr>
        <w:t>B</w:t>
      </w:r>
      <w:r>
        <w:t xml:space="preserve"> данной цепи ток течет только по нижнему проводнику, а по верхней части цепи ток не идет, и поэтому ее можно разорвать. Тогда изображенную на рисунке в условии задачи электрическую цепь можно представить, как совокупность двух электрических цепей </w:t>
      </w:r>
      <w:r>
        <w:rPr>
          <w:i/>
          <w:iCs/>
        </w:rPr>
        <w:t xml:space="preserve">AC </w:t>
      </w:r>
      <w:r>
        <w:t xml:space="preserve">и </w:t>
      </w:r>
      <w:r>
        <w:rPr>
          <w:i/>
          <w:iCs/>
        </w:rPr>
        <w:t>СВ</w:t>
      </w:r>
      <w:r>
        <w:t xml:space="preserve">, соединенных последовательно (см. рисунок 1). </w:t>
      </w:r>
    </w:p>
    <w:p w:rsidR="00EE5589" w:rsidRDefault="00EE5589" w:rsidP="00EE5589">
      <w:pPr>
        <w:ind w:left="284" w:hanging="284"/>
      </w:pPr>
      <w:r>
        <w:pict>
          <v:shape id="Рисунок 284" o:spid="_x0000_s1027" type="#_x0000_t75" alt="r11-1-06-4-1" style="position:absolute;left:0;text-align:left;margin-left:79.35pt;margin-top:-4.75pt;width:405pt;height:99.75pt;z-index:251658240;visibility:visible">
            <v:imagedata r:id="rId39" o:title="r11-1-06-4-1"/>
            <w10:wrap type="topAndBottom"/>
          </v:shape>
        </w:pict>
      </w:r>
      <w:r>
        <w:rPr>
          <w:lang w:val="en-US"/>
        </w:rPr>
        <w:t>II</w:t>
      </w:r>
      <w:r>
        <w:t xml:space="preserve">) Сопротивление всей электрической цепи </w:t>
      </w:r>
      <w:r>
        <w:rPr>
          <w:rFonts w:ascii="Times New Roman" w:eastAsia="Times New Roman" w:hAnsi="Times New Roman" w:cs="Times New Roman"/>
          <w:position w:val="-10"/>
          <w:sz w:val="24"/>
          <w:szCs w:val="20"/>
        </w:rPr>
        <w:object w:dxaOrig="419" w:dyaOrig="340">
          <v:shape id="_x0000_i1095" type="#_x0000_t75" style="width:21pt;height:17.25pt" o:ole="">
            <v:imagedata r:id="rId40" o:title=""/>
          </v:shape>
          <o:OLEObject Type="Embed" ProgID="Equation.3" ShapeID="_x0000_i1095" DrawAspect="Content" ObjectID="_1384062332" r:id="rId41"/>
        </w:object>
      </w:r>
      <w:r>
        <w:t xml:space="preserve"> складывается из сопротивлений </w:t>
      </w:r>
      <w:r>
        <w:rPr>
          <w:rFonts w:ascii="Times New Roman" w:eastAsia="Times New Roman" w:hAnsi="Times New Roman" w:cs="Times New Roman"/>
          <w:position w:val="-12"/>
          <w:sz w:val="24"/>
          <w:szCs w:val="20"/>
        </w:rPr>
        <w:object w:dxaOrig="420" w:dyaOrig="360">
          <v:shape id="_x0000_i1096" type="#_x0000_t75" style="width:21pt;height:18pt" o:ole="">
            <v:imagedata r:id="rId42" o:title=""/>
          </v:shape>
          <o:OLEObject Type="Embed" ProgID="Equation.3" ShapeID="_x0000_i1096" DrawAspect="Content" ObjectID="_1384062333" r:id="rId43"/>
        </w:object>
      </w:r>
      <w:r>
        <w:t xml:space="preserve"> и </w:t>
      </w:r>
      <w:r>
        <w:rPr>
          <w:rFonts w:ascii="Times New Roman" w:eastAsia="Times New Roman" w:hAnsi="Times New Roman" w:cs="Times New Roman"/>
          <w:position w:val="-12"/>
          <w:sz w:val="24"/>
          <w:szCs w:val="20"/>
        </w:rPr>
        <w:object w:dxaOrig="400" w:dyaOrig="360">
          <v:shape id="_x0000_i1097" type="#_x0000_t75" style="width:20.25pt;height:18pt" o:ole="">
            <v:imagedata r:id="rId44" o:title=""/>
          </v:shape>
          <o:OLEObject Type="Embed" ProgID="Equation.3" ShapeID="_x0000_i1097" DrawAspect="Content" ObjectID="_1384062334" r:id="rId45"/>
        </w:object>
      </w:r>
      <w:r>
        <w:t xml:space="preserve"> цепей </w:t>
      </w:r>
      <w:r>
        <w:rPr>
          <w:i/>
          <w:iCs/>
        </w:rPr>
        <w:t>AC</w:t>
      </w:r>
      <w:r>
        <w:t xml:space="preserve"> и </w:t>
      </w:r>
      <w:r>
        <w:rPr>
          <w:i/>
          <w:iCs/>
        </w:rPr>
        <w:t>CB</w:t>
      </w:r>
      <w:r>
        <w:t xml:space="preserve">, которые совпадают: </w:t>
      </w:r>
      <w:r>
        <w:rPr>
          <w:rFonts w:ascii="Times New Roman" w:eastAsia="Times New Roman" w:hAnsi="Times New Roman" w:cs="Times New Roman"/>
          <w:position w:val="-12"/>
          <w:sz w:val="24"/>
          <w:szCs w:val="20"/>
        </w:rPr>
        <w:object w:dxaOrig="1560" w:dyaOrig="360">
          <v:shape id="_x0000_i1098" type="#_x0000_t75" style="width:78pt;height:18pt" o:ole="">
            <v:imagedata r:id="rId46" o:title=""/>
          </v:shape>
          <o:OLEObject Type="Embed" ProgID="Equation.3" ShapeID="_x0000_i1098" DrawAspect="Content" ObjectID="_1384062335" r:id="rId47"/>
        </w:object>
      </w:r>
      <w:r>
        <w:t>. Поэтому</w:t>
      </w:r>
    </w:p>
    <w:p w:rsidR="00EE5589" w:rsidRDefault="00EE5589" w:rsidP="00EE5589">
      <w:pPr>
        <w:jc w:val="center"/>
        <w:rPr>
          <w:b/>
        </w:rPr>
      </w:pPr>
      <w:r>
        <w:pict>
          <v:shape id="Рисунок 285" o:spid="_x0000_s1028" type="#_x0000_t75" alt="r11-1-06-4-2" style="position:absolute;left:0;text-align:left;margin-left:43.05pt;margin-top:18.95pt;width:199.95pt;height:86.15pt;z-index:251658240;visibility:visible">
            <v:imagedata r:id="rId48" o:title="r11-1-06-4-2"/>
            <w10:wrap type="square"/>
          </v:shape>
        </w:pict>
      </w:r>
      <w:r>
        <w:rPr>
          <w:rFonts w:ascii="Times New Roman" w:eastAsia="Times New Roman" w:hAnsi="Times New Roman" w:cs="Times New Roman"/>
          <w:b/>
          <w:position w:val="-10"/>
          <w:sz w:val="24"/>
          <w:szCs w:val="20"/>
        </w:rPr>
        <w:object w:dxaOrig="1120" w:dyaOrig="340">
          <v:shape id="_x0000_i1099" type="#_x0000_t75" style="width:56.25pt;height:17.25pt" o:ole="">
            <v:imagedata r:id="rId49" o:title=""/>
          </v:shape>
          <o:OLEObject Type="Embed" ProgID="Equation.3" ShapeID="_x0000_i1099" DrawAspect="Content" ObjectID="_1384062336" r:id="rId50"/>
        </w:object>
      </w:r>
      <w:r>
        <w:rPr>
          <w:b/>
        </w:rPr>
        <w:t>.</w:t>
      </w:r>
    </w:p>
    <w:p w:rsidR="00EE5589" w:rsidRDefault="00EE5589" w:rsidP="00EE5589">
      <w:r>
        <w:lastRenderedPageBreak/>
        <w:pict>
          <v:shape id="Рисунок 286" o:spid="_x0000_s1029" type="#_x0000_t75" alt="r11-1-06-4-3" style="position:absolute;margin-left:296.85pt;margin-top:1.95pt;width:120pt;height:86.25pt;z-index:251658240;visibility:visible">
            <v:imagedata r:id="rId51" o:title="r11-1-06-4-3"/>
            <w10:wrap type="square"/>
          </v:shape>
        </w:pict>
      </w: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</w:p>
    <w:p w:rsidR="00EE5589" w:rsidRDefault="00EE5589" w:rsidP="00EE5589">
      <w:pPr>
        <w:ind w:left="397" w:hanging="397"/>
      </w:pPr>
      <w:r>
        <w:rPr>
          <w:lang w:val="en-US"/>
        </w:rPr>
        <w:t>III</w:t>
      </w:r>
      <w:r>
        <w:t xml:space="preserve">) Перерисуем электрическую цепь </w:t>
      </w:r>
      <w:r>
        <w:rPr>
          <w:i/>
          <w:iCs/>
        </w:rPr>
        <w:t>AC</w:t>
      </w:r>
      <w:r>
        <w:t xml:space="preserve"> (см. рисунок 2). </w:t>
      </w:r>
    </w:p>
    <w:p w:rsidR="00EE5589" w:rsidRDefault="00EE5589" w:rsidP="00EE5589">
      <w:pPr>
        <w:ind w:left="397" w:hanging="397"/>
      </w:pPr>
      <w:r>
        <w:rPr>
          <w:lang w:val="en-US"/>
        </w:rPr>
        <w:t>IV</w:t>
      </w:r>
      <w:r>
        <w:t xml:space="preserve">) Поскольку эта цепь бесконечная и ее сопротивление не изменяется при добавлении еще одного звена в начале, представим ее так, как показано на рисунке 3. </w:t>
      </w:r>
    </w:p>
    <w:p w:rsidR="00EE5589" w:rsidRDefault="00EE5589" w:rsidP="00EE5589">
      <w:pPr>
        <w:ind w:left="397" w:hanging="397"/>
      </w:pPr>
      <w:r>
        <w:rPr>
          <w:lang w:val="en-US"/>
        </w:rPr>
        <w:t>V</w:t>
      </w:r>
      <w:r>
        <w:t xml:space="preserve">) Тогда из законов последовательного и параллельного соединения проводников получим: </w:t>
      </w:r>
    </w:p>
    <w:p w:rsidR="00EE5589" w:rsidRDefault="00EE5589" w:rsidP="00EE5589">
      <w:pPr>
        <w:jc w:val="center"/>
      </w:pPr>
      <w:r>
        <w:rPr>
          <w:rFonts w:ascii="Times New Roman" w:eastAsia="Times New Roman" w:hAnsi="Times New Roman" w:cs="Times New Roman"/>
          <w:position w:val="-30"/>
          <w:sz w:val="24"/>
          <w:szCs w:val="20"/>
        </w:rPr>
        <w:object w:dxaOrig="1800" w:dyaOrig="700">
          <v:shape id="_x0000_i1100" type="#_x0000_t75" style="width:90pt;height:35.25pt" o:ole="">
            <v:imagedata r:id="rId52" o:title=""/>
          </v:shape>
          <o:OLEObject Type="Embed" ProgID="Equation.3" ShapeID="_x0000_i1100" DrawAspect="Content" ObjectID="_1384062337" r:id="rId53"/>
        </w:object>
      </w:r>
      <w:r>
        <w:t xml:space="preserve">, или </w:t>
      </w:r>
      <w:r>
        <w:rPr>
          <w:rFonts w:ascii="Times New Roman" w:eastAsia="Times New Roman" w:hAnsi="Times New Roman" w:cs="Times New Roman"/>
          <w:b/>
          <w:position w:val="-10"/>
          <w:sz w:val="24"/>
          <w:szCs w:val="20"/>
        </w:rPr>
        <w:object w:dxaOrig="2079" w:dyaOrig="380">
          <v:shape id="_x0000_i1101" type="#_x0000_t75" style="width:104.25pt;height:18.75pt" o:ole="">
            <v:imagedata r:id="rId54" o:title=""/>
          </v:shape>
          <o:OLEObject Type="Embed" ProgID="Equation.3" ShapeID="_x0000_i1101" DrawAspect="Content" ObjectID="_1384062338" r:id="rId55"/>
        </w:object>
      </w:r>
      <w:r>
        <w:t>.</w:t>
      </w:r>
    </w:p>
    <w:p w:rsidR="00EE5589" w:rsidRDefault="00EE5589" w:rsidP="00EE5589">
      <w:r>
        <w:t>Решая это квадратное уравнение, находим:</w:t>
      </w:r>
    </w:p>
    <w:p w:rsidR="00EE5589" w:rsidRDefault="00EE5589" w:rsidP="00EE5589">
      <w:pPr>
        <w:jc w:val="center"/>
      </w:pPr>
      <w:r>
        <w:rPr>
          <w:rFonts w:ascii="Times New Roman" w:eastAsia="Times New Roman" w:hAnsi="Times New Roman" w:cs="Times New Roman"/>
          <w:position w:val="-24"/>
          <w:sz w:val="24"/>
          <w:szCs w:val="20"/>
        </w:rPr>
        <w:object w:dxaOrig="1579" w:dyaOrig="680">
          <v:shape id="_x0000_i1102" type="#_x0000_t75" style="width:78.75pt;height:33.75pt" o:ole="">
            <v:imagedata r:id="rId56" o:title=""/>
          </v:shape>
          <o:OLEObject Type="Embed" ProgID="Equation.3" ShapeID="_x0000_i1102" DrawAspect="Content" ObjectID="_1384062339" r:id="rId57"/>
        </w:object>
      </w:r>
      <w:r>
        <w:t xml:space="preserve">                                           Отсюда </w:t>
      </w:r>
      <w:r>
        <w:rPr>
          <w:rFonts w:ascii="Times New Roman" w:eastAsia="Times New Roman" w:hAnsi="Times New Roman" w:cs="Times New Roman"/>
          <w:position w:val="-10"/>
          <w:sz w:val="24"/>
          <w:szCs w:val="20"/>
        </w:rPr>
        <w:object w:dxaOrig="1779" w:dyaOrig="380">
          <v:shape id="_x0000_i1103" type="#_x0000_t75" style="width:89.25pt;height:18.75pt" o:ole="">
            <v:imagedata r:id="rId58" o:title=""/>
          </v:shape>
          <o:OLEObject Type="Embed" ProgID="Equation.3" ShapeID="_x0000_i1103" DrawAspect="Content" ObjectID="_1384062340" r:id="rId59"/>
        </w:object>
      </w:r>
    </w:p>
    <w:p w:rsidR="00EE5589" w:rsidRDefault="00EE5589" w:rsidP="00EE5589">
      <w:pPr>
        <w:ind w:firstLine="540"/>
      </w:pPr>
      <w:r>
        <w:rPr>
          <w:b/>
          <w:bCs/>
          <w:sz w:val="28"/>
        </w:rPr>
        <w:t>Ответ:</w:t>
      </w:r>
      <w:r>
        <w:t xml:space="preserve">   </w:t>
      </w:r>
      <w:r>
        <w:rPr>
          <w:rFonts w:ascii="Times New Roman" w:eastAsia="Times New Roman" w:hAnsi="Times New Roman" w:cs="Times New Roman"/>
          <w:position w:val="-10"/>
          <w:sz w:val="24"/>
          <w:szCs w:val="20"/>
        </w:rPr>
        <w:object w:dxaOrig="1779" w:dyaOrig="380">
          <v:shape id="_x0000_i1104" type="#_x0000_t75" style="width:89.25pt;height:18.75pt" o:ole="">
            <v:imagedata r:id="rId58" o:title=""/>
          </v:shape>
          <o:OLEObject Type="Embed" ProgID="Equation.3" ShapeID="_x0000_i1104" DrawAspect="Content" ObjectID="_1384062341" r:id="rId60"/>
        </w:object>
      </w:r>
    </w:p>
    <w:p w:rsidR="00EE5589" w:rsidRDefault="00EE5589" w:rsidP="00EE5589">
      <w:pPr>
        <w:rPr>
          <w:sz w:val="28"/>
          <w:szCs w:val="28"/>
        </w:rPr>
      </w:pPr>
    </w:p>
    <w:p w:rsidR="00EE5589" w:rsidRDefault="00EE5589" w:rsidP="00EE5589">
      <w:pPr>
        <w:jc w:val="center"/>
        <w:rPr>
          <w:bCs/>
          <w:sz w:val="24"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Формулирование положения                      </w:t>
      </w:r>
      <w:r>
        <w:rPr>
          <w:bCs/>
          <w:szCs w:val="24"/>
          <w:lang w:val="en-US"/>
        </w:rPr>
        <w:t>I</w:t>
      </w:r>
      <w:r>
        <w:rPr>
          <w:bCs/>
          <w:szCs w:val="24"/>
        </w:rPr>
        <w:t xml:space="preserve">)                                                      2 балла, 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Вывод условий сформулированных     в     </w:t>
      </w:r>
      <w:r>
        <w:rPr>
          <w:bCs/>
          <w:szCs w:val="24"/>
          <w:lang w:val="en-US"/>
        </w:rPr>
        <w:t>II</w:t>
      </w:r>
      <w:r>
        <w:rPr>
          <w:bCs/>
          <w:szCs w:val="24"/>
        </w:rPr>
        <w:t>)                                                  2 балла.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  <w:lang w:val="en-US"/>
        </w:rPr>
        <w:t>III</w:t>
      </w:r>
      <w:r>
        <w:rPr>
          <w:bCs/>
          <w:szCs w:val="24"/>
        </w:rPr>
        <w:t>) Выделение электрической схемы (рис. 2)                                                  2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  <w:lang w:val="en-US"/>
        </w:rPr>
        <w:t>IV</w:t>
      </w:r>
      <w:r>
        <w:rPr>
          <w:bCs/>
          <w:szCs w:val="24"/>
        </w:rPr>
        <w:t xml:space="preserve">) Переход от рисунка 2  к  рисунку  3                                                           1 балла. </w:t>
      </w:r>
    </w:p>
    <w:p w:rsidR="00EE5589" w:rsidRDefault="00EE5589" w:rsidP="00EE5589">
      <w:pPr>
        <w:ind w:firstLine="284"/>
        <w:rPr>
          <w:szCs w:val="20"/>
        </w:rPr>
      </w:pPr>
      <w:r>
        <w:rPr>
          <w:bCs/>
          <w:szCs w:val="24"/>
          <w:lang w:val="en-US"/>
        </w:rPr>
        <w:t>V</w:t>
      </w:r>
      <w:r>
        <w:rPr>
          <w:bCs/>
          <w:szCs w:val="24"/>
        </w:rPr>
        <w:t xml:space="preserve">)  </w:t>
      </w:r>
      <w:r>
        <w:t xml:space="preserve">Составление и решение квадратного уравнения                                       3 балла </w:t>
      </w:r>
    </w:p>
    <w:p w:rsidR="00EE5589" w:rsidRDefault="00EE5589" w:rsidP="00EE5589"/>
    <w:p w:rsidR="00EE5589" w:rsidRDefault="00EE5589" w:rsidP="00EE55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 № 5  </w:t>
      </w:r>
      <w:r>
        <w:rPr>
          <w:sz w:val="28"/>
          <w:szCs w:val="28"/>
        </w:rPr>
        <w:t>(экспериментальная)</w:t>
      </w:r>
    </w:p>
    <w:p w:rsidR="00EE5589" w:rsidRDefault="00EE5589" w:rsidP="00EE5589">
      <w:pPr>
        <w:jc w:val="center"/>
        <w:rPr>
          <w:sz w:val="28"/>
          <w:szCs w:val="28"/>
        </w:rPr>
      </w:pPr>
    </w:p>
    <w:p w:rsidR="00EE5589" w:rsidRDefault="00EE5589" w:rsidP="00EE5589">
      <w:pPr>
        <w:jc w:val="center"/>
        <w:rPr>
          <w:sz w:val="28"/>
          <w:szCs w:val="28"/>
        </w:rPr>
      </w:pPr>
    </w:p>
    <w:p w:rsidR="00EE5589" w:rsidRDefault="00EE5589" w:rsidP="00EE5589">
      <w:pPr>
        <w:spacing w:after="120"/>
        <w:jc w:val="center"/>
        <w:rPr>
          <w:sz w:val="28"/>
          <w:szCs w:val="28"/>
        </w:rPr>
      </w:pPr>
      <w:r>
        <w:br w:type="page"/>
      </w:r>
      <w:r>
        <w:rPr>
          <w:b/>
          <w:sz w:val="28"/>
          <w:szCs w:val="28"/>
          <w:u w:val="single"/>
        </w:rPr>
        <w:lastRenderedPageBreak/>
        <w:t>9-й  класс</w:t>
      </w:r>
    </w:p>
    <w:p w:rsidR="00EE5589" w:rsidRDefault="00EE5589" w:rsidP="00EE5589">
      <w:pPr>
        <w:tabs>
          <w:tab w:val="left" w:pos="4635"/>
          <w:tab w:val="center" w:pos="5131"/>
        </w:tabs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1</w:t>
      </w:r>
    </w:p>
    <w:p w:rsidR="00EE5589" w:rsidRDefault="00EE5589" w:rsidP="00EE5589">
      <w:pPr>
        <w:pStyle w:val="2"/>
      </w:pPr>
      <w:r>
        <w:t>Решение</w:t>
      </w:r>
    </w:p>
    <w:p w:rsidR="00EE5589" w:rsidRDefault="00EE5589" w:rsidP="00EE5589">
      <w:pPr>
        <w:ind w:left="397" w:hanging="397"/>
      </w:pPr>
      <w:r>
        <w:t xml:space="preserve">1) Рассматриваем минимальный путь, когда модель движется по прямой. Введем прямоугольную систему координат и направим ось </w:t>
      </w:r>
      <w:r>
        <w:rPr>
          <w:lang w:val="en-US"/>
        </w:rPr>
        <w:t>x</w:t>
      </w:r>
      <w:r>
        <w:t xml:space="preserve"> вдоль вектора ускорения</w:t>
      </w:r>
      <w:r>
        <w:rPr>
          <w:i/>
        </w:rPr>
        <w:t xml:space="preserve">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105" type="#_x0000_t75" style="width:7.5pt;height:14.25pt" equationxml="&lt;">
            <v:imagedata r:id="rId61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106" type="#_x0000_t75" style="width:7.5pt;height:14.25pt" equationxml="&lt;">
            <v:imagedata r:id="rId61" o:title="" chromakey="white"/>
          </v:shape>
        </w:pict>
      </w:r>
      <w:r>
        <w:fldChar w:fldCharType="end"/>
      </w:r>
      <w:r>
        <w:t xml:space="preserve">. Тогда проекции скорости тела на координатные оси зависят от времени </w:t>
      </w:r>
      <w:r>
        <w:sym w:font="Symbol" w:char="0074"/>
      </w:r>
      <w:r>
        <w:t xml:space="preserve"> по следующим законам:</w:t>
      </w:r>
    </w:p>
    <w:p w:rsidR="00EE5589" w:rsidRDefault="00EE5589" w:rsidP="00EE5589">
      <w:pPr>
        <w:jc w:val="center"/>
        <w:rPr>
          <w:i/>
          <w:lang w:val="en-US"/>
        </w:rPr>
      </w:pP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  <w:lang w:val="en-US"/>
        </w:rPr>
        <w:t>(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>) = V</w:t>
      </w:r>
      <w:r>
        <w:rPr>
          <w:i/>
          <w:vertAlign w:val="subscript"/>
          <w:lang w:val="en-US"/>
        </w:rPr>
        <w:t>x0</w:t>
      </w:r>
      <w:r>
        <w:rPr>
          <w:i/>
          <w:lang w:val="en-US"/>
        </w:rPr>
        <w:t xml:space="preserve"> + a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>;</w:t>
      </w:r>
      <w:r>
        <w:rPr>
          <w:i/>
          <w:lang w:val="en-US"/>
        </w:rPr>
        <w:tab/>
        <w:t>V</w:t>
      </w:r>
      <w:r>
        <w:rPr>
          <w:i/>
          <w:vertAlign w:val="subscript"/>
          <w:lang w:val="en-US"/>
        </w:rPr>
        <w:t>y</w:t>
      </w:r>
      <w:r>
        <w:rPr>
          <w:i/>
          <w:lang w:val="en-US"/>
        </w:rPr>
        <w:t>(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>) = v</w:t>
      </w:r>
      <w:r>
        <w:rPr>
          <w:i/>
          <w:vertAlign w:val="subscript"/>
          <w:lang w:val="en-US"/>
        </w:rPr>
        <w:t>y0</w:t>
      </w:r>
      <w:r>
        <w:rPr>
          <w:i/>
          <w:lang w:val="en-US"/>
        </w:rPr>
        <w:t>;</w:t>
      </w:r>
      <w:r>
        <w:rPr>
          <w:i/>
          <w:lang w:val="en-US"/>
        </w:rPr>
        <w:tab/>
      </w:r>
      <w:r>
        <w:rPr>
          <w:i/>
          <w:lang w:val="en-US"/>
        </w:rPr>
        <w:tab/>
        <w:t>V</w:t>
      </w:r>
      <w:r>
        <w:rPr>
          <w:i/>
          <w:vertAlign w:val="subscript"/>
          <w:lang w:val="en-US"/>
        </w:rPr>
        <w:t>z</w:t>
      </w:r>
      <w:r>
        <w:rPr>
          <w:i/>
          <w:lang w:val="en-US"/>
        </w:rPr>
        <w:t>(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>) = v</w:t>
      </w:r>
      <w:r>
        <w:rPr>
          <w:i/>
          <w:vertAlign w:val="subscript"/>
          <w:lang w:val="en-US"/>
        </w:rPr>
        <w:t>z0</w:t>
      </w:r>
      <w:r>
        <w:rPr>
          <w:i/>
          <w:lang w:val="en-US"/>
        </w:rPr>
        <w:t>.</w:t>
      </w:r>
    </w:p>
    <w:p w:rsidR="00EE5589" w:rsidRDefault="00EE5589" w:rsidP="00EE5589">
      <w:pPr>
        <w:ind w:left="397" w:firstLine="397"/>
      </w:pPr>
      <w:r>
        <w:t xml:space="preserve">Здесь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  <w:vertAlign w:val="subscript"/>
        </w:rPr>
        <w:t>0</w:t>
      </w:r>
      <w:r>
        <w:rPr>
          <w:i/>
        </w:rPr>
        <w:t xml:space="preserve">,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y</w:t>
      </w:r>
      <w:r>
        <w:rPr>
          <w:i/>
          <w:vertAlign w:val="subscript"/>
        </w:rPr>
        <w:t>0</w:t>
      </w:r>
      <w:r>
        <w:rPr>
          <w:i/>
        </w:rPr>
        <w:t xml:space="preserve">,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z</w:t>
      </w:r>
      <w:r>
        <w:rPr>
          <w:i/>
          <w:vertAlign w:val="subscript"/>
        </w:rPr>
        <w:t>0</w:t>
      </w:r>
      <w:r>
        <w:rPr>
          <w:i/>
        </w:rPr>
        <w:t xml:space="preserve"> – </w:t>
      </w:r>
      <w:r>
        <w:t xml:space="preserve">проекции скорости тела на соответствующие оси при </w:t>
      </w:r>
      <w:r>
        <w:sym w:font="Symbol" w:char="0074"/>
      </w:r>
      <w:r>
        <w:t xml:space="preserve"> = 0. Если положить</w:t>
      </w:r>
      <w:r>
        <w:rPr>
          <w:i/>
        </w:rPr>
        <w:t xml:space="preserve">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y</w:t>
      </w:r>
      <w:r>
        <w:rPr>
          <w:i/>
          <w:vertAlign w:val="subscript"/>
        </w:rPr>
        <w:t>0</w:t>
      </w:r>
      <w:r>
        <w:rPr>
          <w:i/>
        </w:rPr>
        <w:t xml:space="preserve"> =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z</w:t>
      </w:r>
      <w:r>
        <w:rPr>
          <w:i/>
          <w:vertAlign w:val="subscript"/>
        </w:rPr>
        <w:t>0</w:t>
      </w:r>
      <w:r>
        <w:rPr>
          <w:i/>
        </w:rPr>
        <w:t xml:space="preserve"> = 0, </w:t>
      </w:r>
      <w:r>
        <w:t xml:space="preserve">то скорость тела в каждый момент времени </w:t>
      </w:r>
      <w:r>
        <w:sym w:font="Symbol" w:char="0074"/>
      </w:r>
      <w:r>
        <w:t xml:space="preserve"> будет меньше, чем она была бы при отличных от нуля  </w:t>
      </w:r>
      <w:r>
        <w:rPr>
          <w:i/>
          <w:lang w:val="en-US"/>
        </w:rPr>
        <w:t>V</w:t>
      </w:r>
      <w:r>
        <w:rPr>
          <w:vertAlign w:val="subscript"/>
          <w:lang w:val="en-US"/>
        </w:rPr>
        <w:t>y</w:t>
      </w:r>
      <w:r>
        <w:rPr>
          <w:vertAlign w:val="subscript"/>
        </w:rPr>
        <w:t xml:space="preserve">0 </w:t>
      </w:r>
      <w:r>
        <w:t xml:space="preserve"> и  </w:t>
      </w:r>
      <w:r>
        <w:rPr>
          <w:i/>
          <w:lang w:val="en-US"/>
        </w:rPr>
        <w:t>V</w:t>
      </w:r>
      <w:r>
        <w:rPr>
          <w:vertAlign w:val="subscript"/>
          <w:lang w:val="en-US"/>
        </w:rPr>
        <w:t>z</w:t>
      </w:r>
      <w:r>
        <w:rPr>
          <w:vertAlign w:val="subscript"/>
        </w:rPr>
        <w:t>0</w:t>
      </w:r>
      <w:r>
        <w:t xml:space="preserve">. Поэтому будет меньше и пройденный путь. Значит, для решения задачи нужно рассматривать движение тела вдоль прямой, параллельной оси </w:t>
      </w:r>
      <w:r>
        <w:rPr>
          <w:lang w:val="en-US"/>
        </w:rPr>
        <w:t>x</w:t>
      </w:r>
      <w:r>
        <w:t>.</w:t>
      </w:r>
    </w:p>
    <w:p w:rsidR="00EE5589" w:rsidRDefault="00EE5589" w:rsidP="00EE5589">
      <w:pPr>
        <w:ind w:left="397" w:hanging="397"/>
      </w:pPr>
      <w:r>
        <w:t xml:space="preserve">2) При таком движении возможны три случая, отличающиеся по знакам скорости в течение времени движения </w:t>
      </w:r>
      <w:r>
        <w:rPr>
          <w:lang w:val="en-US"/>
        </w:rPr>
        <w:t>t</w:t>
      </w:r>
      <w:r>
        <w:t>:</w:t>
      </w:r>
    </w:p>
    <w:p w:rsidR="00EE5589" w:rsidRDefault="00EE5589" w:rsidP="00EE5589">
      <w:pPr>
        <w:rPr>
          <w:i/>
        </w:rPr>
      </w:pPr>
      <w:r>
        <w:rPr>
          <w:i/>
        </w:rPr>
        <w:t xml:space="preserve">а)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</w:rPr>
        <w:t>(</w:t>
      </w:r>
      <w:r>
        <w:rPr>
          <w:i/>
          <w:lang w:val="en-US"/>
        </w:rPr>
        <w:sym w:font="Symbol" w:char="0074"/>
      </w:r>
      <w:r>
        <w:rPr>
          <w:i/>
        </w:rPr>
        <w:t xml:space="preserve">) &gt; 0 при 0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t</w:t>
      </w:r>
      <w:r>
        <w:rPr>
          <w:i/>
        </w:rPr>
        <w:t>;</w:t>
      </w:r>
    </w:p>
    <w:p w:rsidR="00EE5589" w:rsidRDefault="00EE5589" w:rsidP="00EE5589">
      <w:pPr>
        <w:rPr>
          <w:i/>
        </w:rPr>
      </w:pPr>
      <w:r>
        <w:rPr>
          <w:i/>
        </w:rPr>
        <w:t xml:space="preserve">б)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</w:rPr>
        <w:t>(</w:t>
      </w:r>
      <w:r>
        <w:rPr>
          <w:i/>
          <w:lang w:val="en-US"/>
        </w:rPr>
        <w:sym w:font="Symbol" w:char="0074"/>
      </w:r>
      <w:r>
        <w:rPr>
          <w:i/>
        </w:rPr>
        <w:t xml:space="preserve">) &lt; 0 при 0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t</w:t>
      </w:r>
      <w:r>
        <w:rPr>
          <w:i/>
        </w:rPr>
        <w:t>;</w:t>
      </w:r>
    </w:p>
    <w:p w:rsidR="00EE5589" w:rsidRDefault="00EE5589" w:rsidP="00EE5589">
      <w:pPr>
        <w:rPr>
          <w:i/>
        </w:rPr>
      </w:pPr>
      <w:r>
        <w:rPr>
          <w:i/>
        </w:rPr>
        <w:t xml:space="preserve">в)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</w:rPr>
        <w:t>(</w:t>
      </w:r>
      <w:r>
        <w:rPr>
          <w:i/>
          <w:lang w:val="en-US"/>
        </w:rPr>
        <w:sym w:font="Symbol" w:char="0074"/>
      </w:r>
      <w:r>
        <w:rPr>
          <w:i/>
        </w:rPr>
        <w:t xml:space="preserve">) &lt; 0 при 0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74"/>
      </w:r>
      <w:r>
        <w:rPr>
          <w:i/>
        </w:rPr>
        <w:t xml:space="preserve"> &lt; </w:t>
      </w:r>
      <w:r>
        <w:rPr>
          <w:i/>
          <w:lang w:val="en-US"/>
        </w:rPr>
        <w:t>t</w:t>
      </w:r>
      <w:r>
        <w:rPr>
          <w:i/>
          <w:vertAlign w:val="subscript"/>
        </w:rPr>
        <w:t>0</w:t>
      </w:r>
      <w:r>
        <w:rPr>
          <w:i/>
        </w:rPr>
        <w:t xml:space="preserve">   </w:t>
      </w:r>
      <w:r>
        <w:t>и</w:t>
      </w:r>
      <w:r>
        <w:rPr>
          <w:i/>
        </w:rPr>
        <w:t xml:space="preserve">  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x</w:t>
      </w:r>
      <w:r>
        <w:rPr>
          <w:i/>
        </w:rPr>
        <w:t>(</w:t>
      </w:r>
      <w:r>
        <w:rPr>
          <w:i/>
          <w:lang w:val="en-US"/>
        </w:rPr>
        <w:sym w:font="Symbol" w:char="0074"/>
      </w:r>
      <w:r>
        <w:rPr>
          <w:i/>
        </w:rPr>
        <w:t xml:space="preserve">) &gt; 0   </w:t>
      </w:r>
      <w:r>
        <w:t>при</w:t>
      </w:r>
      <w:r>
        <w:rPr>
          <w:i/>
        </w:rPr>
        <w:t xml:space="preserve">   </w:t>
      </w:r>
      <w:r>
        <w:rPr>
          <w:i/>
          <w:lang w:val="en-US"/>
        </w:rPr>
        <w:t>t</w:t>
      </w:r>
      <w:r>
        <w:rPr>
          <w:i/>
          <w:vertAlign w:val="subscript"/>
        </w:rPr>
        <w:t>0</w:t>
      </w:r>
      <w:r>
        <w:rPr>
          <w:i/>
        </w:rPr>
        <w:t xml:space="preserve"> &lt; </w:t>
      </w:r>
      <w:r>
        <w:rPr>
          <w:i/>
          <w:lang w:val="en-US"/>
        </w:rPr>
        <w:sym w:font="Symbol" w:char="0074"/>
      </w:r>
      <w:r>
        <w:rPr>
          <w:i/>
          <w:lang w:val="en-US"/>
        </w:rPr>
        <w:t xml:space="preserve"> </w:t>
      </w:r>
      <w:r>
        <w:rPr>
          <w:i/>
          <w:lang w:val="en-US"/>
        </w:rPr>
        <w:sym w:font="Symbol" w:char="00A3"/>
      </w:r>
      <w:r>
        <w:rPr>
          <w:i/>
          <w:lang w:val="en-US"/>
        </w:rPr>
        <w:t xml:space="preserve"> t</w:t>
      </w:r>
      <w:r>
        <w:rPr>
          <w:i/>
        </w:rPr>
        <w:t>.</w:t>
      </w:r>
    </w:p>
    <w:p w:rsidR="00EE5589" w:rsidRDefault="00EE5589" w:rsidP="00EE5589">
      <w:pPr>
        <w:rPr>
          <w:i/>
        </w:rPr>
      </w:pPr>
      <w:r>
        <w:t>Отметим, что во всех случаях</w:t>
      </w:r>
      <w:r>
        <w:rPr>
          <w:i/>
        </w:rPr>
        <w:t xml:space="preserve"> </w:t>
      </w:r>
      <w:r>
        <w:rPr>
          <w:i/>
          <w:lang w:val="en-US"/>
        </w:rPr>
        <w:t>a</w:t>
      </w:r>
      <w:r>
        <w:rPr>
          <w:i/>
        </w:rPr>
        <w:t xml:space="preserve"> &gt; 0.</w:t>
      </w:r>
    </w:p>
    <w:p w:rsidR="00EE5589" w:rsidRDefault="00EE5589" w:rsidP="00EE5589">
      <w:pPr>
        <w:rPr>
          <w:i/>
        </w:rPr>
      </w:pPr>
      <w:r>
        <w:t>В случае</w:t>
      </w:r>
      <w:r>
        <w:rPr>
          <w:i/>
        </w:rPr>
        <w:t xml:space="preserve"> (а) </w:t>
      </w:r>
      <w:r>
        <w:t xml:space="preserve">пройденный путь совпадает с перемещением и равен  </w:t>
      </w:r>
      <w:r>
        <w:rPr>
          <w:rFonts w:ascii="Times New Roman" w:eastAsia="Times New Roman" w:hAnsi="Times New Roman" w:cs="Times New Roman"/>
          <w:i/>
          <w:position w:val="-22"/>
          <w:sz w:val="24"/>
          <w:szCs w:val="20"/>
        </w:rPr>
        <w:object w:dxaOrig="2540" w:dyaOrig="700">
          <v:shape id="_x0000_i1107" type="#_x0000_t75" style="width:111pt;height:30pt" o:ole="">
            <v:imagedata r:id="rId62" o:title=""/>
          </v:shape>
          <o:OLEObject Type="Embed" ProgID="Equation.2" ShapeID="_x0000_i1107" DrawAspect="Content" ObjectID="_1384062342" r:id="rId63"/>
        </w:object>
      </w:r>
      <w:r>
        <w:rPr>
          <w:i/>
        </w:rPr>
        <w:t xml:space="preserve">  .</w:t>
      </w:r>
    </w:p>
    <w:p w:rsidR="00EE5589" w:rsidRDefault="00EE5589" w:rsidP="00EE5589">
      <w:r>
        <w:t>В случае</w:t>
      </w:r>
      <w:r>
        <w:rPr>
          <w:i/>
        </w:rPr>
        <w:t xml:space="preserve"> (б) </w:t>
      </w:r>
      <w:r>
        <w:t>пройденный путь – это перемещение, взятое с обратным знаком. Он равен</w:t>
      </w:r>
    </w:p>
    <w:p w:rsidR="00EE5589" w:rsidRDefault="00EE5589" w:rsidP="00EE5589">
      <w:r>
        <w:rPr>
          <w:rFonts w:ascii="Times New Roman" w:eastAsia="Times New Roman" w:hAnsi="Times New Roman" w:cs="Times New Roman"/>
          <w:i/>
          <w:position w:val="-32"/>
          <w:sz w:val="24"/>
          <w:szCs w:val="20"/>
        </w:rPr>
        <w:object w:dxaOrig="9460" w:dyaOrig="820">
          <v:shape id="_x0000_i1108" type="#_x0000_t75" style="width:435.75pt;height:37.5pt" o:ole="">
            <v:imagedata r:id="rId64" o:title=""/>
          </v:shape>
          <o:OLEObject Type="Embed" ProgID="Equation.2" ShapeID="_x0000_i1108" DrawAspect="Content" ObjectID="_1384062343" r:id="rId65"/>
        </w:object>
      </w:r>
    </w:p>
    <w:p w:rsidR="00EE5589" w:rsidRDefault="00EE5589" w:rsidP="00EE5589">
      <w:pPr>
        <w:ind w:left="284" w:hanging="284"/>
      </w:pPr>
      <w:r>
        <w:t>3) Наконец, в случае</w:t>
      </w:r>
      <w:r>
        <w:rPr>
          <w:i/>
        </w:rPr>
        <w:t xml:space="preserve"> (в) </w:t>
      </w:r>
      <w:r>
        <w:t>пройденный путь складывается из двух отрезков, пройденных телом до и после «точки поворота» (точки, в которой скорость тела обращается в ноль при</w:t>
      </w:r>
      <w:r>
        <w:rPr>
          <w:i/>
        </w:rPr>
        <w:t xml:space="preserve"> </w:t>
      </w:r>
      <w:r>
        <w:rPr>
          <w:i/>
          <w:lang w:val="en-US"/>
        </w:rPr>
        <w:sym w:font="Symbol" w:char="0074"/>
      </w:r>
      <w:r>
        <w:rPr>
          <w:i/>
        </w:rPr>
        <w:t xml:space="preserve"> = </w:t>
      </w:r>
      <w:r>
        <w:rPr>
          <w:i/>
          <w:lang w:val="en-US"/>
        </w:rPr>
        <w:t>t</w:t>
      </w:r>
      <w:r>
        <w:rPr>
          <w:i/>
          <w:vertAlign w:val="subscript"/>
        </w:rPr>
        <w:t>0</w:t>
      </w:r>
      <w:r>
        <w:rPr>
          <w:i/>
        </w:rPr>
        <w:t xml:space="preserve">). </w:t>
      </w:r>
      <w:r>
        <w:t xml:space="preserve">Первый отрезок пути может быть найден из формулы, полученной при рассмотрении случая </w:t>
      </w:r>
      <w:r>
        <w:rPr>
          <w:i/>
        </w:rPr>
        <w:t xml:space="preserve">(б), </w:t>
      </w:r>
      <w:r>
        <w:t xml:space="preserve">при подстановке в нее </w:t>
      </w:r>
      <w:r>
        <w:rPr>
          <w:i/>
          <w:lang w:val="en-US"/>
        </w:rPr>
        <w:t>t</w:t>
      </w:r>
      <w:r>
        <w:rPr>
          <w:i/>
        </w:rPr>
        <w:t xml:space="preserve"> = </w:t>
      </w:r>
      <w:r>
        <w:rPr>
          <w:i/>
          <w:lang w:val="en-US"/>
        </w:rPr>
        <w:t>t</w:t>
      </w:r>
      <w:r>
        <w:rPr>
          <w:i/>
          <w:vertAlign w:val="subscript"/>
        </w:rPr>
        <w:t>0</w:t>
      </w:r>
      <w:r>
        <w:rPr>
          <w:i/>
        </w:rPr>
        <w:t>:</w:t>
      </w:r>
      <w:r>
        <w:t xml:space="preserve"> </w:t>
      </w:r>
    </w:p>
    <w:p w:rsidR="00EE5589" w:rsidRDefault="00EE5589" w:rsidP="00EE5589">
      <w:pPr>
        <w:ind w:left="284" w:hanging="284"/>
        <w:rPr>
          <w:i/>
        </w:rPr>
      </w:pPr>
      <w:r>
        <w:t xml:space="preserve">     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109" type="#_x0000_t75" style="width:97.5pt;height:26.25pt" equationxml="&lt;">
            <v:imagedata r:id="rId66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110" type="#_x0000_t75" style="width:97.5pt;height:26.25pt" equationxml="&lt;">
            <v:imagedata r:id="rId66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=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111" type="#_x0000_t75" style="width:18.75pt;height:26.25pt" equationxml="&lt;">
            <v:imagedata r:id="rId67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112" type="#_x0000_t75" style="width:18.75pt;height:26.25pt" equationxml="&lt;">
            <v:imagedata r:id="rId67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,                          </w:t>
      </w:r>
      <w:r>
        <w:t xml:space="preserve">(здесь учтено, что     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113" type="#_x0000_t75" style="width:44.25pt;height:14.25pt" equationxml="&lt;">
            <v:imagedata r:id="rId68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114" type="#_x0000_t75" style="width:44.25pt;height:14.25pt" equationxml="&lt;">
            <v:imagedata r:id="rId68" o:title="" chromakey="white"/>
          </v:shape>
        </w:pict>
      </w:r>
      <w:r>
        <w:fldChar w:fldCharType="end"/>
      </w:r>
      <w:r>
        <w:rPr>
          <w:i/>
        </w:rPr>
        <w:t>.</w:t>
      </w:r>
      <w:r>
        <w:t xml:space="preserve">)   </w:t>
      </w:r>
    </w:p>
    <w:p w:rsidR="00EE5589" w:rsidRDefault="00EE5589" w:rsidP="00EE5589">
      <w:pPr>
        <w:rPr>
          <w:i/>
        </w:rPr>
      </w:pPr>
      <w:r>
        <w:t xml:space="preserve">Второй же отрезок равен </w:t>
      </w:r>
      <w:r>
        <w:rPr>
          <w:i/>
        </w:rPr>
        <w:t xml:space="preserve"> </w:t>
      </w:r>
      <w:r>
        <w:t xml:space="preserve">     </w:t>
      </w:r>
      <w:r>
        <w:fldChar w:fldCharType="begin"/>
      </w:r>
      <w:r>
        <w:instrText xml:space="preserve"> QUOTE </w:instrText>
      </w:r>
      <w:r>
        <w:rPr>
          <w:position w:val="-15"/>
        </w:rPr>
        <w:pict>
          <v:shape id="_x0000_i1115" type="#_x0000_t75" style="width:84.75pt;height:25.5pt" equationxml="&lt;">
            <v:imagedata r:id="rId69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5"/>
        </w:rPr>
        <w:pict>
          <v:shape id="_x0000_i1116" type="#_x0000_t75" style="width:84.75pt;height:25.5pt" equationxml="&lt;">
            <v:imagedata r:id="rId69" o:title="" chromakey="white"/>
          </v:shape>
        </w:pict>
      </w:r>
      <w:r>
        <w:fldChar w:fldCharType="end"/>
      </w:r>
      <w:r>
        <w:t xml:space="preserve">    </w:t>
      </w:r>
      <w:r>
        <w:rPr>
          <w:i/>
        </w:rPr>
        <w:t xml:space="preserve">  </w:t>
      </w:r>
      <w:r>
        <w:t xml:space="preserve">  .  </w:t>
      </w:r>
    </w:p>
    <w:p w:rsidR="00EE5589" w:rsidRDefault="00EE5589" w:rsidP="00EE5589">
      <w:pPr>
        <w:rPr>
          <w:sz w:val="28"/>
          <w:szCs w:val="28"/>
        </w:rPr>
      </w:pPr>
      <w:r>
        <w:t>Таким образом, пройденный путь в случае (</w:t>
      </w:r>
      <w:r>
        <w:rPr>
          <w:i/>
        </w:rPr>
        <w:t>в</w:t>
      </w:r>
      <w:r>
        <w:t xml:space="preserve">) равен      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117" type="#_x0000_t75" style="width:132pt;height:26.25pt" equationxml="&lt;">
            <v:imagedata r:id="rId70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118" type="#_x0000_t75" style="width:132pt;height:26.25pt" equationxml="&lt;">
            <v:imagedata r:id="rId70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</w:t>
      </w:r>
    </w:p>
    <w:p w:rsidR="00EE5589" w:rsidRDefault="00EE5589" w:rsidP="00EE5589">
      <w:pPr>
        <w:ind w:left="567" w:hanging="567"/>
        <w:rPr>
          <w:sz w:val="28"/>
          <w:szCs w:val="28"/>
        </w:rPr>
      </w:pPr>
      <w:r>
        <w:rPr>
          <w:szCs w:val="24"/>
        </w:rPr>
        <w:t xml:space="preserve">4) Это выражение можно представить  как         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21"/>
        </w:rPr>
        <w:pict>
          <v:shape id="_x0000_i1119" type="#_x0000_t75" style="width:151.5pt;height:30.75pt" equationxml="&lt;">
            <v:imagedata r:id="rId71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21"/>
        </w:rPr>
        <w:pict>
          <v:shape id="_x0000_i1120" type="#_x0000_t75" style="width:151.5pt;height:30.75pt" equationxml="&lt;">
            <v:imagedata r:id="rId71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</w:p>
    <w:p w:rsidR="00EE5589" w:rsidRDefault="00EE5589" w:rsidP="00EE5589">
      <w:pPr>
        <w:rPr>
          <w:sz w:val="24"/>
          <w:szCs w:val="24"/>
        </w:rPr>
      </w:pPr>
      <w:r>
        <w:lastRenderedPageBreak/>
        <w:t xml:space="preserve">Очевидно, что  минимум  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6"/>
        </w:rPr>
        <w:pict>
          <v:shape id="_x0000_i1121" type="#_x0000_t75" style="width:12pt;height:16.5pt" equationxml="&lt;">
            <v:imagedata r:id="rId72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6"/>
        </w:rPr>
        <w:pict>
          <v:shape id="_x0000_i1122" type="#_x0000_t75" style="width:12pt;height:16.5pt" equationxml="&lt;">
            <v:imagedata r:id="rId72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 будет достигаться  при</w:t>
      </w:r>
      <w:r>
        <w:rPr>
          <w:sz w:val="28"/>
          <w:szCs w:val="28"/>
        </w:rPr>
        <w:t xml:space="preserve"> 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6"/>
        </w:rPr>
        <w:pict>
          <v:shape id="_x0000_i1123" type="#_x0000_t75" style="width:39.75pt;height:14.25pt" equationxml="&lt;">
            <v:imagedata r:id="rId73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6"/>
        </w:rPr>
        <w:pict>
          <v:shape id="_x0000_i1124" type="#_x0000_t75" style="width:39.75pt;height:14.25pt" equationxml="&lt;">
            <v:imagedata r:id="rId73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, т.е. </w:t>
      </w:r>
    </w:p>
    <w:p w:rsidR="00EE5589" w:rsidRDefault="00EE5589" w:rsidP="00EE5589">
      <w:pPr>
        <w:rPr>
          <w:i/>
          <w:szCs w:val="20"/>
        </w:rPr>
      </w:pPr>
      <w:r>
        <w:fldChar w:fldCharType="begin"/>
      </w:r>
      <w:r>
        <w:instrText xml:space="preserve"> QUOTE </w:instrText>
      </w:r>
      <w:r>
        <w:rPr>
          <w:position w:val="-21"/>
        </w:rPr>
        <w:pict>
          <v:shape id="_x0000_i1125" type="#_x0000_t75" style="width:151.5pt;height:30.75pt" equationxml="&lt;">
            <v:imagedata r:id="rId71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21"/>
        </w:rPr>
        <w:pict>
          <v:shape id="_x0000_i1126" type="#_x0000_t75" style="width:151.5pt;height:30.75pt" equationxml="&lt;">
            <v:imagedata r:id="rId71" o:title="" chromakey="white"/>
          </v:shape>
        </w:pict>
      </w:r>
      <w:r>
        <w:fldChar w:fldCharType="end"/>
      </w:r>
      <w:r>
        <w:t xml:space="preserve"> </w:t>
      </w:r>
      <w:r>
        <w:fldChar w:fldCharType="begin"/>
      </w:r>
      <w:r>
        <w:instrText xml:space="preserve"> QUOTE </w:instrText>
      </w:r>
      <w:r>
        <w:rPr>
          <w:position w:val="-14"/>
        </w:rPr>
        <w:pict>
          <v:shape id="_x0000_i1127" type="#_x0000_t75" style="width:39pt;height:24pt" equationxml="&lt;">
            <v:imagedata r:id="rId74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4"/>
        </w:rPr>
        <w:pict>
          <v:shape id="_x0000_i1128" type="#_x0000_t75" style="width:39pt;height:24pt" equationxml="&lt;">
            <v:imagedata r:id="rId74" o:title="" chromakey="white"/>
          </v:shape>
        </w:pict>
      </w:r>
      <w:r>
        <w:fldChar w:fldCharType="end"/>
      </w:r>
      <w:r>
        <w:t xml:space="preserve"> </w:t>
      </w:r>
    </w:p>
    <w:p w:rsidR="00EE5589" w:rsidRDefault="00EE5589" w:rsidP="00EE5589">
      <w:r>
        <w:t>Значит, минимальным является путь, который тело проходит в случае (</w:t>
      </w:r>
      <w:r>
        <w:rPr>
          <w:i/>
        </w:rPr>
        <w:t>в</w:t>
      </w:r>
      <w:r>
        <w:t>). Он равен</w:t>
      </w:r>
    </w:p>
    <w:p w:rsidR="00EE5589" w:rsidRDefault="00EE5589" w:rsidP="00EE5589">
      <w:pPr>
        <w:jc w:val="center"/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5"/>
        </w:rPr>
        <w:pict>
          <v:shape id="_x0000_i1129" type="#_x0000_t75" style="width:52.5pt;height:25.5pt" equationxml="&lt;">
            <v:imagedata r:id="rId75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5"/>
        </w:rPr>
        <w:pict>
          <v:shape id="_x0000_i1130" type="#_x0000_t75" style="width:52.5pt;height:25.5pt" equationxml="&lt;">
            <v:imagedata r:id="rId75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= 9 м </w:t>
      </w:r>
      <w:r>
        <w:t>,</w:t>
      </w:r>
    </w:p>
    <w:p w:rsidR="00EE5589" w:rsidRDefault="00EE5589" w:rsidP="00EE5589">
      <w:pPr>
        <w:spacing w:after="120"/>
      </w:pPr>
      <w:r>
        <w:t xml:space="preserve">причем «точка поворота» должна приходиться на середину промежутка времени движения </w:t>
      </w:r>
      <w:r>
        <w:rPr>
          <w:lang w:val="en-US"/>
        </w:rPr>
        <w:t>t</w:t>
      </w:r>
      <w:r>
        <w:t>.</w:t>
      </w:r>
    </w:p>
    <w:p w:rsidR="00EE5589" w:rsidRDefault="00EE5589" w:rsidP="00EE5589">
      <w:pPr>
        <w:jc w:val="center"/>
      </w:pPr>
      <w:r>
        <w:rPr>
          <w:b/>
        </w:rPr>
        <w:t xml:space="preserve">Ответ:      </w:t>
      </w:r>
      <w:r>
        <w:fldChar w:fldCharType="begin"/>
      </w:r>
      <w:r>
        <w:instrText xml:space="preserve"> QUOTE </w:instrText>
      </w:r>
      <w:r>
        <w:rPr>
          <w:position w:val="-15"/>
        </w:rPr>
        <w:pict>
          <v:shape id="_x0000_i1131" type="#_x0000_t75" style="width:52.5pt;height:25.5pt" equationxml="&lt;">
            <v:imagedata r:id="rId75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5"/>
        </w:rPr>
        <w:pict>
          <v:shape id="_x0000_i1132" type="#_x0000_t75" style="width:52.5pt;height:25.5pt" equationxml="&lt;">
            <v:imagedata r:id="rId75" o:title="" chromakey="white"/>
          </v:shape>
        </w:pict>
      </w:r>
      <w:r>
        <w:fldChar w:fldCharType="end"/>
      </w:r>
      <w:r>
        <w:t xml:space="preserve">,   </w:t>
      </w:r>
    </w:p>
    <w:p w:rsidR="00EE5589" w:rsidRDefault="00EE5589" w:rsidP="00EE5589">
      <w:pPr>
        <w:spacing w:before="120" w:after="120"/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spacing w:before="40" w:after="40"/>
        <w:ind w:left="284" w:hanging="284"/>
        <w:rPr>
          <w:szCs w:val="20"/>
        </w:rPr>
      </w:pPr>
      <w:r>
        <w:t>За рассуждения приводимые к выводу  1)                                                                   1 балл</w:t>
      </w:r>
    </w:p>
    <w:p w:rsidR="00EE5589" w:rsidRDefault="00EE5589" w:rsidP="00EE5589">
      <w:pPr>
        <w:spacing w:before="40" w:after="40"/>
        <w:ind w:left="284" w:hanging="284"/>
      </w:pPr>
      <w:r>
        <w:t>За рассмотрение вариантов  2)                                                                                      3 балла</w:t>
      </w:r>
    </w:p>
    <w:p w:rsidR="00EE5589" w:rsidRDefault="00EE5589" w:rsidP="00EE5589">
      <w:pPr>
        <w:spacing w:before="40" w:after="40"/>
        <w:ind w:left="284" w:hanging="284"/>
      </w:pPr>
      <w:r>
        <w:t xml:space="preserve">За рассуждения приводимые  3)  </w:t>
      </w:r>
    </w:p>
    <w:p w:rsidR="00EE5589" w:rsidRDefault="00EE5589" w:rsidP="00EE5589">
      <w:pPr>
        <w:spacing w:before="40" w:after="40"/>
        <w:ind w:left="284" w:hanging="284"/>
      </w:pPr>
      <w:r>
        <w:t xml:space="preserve">          Формула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133" type="#_x0000_t75" style="width:12.75pt;height:16.5pt" equationxml="&lt;">
            <v:imagedata r:id="rId76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134" type="#_x0000_t75" style="width:12.75pt;height:16.5pt" equationxml="&lt;">
            <v:imagedata r:id="rId76" o:title="" chromakey="white"/>
          </v:shape>
        </w:pict>
      </w:r>
      <w:r>
        <w:fldChar w:fldCharType="end"/>
      </w:r>
      <w:r>
        <w:t xml:space="preserve">                                                                                                            1 балл;  </w:t>
      </w:r>
    </w:p>
    <w:p w:rsidR="00EE5589" w:rsidRDefault="00EE5589" w:rsidP="00EE5589">
      <w:pPr>
        <w:spacing w:before="40" w:after="40"/>
        <w:ind w:left="284" w:hanging="284"/>
      </w:pPr>
      <w:r>
        <w:t xml:space="preserve">          Формула 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135" type="#_x0000_t75" style="width:13.5pt;height:16.5pt" equationxml="&lt;">
            <v:imagedata r:id="rId77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136" type="#_x0000_t75" style="width:13.5pt;height:16.5pt" equationxml="&lt;">
            <v:imagedata r:id="rId77" o:title="" chromakey="white"/>
          </v:shape>
        </w:pict>
      </w:r>
      <w:r>
        <w:fldChar w:fldCharType="end"/>
      </w:r>
      <w:r>
        <w:t xml:space="preserve">                                                                                                            1 балл;  </w:t>
      </w:r>
    </w:p>
    <w:p w:rsidR="00EE5589" w:rsidRDefault="00EE5589" w:rsidP="00EE5589">
      <w:pPr>
        <w:spacing w:before="40" w:after="40"/>
        <w:ind w:left="284" w:hanging="284"/>
      </w:pPr>
      <w:r>
        <w:t xml:space="preserve">          Формула 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137" type="#_x0000_t75" style="width:12pt;height:16.5pt" equationxml="&lt;">
            <v:imagedata r:id="rId72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138" type="#_x0000_t75" style="width:12pt;height:16.5pt" equationxml="&lt;">
            <v:imagedata r:id="rId72" o:title="" chromakey="white"/>
          </v:shape>
        </w:pict>
      </w:r>
      <w:r>
        <w:fldChar w:fldCharType="end"/>
      </w:r>
      <w:r>
        <w:t xml:space="preserve">                                                                                                            1 балл;  </w:t>
      </w:r>
    </w:p>
    <w:p w:rsidR="00EE5589" w:rsidRDefault="00EE5589" w:rsidP="00EE5589">
      <w:pPr>
        <w:spacing w:before="40" w:after="40"/>
        <w:ind w:left="284" w:hanging="284"/>
      </w:pPr>
      <w:r>
        <w:t xml:space="preserve"> За вывод условия 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6"/>
        </w:rPr>
        <w:pict>
          <v:shape id="_x0000_i1139" type="#_x0000_t75" style="width:39.75pt;height:14.25pt" equationxml="&lt;">
            <v:imagedata r:id="rId73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6"/>
        </w:rPr>
        <w:pict>
          <v:shape id="_x0000_i1140" type="#_x0000_t75" style="width:39.75pt;height:14.25pt" equationxml="&lt;">
            <v:imagedata r:id="rId73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</w:t>
      </w:r>
      <w:r>
        <w:t xml:space="preserve">                                                                                            1 балл.</w:t>
      </w:r>
    </w:p>
    <w:p w:rsidR="00EE5589" w:rsidRDefault="00EE5589" w:rsidP="00EE5589">
      <w:r>
        <w:t>За получение ответа                                                                                                         1 балл</w:t>
      </w:r>
    </w:p>
    <w:p w:rsidR="00EE5589" w:rsidRDefault="00EE5589" w:rsidP="00EE5589">
      <w:r>
        <w:t>Правильный расчет                                                                                                          1 балл.</w:t>
      </w:r>
    </w:p>
    <w:p w:rsidR="00EE5589" w:rsidRDefault="00EE5589" w:rsidP="00EE5589"/>
    <w:p w:rsidR="00EE5589" w:rsidRDefault="00EE5589" w:rsidP="00EE5589">
      <w:pPr>
        <w:tabs>
          <w:tab w:val="left" w:pos="4635"/>
          <w:tab w:val="center" w:pos="5131"/>
        </w:tabs>
        <w:spacing w:before="12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2</w:t>
      </w:r>
    </w:p>
    <w:p w:rsidR="00EE5589" w:rsidRDefault="00EE5589" w:rsidP="00EE5589">
      <w:pPr>
        <w:tabs>
          <w:tab w:val="left" w:pos="4635"/>
          <w:tab w:val="center" w:pos="5131"/>
        </w:tabs>
        <w:spacing w:before="12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E5589" w:rsidRDefault="00EE5589" w:rsidP="00EE5589">
      <w:pPr>
        <w:rPr>
          <w:sz w:val="24"/>
          <w:szCs w:val="24"/>
        </w:rPr>
      </w:pPr>
      <w:r>
        <w:rPr>
          <w:szCs w:val="24"/>
        </w:rPr>
        <w:t xml:space="preserve">Пусть после того, как на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положили груз массы </w:t>
      </w:r>
      <w:r>
        <w:rPr>
          <w:szCs w:val="24"/>
          <w:lang w:val="en-US"/>
        </w:rPr>
        <w:t>m</w:t>
      </w:r>
      <w:r>
        <w:rPr>
          <w:szCs w:val="24"/>
        </w:rPr>
        <w:t xml:space="preserve">, этот поршень опустился на расстояние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, а второй поршень поднялся на высоту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относительно начального положения. При этом перепад уровней жидкости в сосудах будет равен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+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, а разность давлений, создаваемая этим перепадом уровней, будет компенсироваться добавочным давлением, которое создает груз </w:t>
      </w:r>
      <w:r>
        <w:rPr>
          <w:szCs w:val="24"/>
          <w:lang w:val="en-US"/>
        </w:rPr>
        <w:t>m</w:t>
      </w:r>
      <w:r>
        <w:rPr>
          <w:szCs w:val="24"/>
        </w:rPr>
        <w:t>, лежащий на первом поршне. Отсюда получаем уравнение: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position w:val="-28"/>
          <w:sz w:val="24"/>
          <w:szCs w:val="24"/>
        </w:rPr>
        <w:object w:dxaOrig="2339" w:dyaOrig="700">
          <v:shape id="_x0000_i1141" type="#_x0000_t75" style="width:111.75pt;height:33.75pt" o:ole="">
            <v:imagedata r:id="rId78" o:title=""/>
          </v:shape>
          <o:OLEObject Type="Embed" ProgID="Equation.2" ShapeID="_x0000_i1141" DrawAspect="Content" ObjectID="_1384062344" r:id="rId79"/>
        </w:object>
      </w:r>
      <w:r>
        <w:rPr>
          <w:i/>
          <w:szCs w:val="24"/>
        </w:rPr>
        <w:t>.</w:t>
      </w:r>
      <w:r>
        <w:rPr>
          <w:szCs w:val="24"/>
        </w:rPr>
        <w:t xml:space="preserve">                                                                                  (1)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Здесь </w:t>
      </w:r>
      <w:r>
        <w:rPr>
          <w:szCs w:val="24"/>
          <w:lang w:val="en-US"/>
        </w:rPr>
        <w:t>S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– площадь поршня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>. Далее, так как объем жидкости под поршнями не изменился, то справедливо соотношение: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                                 </w:t>
      </w:r>
      <w:r>
        <w:rPr>
          <w:szCs w:val="24"/>
          <w:lang w:val="en-US"/>
        </w:rPr>
        <w:t>S</w:t>
      </w:r>
      <w:r>
        <w:rPr>
          <w:szCs w:val="24"/>
          <w:vertAlign w:val="subscript"/>
        </w:rPr>
        <w:t>1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= </w:t>
      </w:r>
      <w:r>
        <w:rPr>
          <w:szCs w:val="24"/>
          <w:lang w:val="en-US"/>
        </w:rPr>
        <w:t>S</w:t>
      </w:r>
      <w:r>
        <w:rPr>
          <w:szCs w:val="24"/>
          <w:vertAlign w:val="subscript"/>
        </w:rPr>
        <w:t>2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2</w:t>
      </w:r>
      <w:r>
        <w:rPr>
          <w:szCs w:val="24"/>
        </w:rPr>
        <w:t>,                                                                                      (2)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где </w:t>
      </w:r>
      <w:r>
        <w:rPr>
          <w:szCs w:val="24"/>
          <w:lang w:val="en-US"/>
        </w:rPr>
        <w:t>S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– площадь поршня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. Выражая из второго уравнения величину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и подставляя ее в первое уравнение, найдем высоту, на которую поднимется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>: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lastRenderedPageBreak/>
        <w:t xml:space="preserve">                                      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999" w:dyaOrig="700">
          <v:shape id="_x0000_i1142" type="#_x0000_t75" style="width:92.25pt;height:33pt" o:ole="">
            <v:imagedata r:id="rId80" o:title=""/>
          </v:shape>
          <o:OLEObject Type="Embed" ProgID="Equation.2" ShapeID="_x0000_i1142" DrawAspect="Content" ObjectID="_1384062345" r:id="rId81"/>
        </w:object>
      </w:r>
      <w:r>
        <w:rPr>
          <w:szCs w:val="24"/>
        </w:rPr>
        <w:t>.                                                                             (3)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По условию задачи эта величина равна </w:t>
      </w:r>
      <w:r>
        <w:rPr>
          <w:szCs w:val="24"/>
          <w:lang w:val="en-US"/>
        </w:rPr>
        <w:t>h</w:t>
      </w:r>
      <w:r>
        <w:rPr>
          <w:szCs w:val="24"/>
        </w:rPr>
        <w:t>.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Пусть теперь груз массы </w:t>
      </w:r>
      <w:r>
        <w:rPr>
          <w:szCs w:val="24"/>
          <w:lang w:val="en-US"/>
        </w:rPr>
        <w:t>m</w:t>
      </w:r>
      <w:r>
        <w:rPr>
          <w:szCs w:val="24"/>
        </w:rPr>
        <w:t xml:space="preserve"> положили на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. Проводя аналогичные рассуждения, можно честно найти высоту </w:t>
      </w:r>
      <w:r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460" w:dyaOrig="340">
          <v:shape id="_x0000_i1143" type="#_x0000_t75" style="width:23.25pt;height:17.25pt" o:ole="">
            <v:imagedata r:id="rId82" o:title=""/>
          </v:shape>
          <o:OLEObject Type="Embed" ProgID="Equation.2" ShapeID="_x0000_i1143" DrawAspect="Content" ObjectID="_1384062346" r:id="rId83"/>
        </w:object>
      </w:r>
      <w:r>
        <w:rPr>
          <w:szCs w:val="24"/>
        </w:rPr>
        <w:t xml:space="preserve">, на которую при этом поднимется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. Однако, зная выражение для </w:t>
      </w:r>
      <w:r>
        <w:rPr>
          <w:szCs w:val="24"/>
          <w:lang w:val="en-US"/>
        </w:rPr>
        <w:sym w:font="Symbol" w:char="0044"/>
      </w:r>
      <w:r>
        <w:rPr>
          <w:szCs w:val="24"/>
          <w:lang w:val="en-US"/>
        </w:rPr>
        <w:t>h</w:t>
      </w:r>
      <w:r>
        <w:rPr>
          <w:szCs w:val="24"/>
          <w:vertAlign w:val="subscript"/>
        </w:rPr>
        <w:t>2</w:t>
      </w:r>
      <w:r>
        <w:rPr>
          <w:szCs w:val="24"/>
        </w:rPr>
        <w:t>, ответ можно просто угадать из симметрии задачи относительно М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и М</w:t>
      </w:r>
      <w:r>
        <w:rPr>
          <w:szCs w:val="24"/>
          <w:vertAlign w:val="subscript"/>
        </w:rPr>
        <w:t>2</w:t>
      </w:r>
      <w:r>
        <w:rPr>
          <w:szCs w:val="24"/>
        </w:rPr>
        <w:t>. Действительно, в рассматриваемой системе все равно, какой поршень считать «первым», а какой – «вторым». Значит, для того, чтобы получить ответ, можно просто перенумеровать все величины в последней формуле, то есть заменить все индексы «1» на индексы «2» и наоборот. В итоге получим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00" w:dyaOrig="700">
          <v:shape id="_x0000_i1144" type="#_x0000_t75" style="width:152.25pt;height:33.75pt" o:ole="">
            <v:imagedata r:id="rId84" o:title=""/>
          </v:shape>
          <o:OLEObject Type="Embed" ProgID="Equation.2" ShapeID="_x0000_i1144" DrawAspect="Content" ObjectID="_1384062347" r:id="rId85"/>
        </w:object>
      </w:r>
      <w:r>
        <w:rPr>
          <w:szCs w:val="24"/>
        </w:rPr>
        <w:t>.                                               (4)</w:t>
      </w:r>
    </w:p>
    <w:p w:rsidR="00EE5589" w:rsidRDefault="00EE5589" w:rsidP="00EE5589">
      <w:pPr>
        <w:ind w:left="680" w:hanging="680"/>
        <w:rPr>
          <w:szCs w:val="24"/>
        </w:rPr>
      </w:pPr>
      <w:r>
        <w:rPr>
          <w:b/>
          <w:szCs w:val="24"/>
        </w:rPr>
        <w:t xml:space="preserve">Ответ: </w:t>
      </w:r>
      <w:r>
        <w:rPr>
          <w:szCs w:val="24"/>
        </w:rPr>
        <w:t xml:space="preserve">Если положить груз массы  </w:t>
      </w:r>
      <w:r>
        <w:rPr>
          <w:b/>
          <w:szCs w:val="24"/>
          <w:lang w:val="en-US"/>
        </w:rPr>
        <w:t xml:space="preserve">m </w:t>
      </w:r>
      <w:r>
        <w:rPr>
          <w:szCs w:val="24"/>
        </w:rPr>
        <w:t xml:space="preserve"> на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, то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 поднимется относительно начального положения на такую же высоту </w:t>
      </w:r>
      <w:r>
        <w:rPr>
          <w:szCs w:val="24"/>
          <w:lang w:val="en-US"/>
        </w:rPr>
        <w:t>h</w:t>
      </w:r>
      <w:r>
        <w:rPr>
          <w:szCs w:val="24"/>
        </w:rPr>
        <w:t xml:space="preserve">, на какую поднимался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, когда груз  </w:t>
      </w:r>
      <w:r>
        <w:rPr>
          <w:b/>
          <w:szCs w:val="24"/>
          <w:lang w:val="en-US"/>
        </w:rPr>
        <w:t xml:space="preserve">m </w:t>
      </w:r>
      <w:r>
        <w:rPr>
          <w:szCs w:val="24"/>
        </w:rPr>
        <w:t xml:space="preserve"> клали на поршень массы </w:t>
      </w:r>
      <w:r>
        <w:rPr>
          <w:szCs w:val="24"/>
          <w:lang w:val="en-US"/>
        </w:rPr>
        <w:t>M</w:t>
      </w:r>
      <w:r>
        <w:rPr>
          <w:szCs w:val="24"/>
          <w:vertAlign w:val="subscript"/>
        </w:rPr>
        <w:t>1</w:t>
      </w:r>
      <w:r>
        <w:rPr>
          <w:szCs w:val="24"/>
        </w:rPr>
        <w:t>.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 Правильный вывод формулы (1)                                                  3 балла.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Получение массы (2)                                                                       2 балл.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Получение формулы  (3)                                                                 3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Окончательный ответ    (4)                                                             2 балла. </w:t>
      </w:r>
    </w:p>
    <w:p w:rsidR="00EE5589" w:rsidRDefault="00EE5589" w:rsidP="00EE5589">
      <w:pPr>
        <w:rPr>
          <w:szCs w:val="20"/>
        </w:rPr>
      </w:pPr>
    </w:p>
    <w:p w:rsidR="00EE5589" w:rsidRDefault="00EE5589" w:rsidP="00EE5589">
      <w:pPr>
        <w:spacing w:before="120" w:after="60"/>
        <w:jc w:val="center"/>
        <w:rPr>
          <w:b/>
          <w:sz w:val="28"/>
          <w:szCs w:val="28"/>
        </w:rPr>
      </w:pPr>
      <w:r>
        <w:pict>
          <v:shape id="_x0000_s1087" type="#_x0000_t32" style="position:absolute;left:0;text-align:left;margin-left:88.35pt;margin-top:21.75pt;width:0;height:126.75pt;z-index:251658240" o:connectortype="straight" strokeweight="1.25pt"/>
        </w:pict>
      </w:r>
      <w:r>
        <w:pict>
          <v:shape id="_x0000_s1086" type="#_x0000_t202" style="position:absolute;left:0;text-align:left;margin-left:11.1pt;margin-top:21.75pt;width:90.75pt;height:138.5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r>
                    <w:rPr>
                      <w:lang w:val="en-US"/>
                    </w:rPr>
                    <w:t>m</w:t>
                  </w:r>
                  <w:r>
                    <w:t xml:space="preserve"> = 200 г</w:t>
                  </w:r>
                </w:p>
                <w:p w:rsidR="00EE5589" w:rsidRDefault="00EE5589" w:rsidP="00EE5589">
                  <w:r>
                    <w:rPr>
                      <w:lang w:val="en-US"/>
                    </w:rPr>
                    <w:t>m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130 г</w:t>
                  </w:r>
                </w:p>
                <w:p w:rsidR="00EE5589" w:rsidRDefault="00EE5589" w:rsidP="00EE5589">
                  <w:r>
                    <w:rPr>
                      <w:rFonts w:ascii="Calibri" w:hAnsi="Calibri"/>
                    </w:rPr>
                    <w:t>∆</w:t>
                  </w:r>
                  <w:r>
                    <w:rPr>
                      <w:lang w:val="en-US"/>
                    </w:rPr>
                    <w:t>m</w:t>
                  </w:r>
                  <w:r>
                    <w:t xml:space="preserve"> = 70 г</w:t>
                  </w:r>
                </w:p>
                <w:p w:rsidR="00EE5589" w:rsidRDefault="00EE5589" w:rsidP="00EE5589">
                  <w:r>
                    <w:t>∆Т = 1</w:t>
                  </w:r>
                  <w:r>
                    <w:rPr>
                      <w:rFonts w:ascii="Calibri" w:hAnsi="Calibri"/>
                    </w:rPr>
                    <w:t>⁰</w:t>
                  </w:r>
                  <w:r>
                    <w:t>С</w:t>
                  </w:r>
                </w:p>
                <w:p w:rsidR="00EE5589" w:rsidRDefault="00EE5589" w:rsidP="00EE5589">
                  <w:r>
                    <w:rPr>
                      <w:lang w:val="en-US"/>
                    </w:rPr>
                    <w:t>τ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1 мин</w:t>
                  </w:r>
                </w:p>
                <w:p w:rsidR="00EE5589" w:rsidRDefault="00EE5589" w:rsidP="00EE5589">
                  <w:r>
                    <w:rPr>
                      <w:lang w:val="en-US"/>
                    </w:rPr>
                    <w:t>τ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? </w:t>
                  </w:r>
                </w:p>
                <w:p w:rsidR="00EE5589" w:rsidRDefault="00EE5589" w:rsidP="00EE5589">
                  <w:r>
                    <w:t xml:space="preserve">с = 4200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sz w:val="20"/>
                    </w:rPr>
                    <w:pict>
                      <v:shape id="_x0000_i1172" type="#_x0000_t75" style="width:18.75pt;height:20.25pt" equationxml="&lt;">
                        <v:imagedata r:id="rId86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sz w:val="20"/>
                    </w:rPr>
                    <w:pict>
                      <v:shape id="_x0000_i1173" type="#_x0000_t75" style="width:18.75pt;height:20.25pt" equationxml="&lt;">
                        <v:imagedata r:id="rId86" o:title="" chromakey="white"/>
                      </v:shape>
                    </w:pict>
                  </w:r>
                  <w:r>
                    <w:fldChar w:fldCharType="end"/>
                  </w:r>
                </w:p>
                <w:p w:rsidR="00EE5589" w:rsidRDefault="00EE5589" w:rsidP="00EE5589">
                  <w:r>
                    <w:t xml:space="preserve">λ = 330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>
                    <w:rPr>
                      <w:sz w:val="20"/>
                    </w:rPr>
                    <w:pict>
                      <v:shape id="_x0000_i1174" type="#_x0000_t75" style="width:16.5pt;height:20.25pt" equationxml="&lt;">
                        <v:imagedata r:id="rId87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sz w:val="20"/>
                    </w:rPr>
                    <w:pict>
                      <v:shape id="_x0000_i1175" type="#_x0000_t75" style="width:16.5pt;height:20.25pt" equationxml="&lt;">
                        <v:imagedata r:id="rId87" o:title="" chromakey="white"/>
                      </v:shape>
                    </w:pict>
                  </w:r>
                  <w:r>
                    <w:fldChar w:fldCharType="end"/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>Задача  № 3</w:t>
      </w:r>
    </w:p>
    <w:p w:rsidR="00EE5589" w:rsidRDefault="00EE5589" w:rsidP="00EE5589">
      <w:pPr>
        <w:pStyle w:val="2"/>
      </w:pPr>
      <w:r>
        <w:t>Решение</w:t>
      </w:r>
    </w:p>
    <w:p w:rsidR="00EE5589" w:rsidRDefault="00EE5589" w:rsidP="00EE5589">
      <w:pPr>
        <w:tabs>
          <w:tab w:val="left" w:pos="3828"/>
        </w:tabs>
        <w:ind w:left="1985" w:firstLine="397"/>
        <w:rPr>
          <w:iCs/>
        </w:rPr>
      </w:pPr>
      <w:r>
        <w:rPr>
          <w:iCs/>
        </w:rPr>
        <w:t xml:space="preserve">Вода в стакане нагревается за счет тепла получаемого от окружающей среды. Пусть за 1 минуту стакан получает тепло равное Р (скорость теплопередачи), тогда уравнение теплового баланса </w:t>
      </w:r>
    </w:p>
    <w:p w:rsidR="00EE5589" w:rsidRDefault="00EE5589" w:rsidP="00EE5589">
      <w:pPr>
        <w:tabs>
          <w:tab w:val="left" w:pos="3828"/>
        </w:tabs>
        <w:ind w:left="1985" w:firstLine="397"/>
      </w:pPr>
      <w:r>
        <w:rPr>
          <w:iCs/>
        </w:rPr>
        <w:t>Р</w:t>
      </w:r>
      <w:r>
        <w:rPr>
          <w:rFonts w:ascii="Calibri" w:hAnsi="Calibri"/>
          <w:iCs/>
        </w:rPr>
        <w:t>∙</w:t>
      </w:r>
      <w:r>
        <w:rPr>
          <w:lang w:val="en-US"/>
        </w:rPr>
        <w:t>τ</w:t>
      </w:r>
      <w:r>
        <w:rPr>
          <w:vertAlign w:val="subscript"/>
        </w:rPr>
        <w:t>1</w:t>
      </w:r>
      <w:r>
        <w:t xml:space="preserve"> = с</w:t>
      </w:r>
      <w:r>
        <w:rPr>
          <w:rFonts w:ascii="Calibri" w:hAnsi="Calibri"/>
        </w:rPr>
        <w:t>∙</w:t>
      </w:r>
      <w:r>
        <w:rPr>
          <w:lang w:val="en-US"/>
        </w:rPr>
        <w:t>m</w:t>
      </w:r>
      <w:r>
        <w:rPr>
          <w:rFonts w:ascii="Calibri" w:hAnsi="Calibri"/>
        </w:rPr>
        <w:t>∙</w:t>
      </w:r>
      <w:r>
        <w:t xml:space="preserve">∆Т     (1)  </w:t>
      </w:r>
    </w:p>
    <w:p w:rsidR="00EE5589" w:rsidRDefault="00EE5589" w:rsidP="00EE5589">
      <w:pPr>
        <w:tabs>
          <w:tab w:val="left" w:pos="3828"/>
        </w:tabs>
        <w:ind w:left="1985"/>
        <w:rPr>
          <w:iCs/>
        </w:rPr>
      </w:pPr>
      <w:r>
        <w:rPr>
          <w:iCs/>
        </w:rPr>
        <w:t>Для второго стакана , сначала за счет теплообмена с окружающей средой</w:t>
      </w:r>
    </w:p>
    <w:p w:rsidR="00EE5589" w:rsidRDefault="00EE5589" w:rsidP="00EE5589">
      <w:pPr>
        <w:tabs>
          <w:tab w:val="left" w:pos="3828"/>
        </w:tabs>
        <w:ind w:left="1985"/>
      </w:pPr>
      <w:r>
        <w:rPr>
          <w:iCs/>
        </w:rPr>
        <w:t>растает лед, а затем вода массой 200 г нагреется. Уравнение теплового</w:t>
      </w:r>
    </w:p>
    <w:p w:rsidR="00EE5589" w:rsidRDefault="00EE5589" w:rsidP="00EE5589">
      <w:pPr>
        <w:tabs>
          <w:tab w:val="left" w:pos="3828"/>
        </w:tabs>
        <w:ind w:left="1985" w:firstLine="397"/>
        <w:rPr>
          <w:iCs/>
        </w:rPr>
      </w:pPr>
      <w:r>
        <w:rPr>
          <w:iCs/>
        </w:rPr>
        <w:t>баланса в этом случае   Р</w:t>
      </w:r>
      <w:r>
        <w:rPr>
          <w:rFonts w:ascii="Calibri" w:hAnsi="Calibri"/>
          <w:iCs/>
        </w:rPr>
        <w:t>∙</w:t>
      </w:r>
      <w:r>
        <w:rPr>
          <w:lang w:val="en-US"/>
        </w:rPr>
        <w:t>τ</w:t>
      </w:r>
      <w:r>
        <w:rPr>
          <w:vertAlign w:val="subscript"/>
        </w:rPr>
        <w:t>2</w:t>
      </w:r>
      <w:r>
        <w:t xml:space="preserve"> = с∙</w:t>
      </w:r>
      <w:r>
        <w:rPr>
          <w:lang w:val="en-US"/>
        </w:rPr>
        <w:t>m</w:t>
      </w:r>
      <w:r>
        <w:t>∙∆Т + ∙λ∙∆</w:t>
      </w:r>
      <w:r>
        <w:rPr>
          <w:lang w:val="en-US"/>
        </w:rPr>
        <w:t>m</w:t>
      </w:r>
      <w:r>
        <w:t xml:space="preserve">        (2)</w:t>
      </w:r>
    </w:p>
    <w:p w:rsidR="00EE5589" w:rsidRDefault="00EE5589" w:rsidP="00EE5589">
      <w:pPr>
        <w:tabs>
          <w:tab w:val="left" w:pos="3828"/>
        </w:tabs>
        <w:ind w:left="1985" w:firstLine="397"/>
        <w:rPr>
          <w:iCs/>
        </w:rPr>
      </w:pPr>
      <w:r>
        <w:rPr>
          <w:iCs/>
        </w:rPr>
        <w:t>Из этих двух уравнений находим:</w:t>
      </w:r>
    </w:p>
    <w:p w:rsidR="00EE5589" w:rsidRDefault="00EE5589" w:rsidP="00EE5589">
      <w:pPr>
        <w:tabs>
          <w:tab w:val="left" w:pos="3828"/>
        </w:tabs>
        <w:ind w:left="1985" w:firstLine="397"/>
        <w:rPr>
          <w:iCs/>
        </w:rPr>
      </w:pPr>
      <w:r>
        <w:rPr>
          <w:lang w:val="en-US"/>
        </w:rPr>
        <w:t>τ</w:t>
      </w:r>
      <w:r>
        <w:rPr>
          <w:vertAlign w:val="subscript"/>
        </w:rPr>
        <w:t>2</w:t>
      </w:r>
      <w:r>
        <w:t xml:space="preserve"> = </w:t>
      </w:r>
      <w:r>
        <w:rPr>
          <w:lang w:val="en-US"/>
        </w:rPr>
        <w:t>τ</w:t>
      </w:r>
      <w:r>
        <w:rPr>
          <w:vertAlign w:val="subscript"/>
        </w:rPr>
        <w:t>1</w:t>
      </w:r>
      <w:r>
        <w:rPr>
          <w:rFonts w:ascii="Calibri" w:hAnsi="Calibri"/>
        </w:rPr>
        <w:t>∙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QUOTE </w:instrText>
      </w:r>
      <w:r>
        <w:rPr>
          <w:position w:val="-14"/>
        </w:rPr>
        <w:pict>
          <v:shape id="_x0000_i1145" type="#_x0000_t75" style="width:63pt;height:21.75pt" equationxml="&lt;">
            <v:imagedata r:id="rId88" o:title="" chromakey="white"/>
          </v:shape>
        </w:pict>
      </w:r>
      <w:r>
        <w:rPr>
          <w:rFonts w:ascii="Calibri" w:hAnsi="Calibri"/>
        </w:rPr>
        <w:instrText xml:space="preserve"> </w:instrText>
      </w:r>
      <w:r>
        <w:rPr>
          <w:rFonts w:ascii="Calibri" w:hAnsi="Calibri"/>
        </w:rPr>
        <w:fldChar w:fldCharType="separate"/>
      </w:r>
      <w:r>
        <w:rPr>
          <w:position w:val="-14"/>
        </w:rPr>
        <w:pict>
          <v:shape id="_x0000_i1146" type="#_x0000_t75" style="width:63pt;height:21.75pt" equationxml="&lt;">
            <v:imagedata r:id="rId88" o:title="" chromakey="white"/>
          </v:shape>
        </w:pic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  =  60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QUOTE </w:instrText>
      </w:r>
      <w:r>
        <w:rPr>
          <w:position w:val="-15"/>
        </w:rPr>
        <w:pict>
          <v:shape id="_x0000_i1147" type="#_x0000_t75" style="width:87.75pt;height:22.5pt" equationxml="&lt;">
            <v:imagedata r:id="rId89" o:title="" chromakey="white"/>
          </v:shape>
        </w:pict>
      </w:r>
      <w:r>
        <w:rPr>
          <w:rFonts w:ascii="Calibri" w:hAnsi="Calibri"/>
        </w:rPr>
        <w:instrText xml:space="preserve"> </w:instrText>
      </w:r>
      <w:r>
        <w:rPr>
          <w:rFonts w:ascii="Calibri" w:hAnsi="Calibri"/>
        </w:rPr>
        <w:fldChar w:fldCharType="separate"/>
      </w:r>
      <w:r>
        <w:rPr>
          <w:position w:val="-15"/>
        </w:rPr>
        <w:pict>
          <v:shape id="_x0000_i1148" type="#_x0000_t75" style="width:87.75pt;height:22.5pt" equationxml="&lt;">
            <v:imagedata r:id="rId89" o:title="" chromakey="white"/>
          </v:shape>
        </w:pic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 =225 </w:t>
      </w:r>
      <w:r>
        <w:rPr>
          <w:rFonts w:ascii="Calibri" w:hAnsi="Calibri"/>
          <w:lang w:val="en-US"/>
        </w:rPr>
        <w:t>c</w:t>
      </w:r>
    </w:p>
    <w:p w:rsidR="00EE5589" w:rsidRDefault="00EE5589" w:rsidP="00EE5589">
      <w:pPr>
        <w:spacing w:before="120"/>
        <w:rPr>
          <w:b/>
        </w:rPr>
      </w:pPr>
      <w:r>
        <w:rPr>
          <w:b/>
        </w:rPr>
        <w:t>Ответ:</w:t>
      </w:r>
      <w:r>
        <w:t xml:space="preserve">   </w:t>
      </w:r>
      <w:r>
        <w:rPr>
          <w:b/>
        </w:rPr>
        <w:t>225 с.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lastRenderedPageBreak/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Правильная оценка  причины нагревания воды                                                      1 балла, 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Получение формулы (1)                                                                                              2 балла.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Получение формулы (2)                                                                                              3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Вывод окончательной формулы для</w:t>
      </w:r>
      <w:r>
        <w:t xml:space="preserve">  </w:t>
      </w:r>
      <w:r>
        <w:rPr>
          <w:lang w:val="en-US"/>
        </w:rPr>
        <w:t>τ</w:t>
      </w:r>
      <w:r>
        <w:rPr>
          <w:vertAlign w:val="subscript"/>
        </w:rPr>
        <w:t>2</w:t>
      </w:r>
      <w:r>
        <w:rPr>
          <w:bCs/>
          <w:szCs w:val="24"/>
        </w:rPr>
        <w:t xml:space="preserve">                                                                     2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Правильный расчет                                                                                                      2 балла. </w:t>
      </w:r>
    </w:p>
    <w:p w:rsidR="00EE5589" w:rsidRDefault="00EE5589" w:rsidP="00EE5589">
      <w:pPr>
        <w:ind w:firstLine="709"/>
        <w:rPr>
          <w:szCs w:val="24"/>
        </w:rPr>
      </w:pPr>
    </w:p>
    <w:p w:rsidR="00EE5589" w:rsidRDefault="00EE5589" w:rsidP="00EE5589">
      <w:pPr>
        <w:spacing w:before="12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4</w:t>
      </w:r>
    </w:p>
    <w:p w:rsidR="00EE5589" w:rsidRDefault="00EE5589" w:rsidP="00EE5589">
      <w:pPr>
        <w:spacing w:after="120"/>
        <w:jc w:val="center"/>
        <w:rPr>
          <w:b/>
          <w:sz w:val="28"/>
          <w:szCs w:val="20"/>
        </w:rPr>
      </w:pPr>
      <w:r>
        <w:rPr>
          <w:b/>
          <w:sz w:val="28"/>
        </w:rPr>
        <w:t>Решение</w:t>
      </w:r>
    </w:p>
    <w:p w:rsidR="00EE5589" w:rsidRDefault="00EE5589" w:rsidP="00EE5589">
      <w:pPr>
        <w:ind w:left="397" w:hanging="397"/>
        <w:rPr>
          <w:rFonts w:eastAsia="TimesNewRomanPSMT"/>
          <w:sz w:val="24"/>
          <w:szCs w:val="24"/>
        </w:rPr>
      </w:pPr>
      <w:r>
        <w:rPr>
          <w:rFonts w:eastAsia="TimesNewRomanPSMT"/>
          <w:szCs w:val="24"/>
          <w:lang w:val="en-US"/>
        </w:rPr>
        <w:t>I</w:t>
      </w:r>
      <w:r>
        <w:rPr>
          <w:rFonts w:eastAsia="TimesNewRomanPSMT"/>
          <w:szCs w:val="24"/>
        </w:rPr>
        <w:t xml:space="preserve">)  Изображение предмета в плоском зеркале находится на том же расстоянии что и сам предмет и имеет те же размеры. </w:t>
      </w:r>
    </w:p>
    <w:p w:rsidR="00EE5589" w:rsidRDefault="00EE5589" w:rsidP="00EE5589">
      <w:pPr>
        <w:ind w:left="397" w:hanging="397"/>
        <w:rPr>
          <w:rFonts w:eastAsia="TimesNewRomanPSMT"/>
          <w:szCs w:val="24"/>
        </w:rPr>
      </w:pPr>
      <w:r>
        <w:rPr>
          <w:rFonts w:eastAsia="Times New Roman"/>
          <w:szCs w:val="20"/>
        </w:rPr>
        <w:pict>
          <v:group id="_x0000_s1159" style="position:absolute;left:0;text-align:left;margin-left:334pt;margin-top:39.4pt;width:176.25pt;height:78.35pt;z-index:251658240" coordorigin="7673,5398" coordsize="3525,1567">
            <v:group id="_x0000_s1160" style="position:absolute;left:7673;top:5398;width:3525;height:1567" coordorigin="7560,5374" coordsize="3525,1567">
              <v:group id="_x0000_s1161" style="position:absolute;left:7560;top:5374;width:3525;height:1567" coordorigin="7080,6093" coordsize="3525,1567">
                <v:shape id="_x0000_s1162" type="#_x0000_t202" style="position:absolute;left:7080;top:6675;width:450;height:435" stroked="f">
                  <v:fill opacity="0"/>
                  <v:textbox style="mso-next-textbox:#_x0000_s1162">
                    <w:txbxContent>
                      <w:p w:rsidR="00EE5589" w:rsidRDefault="00EE5589" w:rsidP="00EE55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H</w:t>
                        </w:r>
                      </w:p>
                    </w:txbxContent>
                  </v:textbox>
                </v:shape>
                <v:group id="_x0000_s1163" style="position:absolute;left:7455;top:6093;width:3150;height:1567" coordorigin="7455,6093" coordsize="3150,1567">
                  <v:group id="_x0000_s1164" style="position:absolute;left:7455;top:6093;width:2843;height:1567" coordorigin="7455,6093" coordsize="2843,1567"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_x0000_s1165" type="#_x0000_t88" style="position:absolute;left:10155;top:6257;width:143;height:720" strokeweight="1pt"/>
                    <v:shape id="_x0000_s1166" type="#_x0000_t87" style="position:absolute;left:7455;top:6257;width:195;height:1372" strokeweight="1pt"/>
                    <v:shape id="_x0000_s1167" type="#_x0000_t32" style="position:absolute;left:10020;top:6093;width:0;height:1536" o:connectortype="straight" strokeweight="2.25pt"/>
                    <v:shape id="_x0000_s1168" type="#_x0000_t32" style="position:absolute;left:7455;top:7660;width:2565;height:0;flip:x" o:connectortype="straight" strokeweight="2.5pt"/>
                    <v:shape id="_x0000_s1169" type="#_x0000_t32" style="position:absolute;left:7755;top:6257;width:0;height:1372;flip:y" o:connectortype="straight" strokeweight="2pt">
                      <v:stroke endarrow="classic" endarrowwidth="narrow" endarrowlength="long"/>
                    </v:shape>
                    <v:rect id="_x0000_s1170" style="position:absolute;left:9952;top:6257;width:57;height:720" strokeweight="1.25pt"/>
                    <v:shape id="_x0000_s1171" type="#_x0000_t32" style="position:absolute;left:7755;top:6257;width:2197;height:0" o:connectortype="straight">
                      <v:stroke dashstyle="longDash"/>
                    </v:shape>
                    <v:shape id="_x0000_s1172" type="#_x0000_t32" style="position:absolute;left:7755;top:6257;width:2197;height:718" o:connectortype="straight">
                      <v:stroke dashstyle="longDash"/>
                    </v:shape>
                    <v:shape id="_x0000_s1173" type="#_x0000_t32" style="position:absolute;left:7755;top:6975;width:2197;height:654;flip:y" o:connectortype="straight">
                      <v:stroke dashstyle="longDash"/>
                    </v:shape>
                    <v:shape id="_x0000_s1174" type="#_x0000_t32" style="position:absolute;left:7755;top:6975;width:2197;height:0;flip:x" o:connectortype="straight" strokeweight=".5pt">
                      <v:stroke dashstyle="dash"/>
                    </v:shape>
                    <v:shape id="_x0000_s1175" type="#_x0000_t32" style="position:absolute;left:8340;top:6257;width:300;height:0" o:connectortype="straight">
                      <v:stroke endarrow="open" endarrowwidth="wide" endarrowlength="long"/>
                    </v:shape>
                    <v:shape id="_x0000_s1176" type="#_x0000_t32" style="position:absolute;left:9435;top:6257;width:300;height:0;rotation:180" o:connectortype="straight">
                      <v:stroke endarrow="open" endarrowwidth="wide" endarrowlength="long"/>
                    </v:shape>
                    <v:shape id="_x0000_s1177" type="#_x0000_t32" style="position:absolute;left:8640;top:6555;width:615;height:195" o:connectortype="straight">
                      <v:stroke endarrow="classic" endarrowlength="long"/>
                    </v:shape>
                    <v:shape id="_x0000_s1178" type="#_x0000_t32" style="position:absolute;left:8745;top:7200;width:435;height:135;flip:x" o:connectortype="straight">
                      <v:stroke endarrow="classic" endarrowlength="long"/>
                    </v:shape>
                  </v:group>
                  <v:shape id="_x0000_s1179" type="#_x0000_t202" style="position:absolute;left:10155;top:6405;width:450;height:435" stroked="f">
                    <v:fill opacity="0"/>
                    <v:textbox style="mso-next-textbox:#_x0000_s1179">
                      <w:txbxContent>
                        <w:p w:rsidR="00EE5589" w:rsidRDefault="00EE5589" w:rsidP="00EE5589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</v:group>
              <v:shape id="_x0000_s1180" type="#_x0000_t88" style="position:absolute;left:10638;top:6258;width:143;height:652" strokeweight="1pt"/>
            </v:group>
            <v:shape id="_x0000_s1181" type="#_x0000_t202" style="position:absolute;left:10778;top:6391;width:409;height:429" stroked="f">
              <v:fill opacity="0"/>
              <v:textbox style="mso-next-textbox:#_x0000_s1181">
                <w:txbxContent>
                  <w:p w:rsidR="00EE5589" w:rsidRDefault="00EE5589" w:rsidP="00EE558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h</w:t>
                    </w:r>
                  </w:p>
                  <w:p w:rsidR="00EE5589" w:rsidRDefault="00EE5589" w:rsidP="00EE5589"/>
                </w:txbxContent>
              </v:textbox>
            </v:shape>
            <w10:wrap type="square"/>
          </v:group>
        </w:pict>
      </w:r>
      <w:r>
        <w:rPr>
          <w:rFonts w:eastAsia="TimesNewRomanPSMT"/>
          <w:szCs w:val="24"/>
          <w:lang w:val="en-US"/>
        </w:rPr>
        <w:t>II</w:t>
      </w:r>
      <w:r>
        <w:rPr>
          <w:rFonts w:eastAsia="TimesNewRomanPSMT"/>
          <w:szCs w:val="24"/>
        </w:rPr>
        <w:t xml:space="preserve">) Минимальные размеры (минимальная высота) зеркала определяется тем, что наблюдателю должны быть видны нижняя и верхняя точки своего изображения. </w:t>
      </w:r>
    </w:p>
    <w:p w:rsidR="00EE5589" w:rsidRDefault="00EE5589" w:rsidP="00EE5589">
      <w:pPr>
        <w:ind w:left="397" w:hanging="397"/>
        <w:rPr>
          <w:rFonts w:eastAsia="Times New Roman"/>
          <w:szCs w:val="24"/>
        </w:rPr>
      </w:pPr>
      <w:r>
        <w:rPr>
          <w:rFonts w:eastAsia="TimesNewRomanPSMT"/>
          <w:szCs w:val="24"/>
          <w:lang w:val="en-US"/>
        </w:rPr>
        <w:t>III</w:t>
      </w:r>
      <w:r>
        <w:rPr>
          <w:rFonts w:eastAsia="TimesNewRomanPSMT"/>
          <w:szCs w:val="24"/>
        </w:rPr>
        <w:t xml:space="preserve">)  Поэтому, исходя из построения приведенного ниже учитывая, что угол падения равен углу отражении, следует, что для одного человека минимальная высота соответствующего зеркала должна быть равна половине его роста:  L = H/2.  </w:t>
      </w:r>
    </w:p>
    <w:p w:rsidR="00EE5589" w:rsidRDefault="00EE5589" w:rsidP="00EE5589">
      <w:pPr>
        <w:ind w:left="397" w:hanging="397"/>
        <w:rPr>
          <w:rFonts w:eastAsia="TimesNewRomanPSMT"/>
          <w:szCs w:val="24"/>
        </w:rPr>
      </w:pPr>
      <w:r>
        <w:rPr>
          <w:rFonts w:eastAsia="TimesNewRomanPSMT"/>
          <w:szCs w:val="24"/>
          <w:lang w:val="en-US"/>
        </w:rPr>
        <w:t>IV</w:t>
      </w:r>
      <w:r>
        <w:rPr>
          <w:rFonts w:eastAsia="TimesNewRomanPSMT"/>
          <w:szCs w:val="24"/>
        </w:rPr>
        <w:t>) Чтобы все члены семьи могли видеть себя в зеркале, самый высокий (папа) должен видеть свою голову, а самый маленький (сын) – свои ботиночки. Этим  определяется требуемый размер зеркала:</w:t>
      </w:r>
    </w:p>
    <w:p w:rsidR="00EE5589" w:rsidRDefault="00EE5589" w:rsidP="00EE5589">
      <w:pPr>
        <w:ind w:left="397" w:hanging="397"/>
        <w:rPr>
          <w:rFonts w:eastAsia="TimesNewRomanPSMT"/>
          <w:szCs w:val="24"/>
        </w:rPr>
      </w:pPr>
      <w:r>
        <w:rPr>
          <w:rFonts w:eastAsia="TimesNewRomanPSMT"/>
          <w:szCs w:val="24"/>
        </w:rPr>
        <w:t xml:space="preserve">                                                                            L = H</w:t>
      </w:r>
      <w:r>
        <w:rPr>
          <w:rFonts w:eastAsia="TimesNewRomanPSMT"/>
          <w:szCs w:val="24"/>
          <w:vertAlign w:val="subscript"/>
        </w:rPr>
        <w:t>п</w:t>
      </w:r>
      <w:r>
        <w:rPr>
          <w:rFonts w:eastAsia="TimesNewRomanPSMT"/>
          <w:szCs w:val="24"/>
        </w:rPr>
        <w:t xml:space="preserve"> – H</w:t>
      </w:r>
      <w:r>
        <w:rPr>
          <w:rFonts w:eastAsia="TimesNewRomanPSMT"/>
          <w:szCs w:val="24"/>
          <w:vertAlign w:val="subscript"/>
        </w:rPr>
        <w:t>с</w:t>
      </w:r>
      <w:r>
        <w:rPr>
          <w:rFonts w:eastAsia="TimesNewRomanPSMT"/>
          <w:szCs w:val="24"/>
        </w:rPr>
        <w:t xml:space="preserve"> /2 = 184 – 104/2 = 132 см.</w:t>
      </w:r>
    </w:p>
    <w:p w:rsidR="00EE5589" w:rsidRDefault="00EE5589" w:rsidP="00EE5589">
      <w:pPr>
        <w:ind w:left="397" w:hanging="397"/>
        <w:rPr>
          <w:rFonts w:eastAsia="Times New Roman"/>
          <w:szCs w:val="20"/>
        </w:rPr>
      </w:pPr>
      <w:r>
        <w:rPr>
          <w:szCs w:val="24"/>
          <w:lang w:val="en-US"/>
        </w:rPr>
        <w:t>V</w:t>
      </w:r>
      <w:r>
        <w:rPr>
          <w:szCs w:val="24"/>
        </w:rPr>
        <w:t xml:space="preserve">) Нижняя граница зеркала должна находиться на высоте равной половине роста сына, т.е.  </w:t>
      </w:r>
      <w:r>
        <w:rPr>
          <w:lang w:val="en-US"/>
        </w:rPr>
        <w:t>h</w:t>
      </w:r>
      <w:r>
        <w:t> = 52 см</w:t>
      </w:r>
    </w:p>
    <w:p w:rsidR="00EE5589" w:rsidRDefault="00EE5589" w:rsidP="00EE5589">
      <w:pPr>
        <w:ind w:left="397" w:hanging="397"/>
        <w:rPr>
          <w:szCs w:val="24"/>
        </w:rPr>
      </w:pPr>
    </w:p>
    <w:p w:rsidR="00EE5589" w:rsidRDefault="00EE5589" w:rsidP="00EE5589">
      <w:pPr>
        <w:rPr>
          <w:b/>
          <w:szCs w:val="20"/>
        </w:rPr>
      </w:pPr>
      <w:r>
        <w:rPr>
          <w:b/>
        </w:rPr>
        <w:t xml:space="preserve">Ответ:  </w:t>
      </w:r>
      <w:r>
        <w:rPr>
          <w:rFonts w:eastAsia="TimesNewRomanPSMT"/>
          <w:szCs w:val="24"/>
        </w:rPr>
        <w:t xml:space="preserve">L = 132 см,        </w:t>
      </w:r>
      <w:r>
        <w:rPr>
          <w:lang w:val="en-US"/>
        </w:rPr>
        <w:t>h</w:t>
      </w:r>
      <w:r>
        <w:t xml:space="preserve"> = 52 см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rFonts w:eastAsia="TimesNewRomanPSMT"/>
          <w:szCs w:val="24"/>
        </w:rPr>
        <w:t xml:space="preserve">Рассуждения      </w:t>
      </w:r>
      <w:r>
        <w:rPr>
          <w:rFonts w:eastAsia="TimesNewRomanPSMT"/>
          <w:szCs w:val="24"/>
          <w:lang w:val="en-US"/>
        </w:rPr>
        <w:t>I</w:t>
      </w:r>
      <w:r>
        <w:rPr>
          <w:rFonts w:eastAsia="TimesNewRomanPSMT"/>
          <w:szCs w:val="24"/>
        </w:rPr>
        <w:t xml:space="preserve">)    </w:t>
      </w:r>
      <w:r>
        <w:rPr>
          <w:bCs/>
          <w:szCs w:val="24"/>
        </w:rPr>
        <w:t xml:space="preserve">                                                                                                 1 балла, 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rFonts w:eastAsia="TimesNewRomanPSMT"/>
          <w:szCs w:val="24"/>
        </w:rPr>
        <w:t xml:space="preserve">Рассуждения       </w:t>
      </w:r>
      <w:r>
        <w:rPr>
          <w:rFonts w:eastAsia="TimesNewRomanPSMT"/>
          <w:szCs w:val="24"/>
          <w:lang w:val="en-US"/>
        </w:rPr>
        <w:t>II</w:t>
      </w:r>
      <w:r>
        <w:rPr>
          <w:rFonts w:eastAsia="TimesNewRomanPSMT"/>
          <w:szCs w:val="24"/>
        </w:rPr>
        <w:t xml:space="preserve">)   </w:t>
      </w:r>
      <w:r>
        <w:rPr>
          <w:bCs/>
          <w:szCs w:val="24"/>
        </w:rPr>
        <w:t xml:space="preserve">                                                                                                2 балла.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rFonts w:eastAsia="TimesNewRomanPSMT"/>
          <w:szCs w:val="24"/>
        </w:rPr>
        <w:t xml:space="preserve">Построение изображения   </w:t>
      </w:r>
      <w:r>
        <w:rPr>
          <w:rFonts w:eastAsia="TimesNewRomanPSMT"/>
          <w:szCs w:val="24"/>
          <w:lang w:val="en-US"/>
        </w:rPr>
        <w:t>III</w:t>
      </w:r>
      <w:r>
        <w:rPr>
          <w:rFonts w:eastAsia="TimesNewRomanPSMT"/>
          <w:szCs w:val="24"/>
        </w:rPr>
        <w:t>)</w:t>
      </w:r>
      <w:r>
        <w:rPr>
          <w:bCs/>
          <w:szCs w:val="24"/>
        </w:rPr>
        <w:t xml:space="preserve">                                                                                4 балл.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rFonts w:eastAsia="TimesNewRomanPSMT"/>
          <w:szCs w:val="24"/>
        </w:rPr>
        <w:t xml:space="preserve">Определение размеров зеркала      </w:t>
      </w:r>
      <w:r>
        <w:rPr>
          <w:rFonts w:eastAsia="TimesNewRomanPSMT"/>
          <w:szCs w:val="24"/>
          <w:lang w:val="en-US"/>
        </w:rPr>
        <w:t>IV</w:t>
      </w:r>
      <w:r>
        <w:rPr>
          <w:rFonts w:eastAsia="TimesNewRomanPSMT"/>
          <w:szCs w:val="24"/>
        </w:rPr>
        <w:t xml:space="preserve">) </w:t>
      </w:r>
      <w:r>
        <w:rPr>
          <w:bCs/>
          <w:szCs w:val="24"/>
        </w:rPr>
        <w:t xml:space="preserve">                                                                   2 балл. </w:t>
      </w:r>
    </w:p>
    <w:p w:rsidR="00EE5589" w:rsidRDefault="00EE5589" w:rsidP="00EE5589">
      <w:pPr>
        <w:ind w:firstLine="284"/>
        <w:rPr>
          <w:szCs w:val="20"/>
        </w:rPr>
      </w:pPr>
      <w:r>
        <w:rPr>
          <w:szCs w:val="24"/>
        </w:rPr>
        <w:t xml:space="preserve">Определение  высоты нижней границы зеркала     </w:t>
      </w:r>
      <w:r>
        <w:rPr>
          <w:szCs w:val="24"/>
          <w:lang w:val="en-US"/>
        </w:rPr>
        <w:t>V</w:t>
      </w:r>
      <w:r>
        <w:rPr>
          <w:szCs w:val="24"/>
        </w:rPr>
        <w:t xml:space="preserve">)  </w:t>
      </w:r>
      <w:r>
        <w:t xml:space="preserve">                                        1 балл.</w:t>
      </w:r>
    </w:p>
    <w:p w:rsidR="00EE5589" w:rsidRDefault="00EE5589" w:rsidP="00EE5589">
      <w:pPr>
        <w:ind w:firstLine="709"/>
        <w:jc w:val="center"/>
        <w:rPr>
          <w:b/>
          <w:szCs w:val="24"/>
        </w:rPr>
      </w:pPr>
    </w:p>
    <w:p w:rsidR="00EE5589" w:rsidRDefault="00EE5589" w:rsidP="00EE5589">
      <w:pPr>
        <w:ind w:firstLine="709"/>
        <w:rPr>
          <w:szCs w:val="24"/>
        </w:rPr>
      </w:pPr>
    </w:p>
    <w:p w:rsidR="00EE5589" w:rsidRDefault="00EE5589" w:rsidP="00EE558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  <w:u w:val="single"/>
        </w:rPr>
        <w:lastRenderedPageBreak/>
        <w:t>8-й  класс</w:t>
      </w:r>
    </w:p>
    <w:p w:rsidR="00EE5589" w:rsidRDefault="00EE5589" w:rsidP="00EE5589">
      <w:pPr>
        <w:pStyle w:val="2"/>
        <w:tabs>
          <w:tab w:val="left" w:pos="7380"/>
        </w:tabs>
        <w:rPr>
          <w:sz w:val="24"/>
        </w:rPr>
      </w:pPr>
    </w:p>
    <w:p w:rsidR="00EE5589" w:rsidRDefault="00EE5589" w:rsidP="00EE5589">
      <w:pPr>
        <w:pStyle w:val="2"/>
        <w:rPr>
          <w:szCs w:val="28"/>
        </w:rPr>
      </w:pPr>
      <w:r>
        <w:rPr>
          <w:szCs w:val="28"/>
        </w:rPr>
        <w:t>Задача  № 1</w:t>
      </w:r>
    </w:p>
    <w:p w:rsidR="00EE5589" w:rsidRDefault="00EE5589" w:rsidP="00EE5589">
      <w:pPr>
        <w:jc w:val="center"/>
        <w:rPr>
          <w:b/>
          <w:sz w:val="28"/>
          <w:szCs w:val="20"/>
        </w:rPr>
      </w:pPr>
      <w:r>
        <w:rPr>
          <w:b/>
          <w:sz w:val="28"/>
        </w:rPr>
        <w:t>Решение</w:t>
      </w:r>
    </w:p>
    <w:p w:rsidR="00EE5589" w:rsidRDefault="00EE5589" w:rsidP="00EE5589">
      <w:pPr>
        <w:ind w:left="284" w:hanging="284"/>
        <w:rPr>
          <w:sz w:val="24"/>
          <w:szCs w:val="28"/>
        </w:rPr>
      </w:pPr>
      <w:r>
        <w:rPr>
          <w:lang w:val="en-US"/>
        </w:rPr>
        <w:t>I</w:t>
      </w:r>
      <w:r>
        <w:t xml:space="preserve">) </w:t>
      </w:r>
      <w:r>
        <w:rPr>
          <w:szCs w:val="28"/>
        </w:rPr>
        <w:t xml:space="preserve">Сделаем рисунок и введём на нём следующие обозначения: </w:t>
      </w:r>
      <w:r>
        <w:rPr>
          <w:i/>
          <w:szCs w:val="28"/>
        </w:rPr>
        <w:t>К</w:t>
      </w:r>
      <w:r>
        <w:rPr>
          <w:szCs w:val="28"/>
        </w:rPr>
        <w:t xml:space="preserve"> – Красный десант;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– Ростов-на-Дону;  </w:t>
      </w:r>
      <w:r>
        <w:rPr>
          <w:i/>
          <w:szCs w:val="28"/>
          <w:lang w:val="en-US"/>
        </w:rPr>
        <w:t>AB</w:t>
      </w:r>
      <w:r>
        <w:rPr>
          <w:szCs w:val="28"/>
        </w:rPr>
        <w:t xml:space="preserve"> – участок, который автобус проехал под дождём за искомое время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;  </w:t>
      </w:r>
      <w:r>
        <w:rPr>
          <w:i/>
          <w:szCs w:val="28"/>
          <w:lang w:val="en-US"/>
        </w:rPr>
        <w:t>AC</w:t>
      </w:r>
      <w:r>
        <w:rPr>
          <w:szCs w:val="28"/>
        </w:rPr>
        <w:t xml:space="preserve"> – участок, который проехал бы автобус за то же время </w:t>
      </w:r>
      <w:r>
        <w:rPr>
          <w:i/>
          <w:szCs w:val="28"/>
          <w:lang w:val="en-US"/>
        </w:rPr>
        <w:t>t</w:t>
      </w:r>
      <w:r>
        <w:rPr>
          <w:szCs w:val="28"/>
        </w:rPr>
        <w:t>, если бы не было дождя.</w:t>
      </w:r>
    </w:p>
    <w:p w:rsidR="00EE5589" w:rsidRDefault="00EE5589" w:rsidP="00EE5589">
      <w:pPr>
        <w:ind w:left="284" w:hanging="284"/>
        <w:rPr>
          <w:szCs w:val="28"/>
        </w:rPr>
      </w:pPr>
    </w:p>
    <w:p w:rsidR="00EE5589" w:rsidRDefault="00EE5589" w:rsidP="00EE5589">
      <w:pPr>
        <w:ind w:left="284" w:hanging="284"/>
        <w:jc w:val="center"/>
        <w:rPr>
          <w:szCs w:val="28"/>
        </w:rPr>
      </w:pPr>
      <w:r>
        <w:rPr>
          <w:noProof/>
          <w:szCs w:val="28"/>
        </w:rPr>
        <w:pict>
          <v:shape id="Рисунок 17" o:spid="_x0000_i1149" type="#_x0000_t75" alt="r08-1-06-1" style="width:270pt;height:45pt;visibility:visible">
            <v:imagedata r:id="rId90" o:title="r08-1-06-1"/>
          </v:shape>
        </w:pict>
      </w:r>
    </w:p>
    <w:p w:rsidR="00EE5589" w:rsidRDefault="00EE5589" w:rsidP="00EE5589">
      <w:pPr>
        <w:ind w:left="284" w:hanging="284"/>
        <w:jc w:val="center"/>
        <w:rPr>
          <w:szCs w:val="28"/>
        </w:rPr>
      </w:pPr>
    </w:p>
    <w:p w:rsidR="00EE5589" w:rsidRDefault="00EE5589" w:rsidP="00EE5589">
      <w:pPr>
        <w:ind w:left="284" w:hanging="284"/>
        <w:rPr>
          <w:szCs w:val="28"/>
        </w:rPr>
      </w:pPr>
      <w:r>
        <w:rPr>
          <w:lang w:val="en-US"/>
        </w:rPr>
        <w:t>II</w:t>
      </w:r>
      <w:r>
        <w:t xml:space="preserve">) </w:t>
      </w:r>
      <w:r>
        <w:rPr>
          <w:iCs/>
          <w:szCs w:val="28"/>
        </w:rPr>
        <w:t xml:space="preserve">Ясно, что </w:t>
      </w:r>
      <w:r>
        <w:rPr>
          <w:i/>
          <w:szCs w:val="28"/>
          <w:lang w:val="en-US"/>
        </w:rPr>
        <w:t>BC</w:t>
      </w:r>
      <w:r>
        <w:rPr>
          <w:szCs w:val="28"/>
          <w:lang w:val="en-US"/>
        </w:rPr>
        <w:t> </w:t>
      </w:r>
      <w:r>
        <w:rPr>
          <w:szCs w:val="28"/>
        </w:rPr>
        <w:t>=</w:t>
      </w:r>
      <w:r>
        <w:rPr>
          <w:szCs w:val="28"/>
          <w:lang w:val="en-US"/>
        </w:rPr>
        <w:t> </w:t>
      </w:r>
      <w:r>
        <w:rPr>
          <w:i/>
          <w:szCs w:val="28"/>
          <w:lang w:val="en-US"/>
        </w:rPr>
        <w:t>AC</w:t>
      </w:r>
      <w:r>
        <w:rPr>
          <w:szCs w:val="28"/>
          <w:lang w:val="en-US"/>
        </w:rPr>
        <w:t> </w:t>
      </w:r>
      <w:r>
        <w:rPr>
          <w:szCs w:val="28"/>
        </w:rPr>
        <w:t>–</w:t>
      </w:r>
      <w:r>
        <w:rPr>
          <w:szCs w:val="28"/>
          <w:lang w:val="en-US"/>
        </w:rPr>
        <w:t> </w:t>
      </w:r>
      <w:r>
        <w:rPr>
          <w:i/>
          <w:szCs w:val="28"/>
          <w:lang w:val="en-US"/>
        </w:rPr>
        <w:t>AB</w:t>
      </w:r>
      <w:r>
        <w:rPr>
          <w:szCs w:val="28"/>
          <w:lang w:val="en-US"/>
        </w:rPr>
        <w:t> </w:t>
      </w:r>
      <w:r>
        <w:rPr>
          <w:szCs w:val="28"/>
        </w:rPr>
        <w:t>= (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1</w:t>
      </w:r>
      <w:r>
        <w:rPr>
          <w:szCs w:val="28"/>
        </w:rPr>
        <w:t> – 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2</w:t>
      </w:r>
      <w:r>
        <w:rPr>
          <w:szCs w:val="28"/>
        </w:rPr>
        <w:t>)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. </w:t>
      </w:r>
    </w:p>
    <w:p w:rsidR="00EE5589" w:rsidRDefault="00EE5589" w:rsidP="00EE5589">
      <w:pPr>
        <w:ind w:left="284" w:hanging="284"/>
        <w:rPr>
          <w:szCs w:val="28"/>
        </w:rPr>
      </w:pPr>
      <w:r>
        <w:rPr>
          <w:lang w:val="en-US"/>
        </w:rPr>
        <w:t>III</w:t>
      </w:r>
      <w:r>
        <w:t xml:space="preserve">) </w:t>
      </w:r>
      <w:r>
        <w:rPr>
          <w:szCs w:val="28"/>
        </w:rPr>
        <w:t xml:space="preserve">С другой стороны, автобус прошёл путь </w:t>
      </w:r>
      <w:r>
        <w:rPr>
          <w:i/>
          <w:szCs w:val="28"/>
          <w:lang w:val="en-US"/>
        </w:rPr>
        <w:t>KA</w:t>
      </w:r>
      <w:r>
        <w:rPr>
          <w:szCs w:val="28"/>
          <w:lang w:val="en-US"/>
        </w:rPr>
        <w:t> </w:t>
      </w:r>
      <w:r>
        <w:rPr>
          <w:szCs w:val="28"/>
        </w:rPr>
        <w:t>+</w:t>
      </w:r>
      <w:r>
        <w:rPr>
          <w:szCs w:val="28"/>
          <w:lang w:val="en-US"/>
        </w:rPr>
        <w:t> </w:t>
      </w:r>
      <w:r>
        <w:rPr>
          <w:i/>
          <w:szCs w:val="28"/>
          <w:lang w:val="en-US"/>
        </w:rPr>
        <w:t>AB</w:t>
      </w:r>
      <w:r>
        <w:rPr>
          <w:szCs w:val="28"/>
          <w:lang w:val="en-US"/>
        </w:rPr>
        <w:t> </w:t>
      </w:r>
      <w:r>
        <w:rPr>
          <w:szCs w:val="28"/>
        </w:rPr>
        <w:t>+</w:t>
      </w:r>
      <w:r>
        <w:rPr>
          <w:szCs w:val="28"/>
          <w:lang w:val="en-US"/>
        </w:rPr>
        <w:t> </w:t>
      </w:r>
      <w:r>
        <w:rPr>
          <w:i/>
          <w:szCs w:val="28"/>
          <w:lang w:val="en-US"/>
        </w:rPr>
        <w:t>CR</w:t>
      </w:r>
      <w:r>
        <w:rPr>
          <w:szCs w:val="28"/>
        </w:rPr>
        <w:t xml:space="preserve"> за то же время, за какое было запланировано пройти весь путь </w:t>
      </w:r>
      <w:r>
        <w:rPr>
          <w:i/>
          <w:szCs w:val="28"/>
          <w:lang w:val="en-US"/>
        </w:rPr>
        <w:t>KR</w:t>
      </w:r>
      <w:r>
        <w:rPr>
          <w:szCs w:val="28"/>
        </w:rPr>
        <w:t xml:space="preserve">. Значит, </w:t>
      </w:r>
      <w:r>
        <w:rPr>
          <w:i/>
          <w:szCs w:val="28"/>
          <w:lang w:val="en-US"/>
        </w:rPr>
        <w:t>BC</w:t>
      </w:r>
      <w:r>
        <w:rPr>
          <w:szCs w:val="28"/>
          <w:lang w:val="en-US"/>
        </w:rPr>
        <w:t> </w:t>
      </w:r>
      <w:r>
        <w:rPr>
          <w:szCs w:val="28"/>
        </w:rPr>
        <w:t>=</w:t>
      </w:r>
      <w:r>
        <w:rPr>
          <w:szCs w:val="28"/>
          <w:lang w:val="en-US"/>
        </w:rPr>
        <w:t> 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1</w:t>
      </w:r>
      <w:r>
        <w:rPr>
          <w:iCs/>
          <w:szCs w:val="28"/>
        </w:rPr>
        <w:t>Δ</w:t>
      </w:r>
      <w:r>
        <w:rPr>
          <w:i/>
          <w:szCs w:val="28"/>
          <w:lang w:val="en-US"/>
        </w:rPr>
        <w:t>t</w:t>
      </w:r>
      <w:r>
        <w:rPr>
          <w:iCs/>
          <w:szCs w:val="28"/>
        </w:rPr>
        <w:t>, где Δ</w:t>
      </w:r>
      <w:r>
        <w:rPr>
          <w:i/>
          <w:szCs w:val="28"/>
          <w:lang w:val="en-US"/>
        </w:rPr>
        <w:t>t</w:t>
      </w:r>
      <w:r>
        <w:rPr>
          <w:iCs/>
          <w:szCs w:val="28"/>
        </w:rPr>
        <w:t> = 10 минут – время, на которое опоздали автобусы</w:t>
      </w:r>
      <w:r>
        <w:rPr>
          <w:szCs w:val="28"/>
        </w:rPr>
        <w:t xml:space="preserve">. </w:t>
      </w:r>
    </w:p>
    <w:p w:rsidR="00EE5589" w:rsidRDefault="00EE5589" w:rsidP="00EE5589">
      <w:pPr>
        <w:ind w:left="284" w:hanging="284"/>
        <w:rPr>
          <w:szCs w:val="28"/>
        </w:rPr>
      </w:pPr>
      <w:r>
        <w:rPr>
          <w:lang w:val="en-US"/>
        </w:rPr>
        <w:t>IV</w:t>
      </w:r>
      <w:r>
        <w:rPr>
          <w:szCs w:val="28"/>
        </w:rPr>
        <w:t>) Приравнивая полученные выражения, имеем: (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1</w:t>
      </w:r>
      <w:r>
        <w:rPr>
          <w:szCs w:val="28"/>
          <w:lang w:val="en-US"/>
        </w:rPr>
        <w:t> </w:t>
      </w:r>
      <w:r>
        <w:rPr>
          <w:szCs w:val="28"/>
        </w:rPr>
        <w:t>–</w:t>
      </w:r>
      <w:r>
        <w:rPr>
          <w:szCs w:val="28"/>
          <w:lang w:val="en-US"/>
        </w:rPr>
        <w:t> 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2</w:t>
      </w:r>
      <w:r>
        <w:rPr>
          <w:szCs w:val="28"/>
        </w:rPr>
        <w:t>)</w:t>
      </w:r>
      <w:r>
        <w:rPr>
          <w:i/>
          <w:szCs w:val="28"/>
          <w:lang w:val="en-US"/>
        </w:rPr>
        <w:t>t</w:t>
      </w:r>
      <w:r>
        <w:rPr>
          <w:szCs w:val="28"/>
          <w:lang w:val="en-US"/>
        </w:rPr>
        <w:t> </w:t>
      </w:r>
      <w:r>
        <w:rPr>
          <w:szCs w:val="28"/>
        </w:rPr>
        <w:t xml:space="preserve">= </w:t>
      </w:r>
      <w:r>
        <w:rPr>
          <w:rFonts w:ascii="cmti12" w:hAnsi="cmti12"/>
          <w:iCs/>
          <w:szCs w:val="28"/>
          <w:lang w:val="en-US"/>
        </w:rPr>
        <w:t>v</w:t>
      </w:r>
      <w:r>
        <w:rPr>
          <w:iCs/>
          <w:szCs w:val="28"/>
          <w:vertAlign w:val="subscript"/>
        </w:rPr>
        <w:t>1</w:t>
      </w:r>
      <w:r>
        <w:rPr>
          <w:iCs/>
          <w:szCs w:val="28"/>
        </w:rPr>
        <w:t>Δ</w:t>
      </w:r>
      <w:r>
        <w:rPr>
          <w:i/>
          <w:szCs w:val="28"/>
          <w:lang w:val="en-US"/>
        </w:rPr>
        <w:t>t</w:t>
      </w:r>
      <w:r>
        <w:rPr>
          <w:szCs w:val="28"/>
        </w:rPr>
        <w:t>, откуда</w:t>
      </w:r>
    </w:p>
    <w:p w:rsidR="00EE5589" w:rsidRDefault="00EE5589" w:rsidP="00EE5589">
      <w:pPr>
        <w:jc w:val="center"/>
        <w:rPr>
          <w:szCs w:val="28"/>
        </w:rPr>
      </w:pPr>
      <w:r>
        <w:rPr>
          <w:rFonts w:ascii="Times New Roman" w:eastAsia="Times New Roman" w:hAnsi="Times New Roman" w:cs="Times New Roman"/>
          <w:position w:val="-30"/>
          <w:sz w:val="24"/>
          <w:szCs w:val="28"/>
        </w:rPr>
        <w:object w:dxaOrig="1020" w:dyaOrig="680">
          <v:shape id="_x0000_i1150" type="#_x0000_t75" style="width:51pt;height:33.75pt" o:ole="">
            <v:imagedata r:id="rId91" o:title=""/>
          </v:shape>
          <o:OLEObject Type="Embed" ProgID="Equation.3" ShapeID="_x0000_i1150" DrawAspect="Content" ObjectID="_1384062348" r:id="rId92"/>
        </w:object>
      </w:r>
      <w:r>
        <w:rPr>
          <w:szCs w:val="28"/>
        </w:rPr>
        <w:fldChar w:fldCharType="begin"/>
      </w:r>
      <w:r>
        <w:rPr>
          <w:szCs w:val="28"/>
        </w:rPr>
        <w:instrText xml:space="preserve"> QUOTE </w:instrText>
      </w:r>
      <w:r>
        <w:rPr>
          <w:position w:val="-26"/>
        </w:rPr>
        <w:pict>
          <v:shape id="_x0000_i1151" type="#_x0000_t75" style="width:157.5pt;height:33.75pt" equationxml="&lt;">
            <v:imagedata r:id="rId93" o:title="" chromakey="white"/>
          </v:shape>
        </w:pict>
      </w:r>
      <w:r>
        <w:rPr>
          <w:szCs w:val="28"/>
        </w:rPr>
        <w:instrText xml:space="preserve"> </w:instrText>
      </w:r>
      <w:r>
        <w:rPr>
          <w:szCs w:val="28"/>
        </w:rPr>
        <w:fldChar w:fldCharType="separate"/>
      </w:r>
      <w:r>
        <w:rPr>
          <w:position w:val="-26"/>
        </w:rPr>
        <w:pict>
          <v:shape id="_x0000_i1152" type="#_x0000_t75" style="width:157.5pt;height:33.75pt" equationxml="&lt;">
            <v:imagedata r:id="rId93" o:title="" chromakey="white"/>
          </v:shape>
        </w:pict>
      </w:r>
      <w:r>
        <w:rPr>
          <w:szCs w:val="28"/>
        </w:rPr>
        <w:fldChar w:fldCharType="end"/>
      </w:r>
    </w:p>
    <w:p w:rsidR="00EE5589" w:rsidRDefault="00EE5589" w:rsidP="00EE5589">
      <w:pPr>
        <w:rPr>
          <w:sz w:val="28"/>
          <w:szCs w:val="20"/>
        </w:rPr>
      </w:pPr>
    </w:p>
    <w:p w:rsidR="00EE5589" w:rsidRDefault="00EE5589" w:rsidP="00EE5589">
      <w:pPr>
        <w:jc w:val="center"/>
        <w:rPr>
          <w:bCs/>
          <w:sz w:val="24"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    (</w:t>
      </w:r>
      <w:r>
        <w:rPr>
          <w:lang w:val="en-US"/>
        </w:rPr>
        <w:t>I</w:t>
      </w:r>
      <w:r>
        <w:rPr>
          <w:bCs/>
          <w:szCs w:val="24"/>
        </w:rPr>
        <w:t xml:space="preserve">)                                                                                4  балла,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   (</w:t>
      </w:r>
      <w:r>
        <w:rPr>
          <w:lang w:val="en-US"/>
        </w:rPr>
        <w:t>II</w:t>
      </w:r>
      <w:r>
        <w:rPr>
          <w:bCs/>
          <w:szCs w:val="24"/>
        </w:rPr>
        <w:t>)  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   (</w:t>
      </w:r>
      <w:r>
        <w:rPr>
          <w:lang w:val="en-US"/>
        </w:rPr>
        <w:t>III</w:t>
      </w:r>
      <w:r>
        <w:rPr>
          <w:bCs/>
          <w:szCs w:val="24"/>
        </w:rPr>
        <w:t>)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Окончательный вывод и получение ответа                                                      2 балла. </w:t>
      </w:r>
    </w:p>
    <w:p w:rsidR="00EE5589" w:rsidRDefault="00EE5589" w:rsidP="00EE5589">
      <w:pPr>
        <w:jc w:val="center"/>
        <w:rPr>
          <w:sz w:val="28"/>
          <w:szCs w:val="20"/>
        </w:rPr>
      </w:pPr>
    </w:p>
    <w:p w:rsidR="00EE5589" w:rsidRDefault="00EE5589" w:rsidP="00EE5589">
      <w:pPr>
        <w:jc w:val="center"/>
        <w:rPr>
          <w:sz w:val="28"/>
        </w:rPr>
      </w:pPr>
    </w:p>
    <w:p w:rsidR="00EE5589" w:rsidRDefault="00EE5589" w:rsidP="00EE5589">
      <w:pPr>
        <w:tabs>
          <w:tab w:val="left" w:pos="4635"/>
          <w:tab w:val="center" w:pos="5131"/>
        </w:tabs>
        <w:spacing w:before="12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2</w:t>
      </w:r>
    </w:p>
    <w:p w:rsidR="00EE5589" w:rsidRDefault="00EE5589" w:rsidP="00EE5589">
      <w:pPr>
        <w:pStyle w:val="1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E5589" w:rsidRDefault="00EE5589" w:rsidP="00EE5589">
      <w:pPr>
        <w:pStyle w:val="21"/>
        <w:ind w:left="284" w:hanging="284"/>
      </w:pPr>
      <w:r>
        <w:rPr>
          <w:lang w:val="en-US"/>
        </w:rPr>
        <w:t>I</w:t>
      </w:r>
      <w:r>
        <w:t xml:space="preserve">) Мы знаем, что на глубине </w:t>
      </w:r>
      <w:r>
        <w:rPr>
          <w:i/>
          <w:iCs/>
          <w:lang w:val="en-US"/>
        </w:rPr>
        <w:t>h</w:t>
      </w:r>
      <w:r>
        <w:rPr>
          <w:lang w:val="en-US"/>
        </w:rPr>
        <w:t xml:space="preserve"> </w:t>
      </w:r>
      <w:r>
        <w:t xml:space="preserve">под поверхностью жидкости давление равно </w:t>
      </w:r>
      <w:r>
        <w:rPr>
          <w:i/>
          <w:iCs/>
          <w:lang w:val="en-US"/>
        </w:rPr>
        <w:t>p</w:t>
      </w:r>
      <w:r>
        <w:t xml:space="preserve"> = </w:t>
      </w:r>
      <w:r>
        <w:sym w:font="Symbol" w:char="0072"/>
      </w:r>
      <w:r>
        <w:rPr>
          <w:i/>
          <w:iCs/>
          <w:lang w:val="en-US"/>
        </w:rPr>
        <w:t>gh</w:t>
      </w:r>
      <w:r>
        <w:t xml:space="preserve">, где </w:t>
      </w:r>
      <w:r>
        <w:sym w:font="Symbol" w:char="0072"/>
      </w:r>
      <w:r>
        <w:t xml:space="preserve"> – ее плотность, а </w:t>
      </w:r>
      <w:r>
        <w:rPr>
          <w:i/>
          <w:iCs/>
          <w:lang w:val="en-US"/>
        </w:rPr>
        <w:t>g</w:t>
      </w:r>
      <w:r>
        <w:t xml:space="preserve"> – ускорение свободного падения. Однако, мы не можем воспользоваться этой формулой для нахождения давления в центре Земли, поскольку </w:t>
      </w:r>
      <w:r>
        <w:rPr>
          <w:i/>
          <w:iCs/>
          <w:lang w:val="en-US"/>
        </w:rPr>
        <w:t>g</w:t>
      </w:r>
      <w:r>
        <w:rPr>
          <w:lang w:val="en-US"/>
        </w:rPr>
        <w:t xml:space="preserve"> </w:t>
      </w:r>
      <w:r>
        <w:t xml:space="preserve">не остается постоянным по мере продвижения вглубь Земли. </w:t>
      </w:r>
    </w:p>
    <w:p w:rsidR="00EE5589" w:rsidRDefault="00EE5589" w:rsidP="00EE5589">
      <w:pPr>
        <w:pStyle w:val="21"/>
        <w:ind w:left="284" w:hanging="284"/>
      </w:pPr>
      <w:r>
        <w:rPr>
          <w:lang w:val="en-US"/>
        </w:rPr>
        <w:lastRenderedPageBreak/>
        <w:t>II</w:t>
      </w:r>
      <w:r>
        <w:t>) Действительно, представим себе, что нам удалось просверлить скважину до центра Земли. Ясно, что тело, опущенное в нее до этого центра, будет находиться в состоянии невесомости, поскольку оно со всех сторон одинаково притягивается веществом Земли. Таким образом, ускорение свободного падения постепенно уменьшается от значения 10 м/с</w:t>
      </w:r>
      <w:r>
        <w:rPr>
          <w:vertAlign w:val="superscript"/>
        </w:rPr>
        <w:t>2</w:t>
      </w:r>
      <w:r>
        <w:t xml:space="preserve"> на поверхности Земли до нуля в ее центре. </w:t>
      </w:r>
    </w:p>
    <w:p w:rsidR="00EE5589" w:rsidRDefault="00EE5589" w:rsidP="00EE5589">
      <w:pPr>
        <w:pStyle w:val="21"/>
        <w:ind w:left="284" w:hanging="284"/>
      </w:pPr>
      <w:r>
        <w:rPr>
          <w:sz w:val="26"/>
          <w:lang w:val="en-US"/>
        </w:rPr>
        <w:t>III</w:t>
      </w:r>
      <w:r>
        <w:rPr>
          <w:sz w:val="26"/>
        </w:rPr>
        <w:t xml:space="preserve">) </w:t>
      </w:r>
      <w:r>
        <w:t xml:space="preserve">Поэтому для оценки в формулу для давления надо подставить среднее значение ускорения свободного падения, равное </w:t>
      </w:r>
      <w:r>
        <w:rPr>
          <w:i/>
          <w:iCs/>
          <w:lang w:val="en-US"/>
        </w:rPr>
        <w:t>g</w:t>
      </w:r>
      <w:r>
        <w:t xml:space="preserve">/2. Значит, величина давления в центре Земли примерно равна </w:t>
      </w:r>
      <w:r>
        <w:rPr>
          <w:i/>
          <w:iCs/>
        </w:rPr>
        <w:t>p</w:t>
      </w:r>
      <w:r>
        <w:rPr>
          <w:lang w:val="en-US"/>
        </w:rPr>
        <w:t> </w:t>
      </w:r>
      <w:r>
        <w:t>=</w:t>
      </w:r>
      <w:r>
        <w:rPr>
          <w:lang w:val="en-US"/>
        </w:rPr>
        <w:t> </w:t>
      </w:r>
      <w:r>
        <w:rPr>
          <w:lang w:val="en-US"/>
        </w:rPr>
        <w:sym w:font="Symbol" w:char="0072"/>
      </w:r>
      <w:r>
        <w:rPr>
          <w:i/>
          <w:iCs/>
          <w:lang w:val="en-US"/>
        </w:rPr>
        <w:t>gR</w:t>
      </w:r>
      <w:r>
        <w:rPr>
          <w:vertAlign w:val="subscript"/>
        </w:rPr>
        <w:t>З</w:t>
      </w:r>
      <w:r>
        <w:t>/2 </w:t>
      </w:r>
      <w:r>
        <w:sym w:font="Symbol" w:char="00BB"/>
      </w:r>
      <w:r>
        <w:t> 1,6·10</w:t>
      </w:r>
      <w:r>
        <w:rPr>
          <w:vertAlign w:val="superscript"/>
        </w:rPr>
        <w:t>11</w:t>
      </w:r>
      <w:r>
        <w:t> Па = 1,6 миллиона атмосфер!</w:t>
      </w:r>
    </w:p>
    <w:p w:rsidR="00EE5589" w:rsidRDefault="00EE5589" w:rsidP="00EE5589">
      <w:pPr>
        <w:pStyle w:val="21"/>
      </w:pPr>
      <w:r>
        <w:rPr>
          <w:i/>
          <w:iCs/>
        </w:rPr>
        <w:t>Замечание.</w:t>
      </w:r>
      <w:r>
        <w:t xml:space="preserve"> По современным представлениям, Земля состоит из трех основных слоев – тонкой коры, довольно толстой мантии (около </w:t>
      </w:r>
      <w:smartTag w:uri="urn:schemas-microsoft-com:office:smarttags" w:element="metricconverter">
        <w:smartTagPr>
          <w:attr w:name="ProductID" w:val="3000 км"/>
        </w:smartTagPr>
        <w:r>
          <w:t>3000 км</w:t>
        </w:r>
      </w:smartTag>
      <w:r>
        <w:t xml:space="preserve">), сложенной из пород сравнительно небольшой плотности, и тяжелого (железного) ядра. Ускорение свободного падения также довольно сложным образом зависит от глубины (см. задачу 1 для  11 класса). С учетом этого расчет дает для давления в центре Земли еще бóльшую величину: </w:t>
      </w:r>
      <w:r>
        <w:rPr>
          <w:i/>
          <w:iCs/>
        </w:rPr>
        <w:t>p</w:t>
      </w:r>
      <w:r>
        <w:rPr>
          <w:vertAlign w:val="subscript"/>
        </w:rPr>
        <w:t>ц</w:t>
      </w:r>
      <w:r>
        <w:rPr>
          <w:lang w:val="en-US"/>
        </w:rPr>
        <w:t> </w:t>
      </w:r>
      <w:r>
        <w:sym w:font="Symbol" w:char="00BB"/>
      </w:r>
      <w:r>
        <w:t> 3,6 миллиона атмосфер!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Рассуждения,    </w:t>
      </w:r>
      <w:r>
        <w:rPr>
          <w:lang w:val="en-US"/>
        </w:rPr>
        <w:t>I</w:t>
      </w:r>
      <w:r>
        <w:rPr>
          <w:bCs/>
          <w:szCs w:val="24"/>
        </w:rPr>
        <w:t xml:space="preserve">)                                                                                                     4 балла, 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Рассуждения,  </w:t>
      </w:r>
      <w:r>
        <w:t xml:space="preserve"> </w:t>
      </w:r>
      <w:r>
        <w:rPr>
          <w:lang w:val="en-US"/>
        </w:rPr>
        <w:t>II</w:t>
      </w:r>
      <w:r>
        <w:rPr>
          <w:bCs/>
          <w:szCs w:val="24"/>
        </w:rPr>
        <w:t>)                                                                                                     4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Рассуждения   </w:t>
      </w:r>
      <w:r>
        <w:rPr>
          <w:lang w:val="en-US"/>
        </w:rPr>
        <w:t>III</w:t>
      </w:r>
      <w:r>
        <w:t>)</w:t>
      </w:r>
      <w:r>
        <w:rPr>
          <w:bCs/>
          <w:szCs w:val="24"/>
        </w:rPr>
        <w:t xml:space="preserve">   и получение ответа                                                                2 балла</w:t>
      </w:r>
    </w:p>
    <w:p w:rsidR="00EE5589" w:rsidRDefault="00EE5589" w:rsidP="00EE5589">
      <w:pPr>
        <w:ind w:firstLine="284"/>
        <w:rPr>
          <w:bCs/>
          <w:szCs w:val="24"/>
        </w:rPr>
      </w:pPr>
    </w:p>
    <w:p w:rsidR="00EE5589" w:rsidRDefault="00EE5589" w:rsidP="00EE5589">
      <w:pPr>
        <w:tabs>
          <w:tab w:val="left" w:pos="4635"/>
          <w:tab w:val="center" w:pos="5131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3</w:t>
      </w:r>
    </w:p>
    <w:p w:rsidR="00EE5589" w:rsidRDefault="00EE5589" w:rsidP="00EE5589">
      <w:pPr>
        <w:pStyle w:val="2"/>
        <w:spacing w:after="120"/>
        <w:rPr>
          <w:szCs w:val="28"/>
        </w:rPr>
      </w:pPr>
      <w:r>
        <w:rPr>
          <w:szCs w:val="28"/>
        </w:rPr>
        <w:t>Решение</w:t>
      </w:r>
    </w:p>
    <w:p w:rsidR="00EE5589" w:rsidRDefault="00EE5589" w:rsidP="00EE5589">
      <w:pPr>
        <w:ind w:firstLine="540"/>
        <w:rPr>
          <w:szCs w:val="24"/>
        </w:rPr>
      </w:pPr>
      <w:r>
        <w:rPr>
          <w:szCs w:val="24"/>
        </w:rPr>
        <w:t xml:space="preserve">Обозначим через </w:t>
      </w:r>
      <w:r>
        <w:rPr>
          <w:i/>
          <w:iCs/>
          <w:szCs w:val="24"/>
          <w:lang w:val="en-US"/>
        </w:rPr>
        <w:t>x</w:t>
      </w:r>
      <w:r>
        <w:rPr>
          <w:szCs w:val="24"/>
        </w:rPr>
        <w:t xml:space="preserve"> искомую глубину.</w:t>
      </w:r>
    </w:p>
    <w:p w:rsidR="00EE5589" w:rsidRDefault="00EE5589" w:rsidP="00EE5589">
      <w:pPr>
        <w:ind w:firstLine="540"/>
        <w:rPr>
          <w:szCs w:val="24"/>
        </w:rPr>
      </w:pPr>
      <w:r>
        <w:rPr>
          <w:szCs w:val="24"/>
        </w:rPr>
        <w:t xml:space="preserve">Сила тяжести, действующая на льдину с медведем, равна, </w:t>
      </w:r>
      <w:r>
        <w:rPr>
          <w:i/>
          <w:iCs/>
          <w:szCs w:val="24"/>
          <w:lang w:val="en-US"/>
        </w:rPr>
        <w:t>g</w:t>
      </w:r>
      <w:r>
        <w:rPr>
          <w:szCs w:val="24"/>
        </w:rPr>
        <w:t>[</w:t>
      </w:r>
      <w:r>
        <w:rPr>
          <w:i/>
          <w:iCs/>
          <w:szCs w:val="24"/>
          <w:lang w:val="en-US"/>
        </w:rPr>
        <w:t>m </w:t>
      </w:r>
      <w:r>
        <w:rPr>
          <w:szCs w:val="24"/>
        </w:rPr>
        <w:t>+</w:t>
      </w:r>
      <w:r>
        <w:rPr>
          <w:szCs w:val="24"/>
          <w:lang w:val="en-US"/>
        </w:rPr>
        <w:t> </w:t>
      </w:r>
      <w:r>
        <w:rPr>
          <w:szCs w:val="24"/>
        </w:rPr>
        <w:sym w:font="Symbol" w:char="0072"/>
      </w:r>
      <w:r>
        <w:rPr>
          <w:szCs w:val="24"/>
          <w:vertAlign w:val="subscript"/>
        </w:rPr>
        <w:t>л</w:t>
      </w:r>
      <w:r>
        <w:rPr>
          <w:i/>
          <w:iCs/>
          <w:szCs w:val="24"/>
          <w:lang w:val="en-US"/>
        </w:rPr>
        <w:t>S</w:t>
      </w:r>
      <w:r>
        <w:rPr>
          <w:szCs w:val="24"/>
        </w:rPr>
        <w:t>(</w:t>
      </w:r>
      <w:r>
        <w:rPr>
          <w:i/>
          <w:iCs/>
          <w:szCs w:val="24"/>
          <w:lang w:val="en-US"/>
        </w:rPr>
        <w:t>h </w:t>
      </w:r>
      <w:r>
        <w:rPr>
          <w:i/>
          <w:iCs/>
          <w:szCs w:val="24"/>
        </w:rPr>
        <w:t>+</w:t>
      </w:r>
      <w:r>
        <w:rPr>
          <w:i/>
          <w:iCs/>
          <w:szCs w:val="24"/>
          <w:lang w:val="en-US"/>
        </w:rPr>
        <w:t> x</w:t>
      </w:r>
      <w:r>
        <w:rPr>
          <w:szCs w:val="24"/>
        </w:rPr>
        <w:t>)].             (1)</w:t>
      </w:r>
    </w:p>
    <w:p w:rsidR="00EE5589" w:rsidRDefault="00EE5589" w:rsidP="00EE5589">
      <w:pPr>
        <w:ind w:firstLine="540"/>
        <w:rPr>
          <w:szCs w:val="24"/>
        </w:rPr>
      </w:pPr>
      <w:r>
        <w:rPr>
          <w:szCs w:val="24"/>
        </w:rPr>
        <w:t xml:space="preserve">Она должна равняться силе давления воды на нижнюю поверхность льдины, находящуюся на глубине </w:t>
      </w:r>
      <w:r>
        <w:rPr>
          <w:i/>
          <w:iCs/>
          <w:szCs w:val="24"/>
          <w:lang w:val="en-US"/>
        </w:rPr>
        <w:t>x</w:t>
      </w:r>
      <w:r>
        <w:rPr>
          <w:szCs w:val="24"/>
        </w:rPr>
        <w:t>:  F</w:t>
      </w:r>
      <w:r>
        <w:rPr>
          <w:szCs w:val="24"/>
          <w:vertAlign w:val="subscript"/>
        </w:rPr>
        <w:t>дав</w:t>
      </w:r>
      <w:r>
        <w:rPr>
          <w:szCs w:val="24"/>
        </w:rPr>
        <w:t xml:space="preserve"> = </w:t>
      </w:r>
      <w:r>
        <w:rPr>
          <w:szCs w:val="24"/>
        </w:rPr>
        <w:sym w:font="Symbol" w:char="0072"/>
      </w:r>
      <w:r>
        <w:rPr>
          <w:szCs w:val="24"/>
          <w:vertAlign w:val="subscript"/>
        </w:rPr>
        <w:t>в</w:t>
      </w:r>
      <w:r>
        <w:rPr>
          <w:i/>
          <w:iCs/>
          <w:szCs w:val="24"/>
          <w:lang w:val="en-US"/>
        </w:rPr>
        <w:t>gxS</w:t>
      </w:r>
      <w:r>
        <w:rPr>
          <w:szCs w:val="24"/>
        </w:rPr>
        <w:t>,                                                                                                                  (2)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поскольку льдина находится в состоянии равновесия. 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Отсюда получаем: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540" w:dyaOrig="680">
          <v:shape id="_x0000_i1153" type="#_x0000_t75" style="width:77.25pt;height:34.5pt" o:ole="">
            <v:imagedata r:id="rId94" o:title=""/>
          </v:shape>
          <o:OLEObject Type="Embed" ProgID="Equation.3" ShapeID="_x0000_i1153" DrawAspect="Content" ObjectID="_1384062349" r:id="rId95"/>
        </w:object>
      </w:r>
      <w:r>
        <w:rPr>
          <w:position w:val="-30"/>
          <w:szCs w:val="24"/>
        </w:rPr>
        <w:t xml:space="preserve">                                                                                       (3)</w:t>
      </w:r>
    </w:p>
    <w:p w:rsidR="00EE5589" w:rsidRDefault="00EE5589" w:rsidP="00EE5589">
      <w:pPr>
        <w:rPr>
          <w:szCs w:val="20"/>
        </w:rPr>
      </w:pPr>
      <w:r>
        <w:t>Подстановка численных значений дает ответ  х == 1 м                                          (4)</w:t>
      </w:r>
    </w:p>
    <w:p w:rsidR="00EE5589" w:rsidRDefault="00EE5589" w:rsidP="00EE5589">
      <w:pPr>
        <w:rPr>
          <w:b/>
        </w:rPr>
      </w:pPr>
      <w:r>
        <w:rPr>
          <w:b/>
        </w:rPr>
        <w:t xml:space="preserve">       Ответ:  1 м</w:t>
      </w:r>
    </w:p>
    <w:p w:rsidR="00EE5589" w:rsidRDefault="00EE5589" w:rsidP="00EE5589">
      <w:pPr>
        <w:jc w:val="center"/>
        <w:rPr>
          <w:bCs/>
          <w:szCs w:val="24"/>
        </w:rPr>
      </w:pP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Обозначение глубины через  х                                                                      1  балл.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Определение силы тяжести  (1)                                                                    3 балла.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Определение силы давления на нижнюю поверхность  (2)                      3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lastRenderedPageBreak/>
        <w:t xml:space="preserve">Получение расчетной формулы (3)                                                              2 балл. </w:t>
      </w:r>
    </w:p>
    <w:p w:rsidR="00EE5589" w:rsidRDefault="00EE5589" w:rsidP="00EE5589">
      <w:pPr>
        <w:ind w:firstLine="709"/>
        <w:rPr>
          <w:bCs/>
          <w:szCs w:val="24"/>
        </w:rPr>
      </w:pPr>
      <w:r>
        <w:t>Численный расчет    (4)                                                                                  1 балла.</w:t>
      </w:r>
    </w:p>
    <w:p w:rsidR="00EE5589" w:rsidRDefault="00EE5589" w:rsidP="00EE5589">
      <w:pPr>
        <w:rPr>
          <w:szCs w:val="20"/>
        </w:rPr>
      </w:pPr>
    </w:p>
    <w:p w:rsidR="00EE5589" w:rsidRDefault="00EE5589" w:rsidP="00EE5589">
      <w:pPr>
        <w:jc w:val="center"/>
        <w:rPr>
          <w:bCs/>
          <w:szCs w:val="24"/>
        </w:rPr>
      </w:pPr>
    </w:p>
    <w:p w:rsidR="00EE5589" w:rsidRDefault="00EE5589" w:rsidP="00EE5589">
      <w:pPr>
        <w:rPr>
          <w:szCs w:val="20"/>
        </w:rPr>
      </w:pPr>
      <w:r>
        <w:br w:type="page"/>
      </w:r>
    </w:p>
    <w:p w:rsidR="00EE5589" w:rsidRDefault="00EE5589" w:rsidP="00EE5589">
      <w:pPr>
        <w:spacing w:after="120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7-й  класс</w:t>
      </w:r>
    </w:p>
    <w:p w:rsidR="00EE5589" w:rsidRDefault="00EE5589" w:rsidP="00EE5589">
      <w:pPr>
        <w:pStyle w:val="2"/>
        <w:rPr>
          <w:szCs w:val="28"/>
        </w:rPr>
      </w:pPr>
      <w:r>
        <w:rPr>
          <w:szCs w:val="28"/>
        </w:rPr>
        <w:t>Задача  № 1</w:t>
      </w:r>
    </w:p>
    <w:p w:rsidR="00EE5589" w:rsidRDefault="00EE5589" w:rsidP="00EE5589">
      <w:pPr>
        <w:jc w:val="center"/>
        <w:rPr>
          <w:b/>
          <w:sz w:val="28"/>
          <w:szCs w:val="20"/>
        </w:rPr>
      </w:pPr>
      <w:r>
        <w:rPr>
          <w:b/>
          <w:sz w:val="28"/>
        </w:rPr>
        <w:t>Решение</w:t>
      </w:r>
    </w:p>
    <w:p w:rsidR="00EE5589" w:rsidRDefault="00EE5589" w:rsidP="00EE5589">
      <w:pPr>
        <w:ind w:left="2325"/>
        <w:rPr>
          <w:sz w:val="24"/>
        </w:rPr>
      </w:pPr>
      <w:r>
        <w:rPr>
          <w:sz w:val="24"/>
        </w:rPr>
        <w:pict>
          <v:shape id="_x0000_s1154" type="#_x0000_t32" style="position:absolute;left:0;text-align:left;margin-left:104.85pt;margin-top:4.55pt;width:0;height:110.85pt;z-index:251658240" o:connectortype="straight" strokeweight="1.25pt"/>
        </w:pict>
      </w:r>
      <w:r>
        <w:rPr>
          <w:sz w:val="24"/>
        </w:rPr>
        <w:pict>
          <v:shape id="_x0000_s1153" type="#_x0000_t202" style="position:absolute;left:0;text-align:left;margin-left:17.95pt;margin-top:4.55pt;width:98.15pt;height:119.25pt;z-index:251658240;mso-width-relative:margin;mso-height-relative:margin" stroked="f">
            <v:fill opacity="0"/>
            <v:textbox>
              <w:txbxContent>
                <w:p w:rsidR="00EE5589" w:rsidRDefault="00EE5589" w:rsidP="00EE5589">
                  <w:pPr>
                    <w:spacing w:after="60"/>
                    <w:rPr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а</w:t>
                  </w:r>
                  <w:r>
                    <w:rPr>
                      <w:szCs w:val="24"/>
                    </w:rPr>
                    <w:t> = 1500 м</w:t>
                  </w:r>
                </w:p>
                <w:p w:rsidR="00EE5589" w:rsidRDefault="00EE5589" w:rsidP="00EE5589">
                  <w:pPr>
                    <w:spacing w:after="6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V</w:t>
                  </w:r>
                  <w:r>
                    <w:rPr>
                      <w:rFonts w:ascii="Calibri" w:hAnsi="Calibri"/>
                      <w:szCs w:val="24"/>
                    </w:rPr>
                    <w:t>₁</w:t>
                  </w:r>
                  <w:r>
                    <w:rPr>
                      <w:szCs w:val="24"/>
                    </w:rPr>
                    <w:t xml:space="preserve"> = 36 км/ч </w:t>
                  </w:r>
                </w:p>
                <w:p w:rsidR="00EE5589" w:rsidRDefault="00EE5589" w:rsidP="00EE5589">
                  <w:pPr>
                    <w:spacing w:after="6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V</w:t>
                  </w:r>
                  <w:r>
                    <w:rPr>
                      <w:rFonts w:ascii="Calibri" w:hAnsi="Calibri"/>
                      <w:szCs w:val="24"/>
                    </w:rPr>
                    <w:t>₂</w:t>
                  </w:r>
                  <w:r>
                    <w:rPr>
                      <w:szCs w:val="24"/>
                    </w:rPr>
                    <w:t xml:space="preserve"> = 54 км/ч  </w:t>
                  </w:r>
                </w:p>
                <w:p w:rsidR="00EE5589" w:rsidRDefault="00EE5589" w:rsidP="00EE5589">
                  <w:pPr>
                    <w:spacing w:after="60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t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₁</w:t>
                  </w:r>
                  <w:r>
                    <w:rPr>
                      <w:szCs w:val="24"/>
                      <w:lang w:val="en-US"/>
                    </w:rPr>
                    <w:t xml:space="preserve"> = ?</w:t>
                  </w:r>
                </w:p>
                <w:p w:rsidR="00EE5589" w:rsidRDefault="00EE5589" w:rsidP="00EE5589">
                  <w:pPr>
                    <w:spacing w:after="60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t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₂</w:t>
                  </w:r>
                  <w:r>
                    <w:rPr>
                      <w:szCs w:val="24"/>
                      <w:lang w:val="en-US"/>
                    </w:rPr>
                    <w:t xml:space="preserve"> = ?</w:t>
                  </w:r>
                </w:p>
                <w:p w:rsidR="00EE5589" w:rsidRDefault="00EE5589" w:rsidP="00EE5589">
                  <w:pPr>
                    <w:spacing w:after="60"/>
                    <w:rPr>
                      <w:szCs w:val="20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t</w:t>
                  </w:r>
                  <w:r>
                    <w:rPr>
                      <w:rFonts w:ascii="Calibri" w:hAnsi="Calibri"/>
                      <w:szCs w:val="24"/>
                      <w:lang w:val="en-US"/>
                    </w:rPr>
                    <w:t>₃</w:t>
                  </w:r>
                  <w:r>
                    <w:rPr>
                      <w:szCs w:val="24"/>
                      <w:lang w:val="en-US"/>
                    </w:rPr>
                    <w:t xml:space="preserve"> = ?</w:t>
                  </w:r>
                </w:p>
              </w:txbxContent>
            </v:textbox>
          </v:shape>
        </w:pict>
      </w:r>
      <w:r>
        <w:t>36 км/ч = 10 м/с;  54 км/ч = 15м/с. Если мысленно превратить три стороны квадрата в прямую линию, то получается что велосипедисты едут навстречу друг другу по прямой линии. В этом случае время до их первой встречи определяется, как расстояние (равное 3 сторонам квадрата) деленное на их суммарную (относительную) скорость</w:t>
      </w:r>
    </w:p>
    <w:p w:rsidR="00EE5589" w:rsidRDefault="00EE5589" w:rsidP="00EE5589">
      <w:pPr>
        <w:ind w:left="1871"/>
      </w:pP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 xml:space="preserve">₁ = </w:t>
      </w:r>
      <w:r>
        <w:rPr>
          <w:rFonts w:ascii="Calibri" w:hAnsi="Calibri"/>
          <w:szCs w:val="24"/>
        </w:rPr>
        <w:fldChar w:fldCharType="begin"/>
      </w:r>
      <w:r>
        <w:rPr>
          <w:rFonts w:ascii="Calibri" w:hAnsi="Calibri"/>
          <w:szCs w:val="24"/>
        </w:rPr>
        <w:instrText xml:space="preserve"> QUOTE </w:instrText>
      </w:r>
      <w:r>
        <w:rPr>
          <w:position w:val="-17"/>
        </w:rPr>
        <w:pict>
          <v:shape id="_x0000_i1154" type="#_x0000_t75" style="width:31.5pt;height:21.75pt" equationxml="&lt;">
            <v:imagedata r:id="rId96" o:title="" chromakey="white"/>
          </v:shape>
        </w:pict>
      </w:r>
      <w:r>
        <w:rPr>
          <w:rFonts w:ascii="Calibri" w:hAnsi="Calibri"/>
          <w:szCs w:val="24"/>
        </w:rPr>
        <w:instrText xml:space="preserve"> </w:instrText>
      </w:r>
      <w:r>
        <w:rPr>
          <w:rFonts w:ascii="Calibri" w:hAnsi="Calibri"/>
          <w:szCs w:val="24"/>
        </w:rPr>
        <w:fldChar w:fldCharType="separate"/>
      </w:r>
      <w:r>
        <w:rPr>
          <w:position w:val="-17"/>
        </w:rPr>
        <w:pict>
          <v:shape id="_x0000_i1155" type="#_x0000_t75" style="width:31.5pt;height:21.75pt" equationxml="&lt;">
            <v:imagedata r:id="rId96" o:title="" chromakey="white"/>
          </v:shape>
        </w:pict>
      </w:r>
      <w:r>
        <w:rPr>
          <w:rFonts w:ascii="Calibri" w:hAnsi="Calibri"/>
          <w:szCs w:val="24"/>
        </w:rPr>
        <w:fldChar w:fldCharType="end"/>
      </w:r>
      <w:r>
        <w:rPr>
          <w:rFonts w:ascii="Calibri" w:hAnsi="Calibri"/>
          <w:szCs w:val="24"/>
        </w:rPr>
        <w:t xml:space="preserve">  = </w:t>
      </w:r>
      <w:r>
        <w:rPr>
          <w:rFonts w:ascii="Calibri" w:hAnsi="Calibri"/>
          <w:szCs w:val="24"/>
        </w:rPr>
        <w:fldChar w:fldCharType="begin"/>
      </w:r>
      <w:r>
        <w:rPr>
          <w:rFonts w:ascii="Calibri" w:hAnsi="Calibri"/>
          <w:szCs w:val="24"/>
        </w:rPr>
        <w:instrText xml:space="preserve"> QUOTE </w:instrText>
      </w:r>
      <w:r>
        <w:rPr>
          <w:position w:val="-17"/>
        </w:rPr>
        <w:pict>
          <v:shape id="_x0000_i1156" type="#_x0000_t75" style="width:27pt;height:22.5pt" equationxml="&lt;">
            <v:imagedata r:id="rId97" o:title="" chromakey="white"/>
          </v:shape>
        </w:pict>
      </w:r>
      <w:r>
        <w:rPr>
          <w:rFonts w:ascii="Calibri" w:hAnsi="Calibri"/>
          <w:szCs w:val="24"/>
        </w:rPr>
        <w:instrText xml:space="preserve"> </w:instrText>
      </w:r>
      <w:r>
        <w:rPr>
          <w:rFonts w:ascii="Calibri" w:hAnsi="Calibri"/>
          <w:szCs w:val="24"/>
        </w:rPr>
        <w:fldChar w:fldCharType="separate"/>
      </w:r>
      <w:r>
        <w:rPr>
          <w:position w:val="-17"/>
        </w:rPr>
        <w:pict>
          <v:shape id="_x0000_i1157" type="#_x0000_t75" style="width:27pt;height:22.5pt" equationxml="&lt;">
            <v:imagedata r:id="rId97" o:title="" chromakey="white"/>
          </v:shape>
        </w:pict>
      </w:r>
      <w:r>
        <w:rPr>
          <w:rFonts w:ascii="Calibri" w:hAnsi="Calibri"/>
          <w:szCs w:val="24"/>
        </w:rPr>
        <w:fldChar w:fldCharType="end"/>
      </w:r>
      <w:r>
        <w:rPr>
          <w:rFonts w:ascii="Calibri" w:hAnsi="Calibri"/>
          <w:szCs w:val="24"/>
        </w:rPr>
        <w:t xml:space="preserve"> = </w:t>
      </w:r>
      <w:r>
        <w:rPr>
          <w:szCs w:val="24"/>
        </w:rPr>
        <w:t>180 с =  3 мин                                                             (1)</w:t>
      </w:r>
    </w:p>
    <w:p w:rsidR="00EE5589" w:rsidRDefault="00EE5589" w:rsidP="00EE5589">
      <w:pPr>
        <w:ind w:left="2325"/>
      </w:pPr>
      <w:r>
        <w:t xml:space="preserve">Для нахождения интервала времени  </w:t>
      </w:r>
      <w:r>
        <w:rPr>
          <w:rFonts w:ascii="Calibri" w:hAnsi="Calibri"/>
        </w:rPr>
        <w:t>∆</w:t>
      </w:r>
      <w:r>
        <w:rPr>
          <w:szCs w:val="24"/>
          <w:lang w:val="en-US"/>
        </w:rPr>
        <w:t>t</w:t>
      </w:r>
      <w:r>
        <w:rPr>
          <w:szCs w:val="24"/>
        </w:rPr>
        <w:t>,</w:t>
      </w:r>
      <w:r>
        <w:t xml:space="preserve"> необходимого для расчета времени второй встречи сформулируем задачу: эти велосипедисты после первой встречи начинают движение со своими скоростями в </w:t>
      </w:r>
    </w:p>
    <w:p w:rsidR="00EE5589" w:rsidRDefault="00EE5589" w:rsidP="00EE5589">
      <w:pPr>
        <w:rPr>
          <w:szCs w:val="24"/>
        </w:rPr>
      </w:pPr>
      <w:r>
        <w:t xml:space="preserve">противоположным направлениях и до второй встречи проходят четыре стороны квадрата. Следовательно,   </w:t>
      </w:r>
      <w:r>
        <w:rPr>
          <w:rFonts w:ascii="Calibri" w:hAnsi="Calibri"/>
        </w:rPr>
        <w:t>∆</w:t>
      </w:r>
      <w:r>
        <w:rPr>
          <w:szCs w:val="24"/>
          <w:lang w:val="en-US"/>
        </w:rPr>
        <w:t>t</w:t>
      </w:r>
      <w:r>
        <w:rPr>
          <w:szCs w:val="24"/>
        </w:rP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158" type="#_x0000_t75" style="width:29.25pt;height:21.75pt" equationxml="&lt;">
            <v:imagedata r:id="rId98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159" type="#_x0000_t75" style="width:29.25pt;height:21.75pt" equationxml="&lt;">
            <v:imagedata r:id="rId98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= </w:t>
      </w: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w:r>
        <w:rPr>
          <w:position w:val="-17"/>
        </w:rPr>
        <w:pict>
          <v:shape id="_x0000_i1160" type="#_x0000_t75" style="width:27pt;height:22.5pt" equationxml="&lt;">
            <v:imagedata r:id="rId99" o:title="" chromakey="white"/>
          </v:shape>
        </w:pic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position w:val="-17"/>
        </w:rPr>
        <w:pict>
          <v:shape id="_x0000_i1161" type="#_x0000_t75" style="width:27pt;height:22.5pt" equationxml="&lt;">
            <v:imagedata r:id="rId99" o:title="" chromakey="white"/>
          </v:shape>
        </w:pict>
      </w:r>
      <w:r>
        <w:rPr>
          <w:szCs w:val="24"/>
        </w:rPr>
        <w:fldChar w:fldCharType="end"/>
      </w:r>
      <w:r>
        <w:rPr>
          <w:szCs w:val="24"/>
        </w:rPr>
        <w:t xml:space="preserve"> = 240 с  = 4 мин                                                                      (2), </w:t>
      </w:r>
    </w:p>
    <w:p w:rsidR="00EE5589" w:rsidRDefault="00EE5589" w:rsidP="00EE5589">
      <w:pPr>
        <w:rPr>
          <w:szCs w:val="24"/>
        </w:rPr>
      </w:pPr>
      <w:r>
        <w:rPr>
          <w:szCs w:val="24"/>
        </w:rPr>
        <w:t xml:space="preserve">Тогда 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 xml:space="preserve">₂  =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 xml:space="preserve">₁  +  </w:t>
      </w:r>
      <w:r>
        <w:rPr>
          <w:rFonts w:ascii="Calibri" w:hAnsi="Calibri"/>
        </w:rPr>
        <w:t>∆</w:t>
      </w:r>
      <w:r>
        <w:rPr>
          <w:szCs w:val="24"/>
          <w:lang w:val="en-US"/>
        </w:rPr>
        <w:t>t</w:t>
      </w:r>
      <w:r>
        <w:rPr>
          <w:szCs w:val="24"/>
        </w:rPr>
        <w:t xml:space="preserve">  =7 мин                                                                                                                 (3) </w:t>
      </w:r>
    </w:p>
    <w:p w:rsidR="00EE5589" w:rsidRDefault="00EE5589" w:rsidP="00EE5589">
      <w:pPr>
        <w:rPr>
          <w:szCs w:val="20"/>
        </w:rPr>
      </w:pPr>
      <w:r>
        <w:t xml:space="preserve">Очевидно, что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 xml:space="preserve">₃ отличается </w:t>
      </w:r>
      <w:r>
        <w:rPr>
          <w:szCs w:val="24"/>
        </w:rPr>
        <w:t xml:space="preserve">от 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 на тот же самый интервал  </w:t>
      </w:r>
      <w:r>
        <w:t>∆</w:t>
      </w:r>
      <w:r>
        <w:rPr>
          <w:szCs w:val="24"/>
          <w:lang w:val="en-US"/>
        </w:rPr>
        <w:t>t</w:t>
      </w:r>
      <w:r>
        <w:rPr>
          <w:szCs w:val="24"/>
        </w:rPr>
        <w:t xml:space="preserve">,  т.к.  от момента второй встречи все повторяется, как и после первой,  т.е.   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 xml:space="preserve">₃ = </w:t>
      </w:r>
      <w:r>
        <w:rPr>
          <w:szCs w:val="24"/>
          <w:lang w:val="en-US"/>
        </w:rPr>
        <w:t>t</w:t>
      </w:r>
      <w:r>
        <w:rPr>
          <w:rFonts w:ascii="Calibri" w:hAnsi="Calibri"/>
          <w:szCs w:val="24"/>
        </w:rPr>
        <w:t>₂</w:t>
      </w:r>
      <w:r>
        <w:rPr>
          <w:szCs w:val="24"/>
        </w:rPr>
        <w:t xml:space="preserve"> + </w:t>
      </w:r>
      <w:r>
        <w:t>∆</w:t>
      </w:r>
      <w:r>
        <w:rPr>
          <w:szCs w:val="24"/>
          <w:lang w:val="en-US"/>
        </w:rPr>
        <w:t>t</w:t>
      </w:r>
      <w:r>
        <w:rPr>
          <w:szCs w:val="24"/>
        </w:rPr>
        <w:t xml:space="preserve">  =  7 мин  +  4 мин  =  11 мин               (4 )</w:t>
      </w:r>
    </w:p>
    <w:p w:rsidR="00EE5589" w:rsidRDefault="00EE5589" w:rsidP="00EE5589">
      <w:pPr>
        <w:rPr>
          <w:b/>
        </w:rPr>
      </w:pPr>
      <w:r>
        <w:t xml:space="preserve">      </w:t>
      </w:r>
      <w:r>
        <w:rPr>
          <w:b/>
        </w:rPr>
        <w:t xml:space="preserve">   Ответ:   </w:t>
      </w:r>
      <w:r>
        <w:rPr>
          <w:b/>
          <w:szCs w:val="24"/>
          <w:lang w:val="en-US"/>
        </w:rPr>
        <w:t>t</w:t>
      </w:r>
      <w:r>
        <w:rPr>
          <w:rFonts w:ascii="Calibri" w:hAnsi="Calibri"/>
          <w:b/>
          <w:szCs w:val="24"/>
        </w:rPr>
        <w:t>₁</w:t>
      </w:r>
      <w:r>
        <w:rPr>
          <w:b/>
          <w:szCs w:val="24"/>
        </w:rPr>
        <w:t xml:space="preserve"> = 3мин,             </w:t>
      </w:r>
      <w:r>
        <w:rPr>
          <w:b/>
          <w:szCs w:val="24"/>
          <w:lang w:val="en-US"/>
        </w:rPr>
        <w:t>t</w:t>
      </w:r>
      <w:r>
        <w:rPr>
          <w:rFonts w:ascii="Calibri" w:hAnsi="Calibri"/>
          <w:b/>
          <w:szCs w:val="24"/>
        </w:rPr>
        <w:t>₂</w:t>
      </w:r>
      <w:r>
        <w:rPr>
          <w:b/>
          <w:szCs w:val="24"/>
        </w:rPr>
        <w:t xml:space="preserve"> = 7 мин,           </w:t>
      </w:r>
      <w:r>
        <w:rPr>
          <w:b/>
          <w:szCs w:val="24"/>
          <w:lang w:val="en-US"/>
        </w:rPr>
        <w:t>t</w:t>
      </w:r>
      <w:r>
        <w:rPr>
          <w:rFonts w:ascii="Calibri" w:hAnsi="Calibri"/>
          <w:b/>
          <w:szCs w:val="24"/>
        </w:rPr>
        <w:t>₃</w:t>
      </w:r>
      <w:r>
        <w:rPr>
          <w:b/>
          <w:szCs w:val="24"/>
        </w:rPr>
        <w:t xml:space="preserve">  = 11 мин</w:t>
      </w:r>
      <w:r>
        <w:rPr>
          <w:rFonts w:ascii="Calibri" w:hAnsi="Calibri"/>
          <w:szCs w:val="24"/>
        </w:rPr>
        <w:t xml:space="preserve">. 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 xml:space="preserve">Рассуждения, приводящие к уравнению  (1)                                                               4 балла, 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Рассуждения, приводящие к уравнению  (2)                                                               4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Рассуждения, приводящие к уравнению  (3)                                                               1 балл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Рассуждения, приводящие к уравнению  (4)                                                               1 балл</w:t>
      </w:r>
    </w:p>
    <w:p w:rsidR="00EE5589" w:rsidRDefault="00EE5589" w:rsidP="00EE5589">
      <w:pPr>
        <w:tabs>
          <w:tab w:val="left" w:pos="4635"/>
          <w:tab w:val="center" w:pos="5131"/>
        </w:tabs>
        <w:spacing w:before="12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2</w:t>
      </w:r>
    </w:p>
    <w:p w:rsidR="00EE5589" w:rsidRDefault="00EE5589" w:rsidP="00EE5589">
      <w:pPr>
        <w:pStyle w:val="1"/>
        <w:spacing w:before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E5589" w:rsidRDefault="00EE5589" w:rsidP="00EE5589">
      <w:pPr>
        <w:shd w:val="clear" w:color="auto" w:fill="FFFFFF"/>
        <w:ind w:left="397" w:hanging="397"/>
        <w:rPr>
          <w:rFonts w:ascii="Times New Roman" w:hAnsi="Times New Roman" w:cs="Times New Roman"/>
          <w:kern w:val="16"/>
          <w:sz w:val="24"/>
          <w:szCs w:val="24"/>
        </w:rPr>
      </w:pPr>
      <w:r>
        <w:rPr>
          <w:color w:val="000000"/>
          <w:kern w:val="16"/>
          <w:szCs w:val="24"/>
          <w:lang w:val="en-US"/>
        </w:rPr>
        <w:t>I</w:t>
      </w:r>
      <w:r>
        <w:rPr>
          <w:color w:val="000000"/>
          <w:kern w:val="16"/>
          <w:szCs w:val="24"/>
        </w:rPr>
        <w:t xml:space="preserve">). Вася </w:t>
      </w:r>
      <w:r>
        <w:rPr>
          <w:bCs/>
          <w:color w:val="000000"/>
          <w:kern w:val="16"/>
          <w:szCs w:val="24"/>
        </w:rPr>
        <w:t xml:space="preserve">Победоносцев неподвижен через равные промежутки времени, в эти моменты показания весов совпадают с его весом и </w:t>
      </w:r>
      <w:r>
        <w:rPr>
          <w:color w:val="000000"/>
          <w:kern w:val="16"/>
          <w:szCs w:val="24"/>
        </w:rPr>
        <w:t xml:space="preserve">не </w:t>
      </w:r>
      <w:r>
        <w:rPr>
          <w:bCs/>
          <w:color w:val="000000"/>
          <w:kern w:val="16"/>
          <w:szCs w:val="24"/>
        </w:rPr>
        <w:t>меняются. Значит, на г</w:t>
      </w:r>
      <w:r>
        <w:rPr>
          <w:color w:val="000000"/>
          <w:kern w:val="16"/>
          <w:szCs w:val="24"/>
        </w:rPr>
        <w:t xml:space="preserve">рафике </w:t>
      </w:r>
      <w:r>
        <w:rPr>
          <w:bCs/>
          <w:color w:val="000000"/>
          <w:kern w:val="16"/>
          <w:szCs w:val="24"/>
        </w:rPr>
        <w:t>должны быть повторяющиеся горизонтальные отрезки.</w:t>
      </w:r>
    </w:p>
    <w:p w:rsidR="00EE5589" w:rsidRDefault="00EE5589" w:rsidP="00EE5589">
      <w:pPr>
        <w:shd w:val="clear" w:color="auto" w:fill="FFFFFF"/>
        <w:ind w:left="397" w:hanging="397"/>
        <w:rPr>
          <w:bCs/>
          <w:color w:val="000000"/>
          <w:kern w:val="16"/>
          <w:szCs w:val="24"/>
        </w:rPr>
      </w:pPr>
      <w:r>
        <w:rPr>
          <w:bCs/>
          <w:color w:val="000000"/>
          <w:kern w:val="16"/>
          <w:szCs w:val="24"/>
          <w:lang w:val="en-US"/>
        </w:rPr>
        <w:t>II</w:t>
      </w:r>
      <w:r>
        <w:rPr>
          <w:bCs/>
          <w:color w:val="000000"/>
          <w:kern w:val="16"/>
          <w:szCs w:val="24"/>
        </w:rPr>
        <w:t xml:space="preserve">). Когда </w:t>
      </w:r>
      <w:r>
        <w:rPr>
          <w:color w:val="000000"/>
          <w:kern w:val="16"/>
          <w:szCs w:val="24"/>
        </w:rPr>
        <w:t xml:space="preserve">Вася </w:t>
      </w:r>
      <w:r>
        <w:rPr>
          <w:bCs/>
          <w:color w:val="000000"/>
          <w:kern w:val="16"/>
          <w:szCs w:val="24"/>
        </w:rPr>
        <w:t xml:space="preserve">начинает опускаться, </w:t>
      </w:r>
      <w:r>
        <w:rPr>
          <w:color w:val="000000"/>
          <w:kern w:val="16"/>
          <w:szCs w:val="24"/>
        </w:rPr>
        <w:t>показания весов</w:t>
      </w:r>
      <w:r>
        <w:rPr>
          <w:bCs/>
          <w:color w:val="000000"/>
          <w:kern w:val="16"/>
          <w:szCs w:val="24"/>
        </w:rPr>
        <w:t xml:space="preserve"> сначала уменьшаются. </w:t>
      </w:r>
      <w:r>
        <w:rPr>
          <w:color w:val="000000"/>
          <w:kern w:val="16"/>
          <w:szCs w:val="24"/>
        </w:rPr>
        <w:t xml:space="preserve">Они даже </w:t>
      </w:r>
      <w:r>
        <w:rPr>
          <w:bCs/>
          <w:color w:val="000000"/>
          <w:kern w:val="16"/>
          <w:szCs w:val="24"/>
        </w:rPr>
        <w:t>могут обратится</w:t>
      </w:r>
      <w:r>
        <w:rPr>
          <w:color w:val="000000"/>
          <w:kern w:val="16"/>
          <w:szCs w:val="24"/>
        </w:rPr>
        <w:t xml:space="preserve"> в</w:t>
      </w:r>
      <w:r>
        <w:rPr>
          <w:bCs/>
          <w:color w:val="000000"/>
          <w:kern w:val="16"/>
          <w:szCs w:val="24"/>
        </w:rPr>
        <w:t xml:space="preserve"> ноль,</w:t>
      </w:r>
      <w:r>
        <w:rPr>
          <w:color w:val="000000"/>
          <w:kern w:val="16"/>
          <w:szCs w:val="24"/>
        </w:rPr>
        <w:t xml:space="preserve"> если Вася п</w:t>
      </w:r>
      <w:r>
        <w:rPr>
          <w:bCs/>
          <w:color w:val="000000"/>
          <w:kern w:val="16"/>
          <w:szCs w:val="24"/>
        </w:rPr>
        <w:t>риседает</w:t>
      </w:r>
      <w:r>
        <w:rPr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>очень резко, Это</w:t>
      </w:r>
      <w:r>
        <w:rPr>
          <w:bCs/>
          <w:smallCaps/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 xml:space="preserve">легко понять, представив себе, Вася очень быстро поджал </w:t>
      </w:r>
      <w:r>
        <w:rPr>
          <w:color w:val="000000"/>
          <w:kern w:val="16"/>
          <w:szCs w:val="24"/>
        </w:rPr>
        <w:t>ноги, т</w:t>
      </w:r>
      <w:r>
        <w:rPr>
          <w:bCs/>
          <w:color w:val="000000"/>
          <w:kern w:val="16"/>
          <w:szCs w:val="24"/>
        </w:rPr>
        <w:t xml:space="preserve">ак что </w:t>
      </w:r>
      <w:r>
        <w:rPr>
          <w:color w:val="000000"/>
          <w:kern w:val="16"/>
          <w:szCs w:val="24"/>
        </w:rPr>
        <w:t xml:space="preserve">они </w:t>
      </w:r>
      <w:r>
        <w:rPr>
          <w:bCs/>
          <w:color w:val="000000"/>
          <w:kern w:val="16"/>
          <w:szCs w:val="24"/>
        </w:rPr>
        <w:t xml:space="preserve">оторвались от </w:t>
      </w:r>
      <w:r>
        <w:rPr>
          <w:color w:val="000000"/>
          <w:kern w:val="16"/>
          <w:szCs w:val="24"/>
        </w:rPr>
        <w:t xml:space="preserve">опоры и </w:t>
      </w:r>
      <w:r>
        <w:rPr>
          <w:bCs/>
          <w:color w:val="000000"/>
          <w:kern w:val="16"/>
          <w:szCs w:val="24"/>
        </w:rPr>
        <w:t xml:space="preserve">он начал </w:t>
      </w:r>
      <w:r>
        <w:rPr>
          <w:color w:val="000000"/>
          <w:kern w:val="16"/>
          <w:szCs w:val="24"/>
        </w:rPr>
        <w:t>падать</w:t>
      </w:r>
      <w:r>
        <w:rPr>
          <w:bCs/>
          <w:color w:val="000000"/>
          <w:kern w:val="16"/>
          <w:szCs w:val="24"/>
        </w:rPr>
        <w:t xml:space="preserve"> на весы. Затем Вася прекращает опускание, при этом </w:t>
      </w:r>
      <w:r>
        <w:rPr>
          <w:color w:val="000000"/>
          <w:kern w:val="16"/>
          <w:szCs w:val="24"/>
        </w:rPr>
        <w:t>по</w:t>
      </w:r>
      <w:r>
        <w:rPr>
          <w:bCs/>
          <w:color w:val="000000"/>
          <w:kern w:val="16"/>
          <w:szCs w:val="24"/>
        </w:rPr>
        <w:t xml:space="preserve">казания весов увеличиваются, и становятся </w:t>
      </w:r>
      <w:r>
        <w:rPr>
          <w:bCs/>
          <w:iCs/>
          <w:color w:val="000000"/>
          <w:kern w:val="16"/>
          <w:szCs w:val="24"/>
        </w:rPr>
        <w:t xml:space="preserve">больше </w:t>
      </w:r>
      <w:r>
        <w:rPr>
          <w:color w:val="000000"/>
          <w:kern w:val="16"/>
          <w:szCs w:val="24"/>
        </w:rPr>
        <w:t xml:space="preserve">настоящего  </w:t>
      </w:r>
      <w:r>
        <w:rPr>
          <w:bCs/>
          <w:color w:val="000000"/>
          <w:kern w:val="16"/>
          <w:szCs w:val="24"/>
        </w:rPr>
        <w:t xml:space="preserve">веса </w:t>
      </w:r>
      <w:r>
        <w:rPr>
          <w:color w:val="000000"/>
          <w:kern w:val="16"/>
          <w:szCs w:val="24"/>
        </w:rPr>
        <w:t xml:space="preserve">Васи. </w:t>
      </w:r>
      <w:r>
        <w:rPr>
          <w:bCs/>
          <w:color w:val="000000"/>
          <w:kern w:val="16"/>
          <w:szCs w:val="24"/>
        </w:rPr>
        <w:t xml:space="preserve">Действительно, </w:t>
      </w:r>
      <w:r>
        <w:rPr>
          <w:color w:val="000000"/>
          <w:kern w:val="16"/>
          <w:szCs w:val="24"/>
        </w:rPr>
        <w:t xml:space="preserve"> вес Васи до этого </w:t>
      </w:r>
      <w:r>
        <w:rPr>
          <w:bCs/>
          <w:color w:val="000000"/>
          <w:kern w:val="16"/>
          <w:szCs w:val="24"/>
        </w:rPr>
        <w:t xml:space="preserve">уменьшался  за счет того, что </w:t>
      </w:r>
      <w:r>
        <w:rPr>
          <w:color w:val="000000"/>
          <w:kern w:val="16"/>
          <w:szCs w:val="24"/>
        </w:rPr>
        <w:t xml:space="preserve">он </w:t>
      </w:r>
      <w:r>
        <w:rPr>
          <w:bCs/>
          <w:color w:val="000000"/>
          <w:kern w:val="16"/>
          <w:szCs w:val="24"/>
        </w:rPr>
        <w:t>приобрел движение вниз</w:t>
      </w:r>
      <w:r>
        <w:rPr>
          <w:bCs/>
          <w:iCs/>
          <w:color w:val="000000"/>
          <w:kern w:val="16"/>
          <w:szCs w:val="24"/>
        </w:rPr>
        <w:t>. Что</w:t>
      </w:r>
      <w:r>
        <w:rPr>
          <w:bCs/>
          <w:color w:val="000000"/>
          <w:kern w:val="16"/>
          <w:szCs w:val="24"/>
        </w:rPr>
        <w:t xml:space="preserve">бы  погасить это  движение </w:t>
      </w:r>
      <w:r>
        <w:rPr>
          <w:color w:val="000000"/>
          <w:kern w:val="16"/>
          <w:szCs w:val="24"/>
        </w:rPr>
        <w:t>и снова иметь</w:t>
      </w:r>
      <w:r>
        <w:rPr>
          <w:bCs/>
          <w:smallCaps/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>нулевую скорость.</w:t>
      </w:r>
      <w:r>
        <w:rPr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lastRenderedPageBreak/>
        <w:t xml:space="preserve">Васе </w:t>
      </w:r>
      <w:r>
        <w:rPr>
          <w:color w:val="000000"/>
          <w:kern w:val="16"/>
          <w:szCs w:val="24"/>
        </w:rPr>
        <w:t>придется</w:t>
      </w:r>
      <w:r>
        <w:rPr>
          <w:smallCaps/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>толкаться ногами</w:t>
      </w:r>
      <w:r>
        <w:rPr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 xml:space="preserve">сильнее, чем когда он </w:t>
      </w:r>
      <w:r>
        <w:rPr>
          <w:color w:val="000000"/>
          <w:kern w:val="16"/>
          <w:szCs w:val="24"/>
        </w:rPr>
        <w:t xml:space="preserve">прост </w:t>
      </w:r>
      <w:r>
        <w:rPr>
          <w:bCs/>
          <w:color w:val="000000"/>
          <w:kern w:val="16"/>
          <w:szCs w:val="24"/>
        </w:rPr>
        <w:t>неподвижно сидит, присев. Когда скорость движения Васи вниз будет погашена, весы покажут вес Васи.</w:t>
      </w:r>
    </w:p>
    <w:p w:rsidR="00EE5589" w:rsidRDefault="00EE5589" w:rsidP="00EE5589">
      <w:pPr>
        <w:shd w:val="clear" w:color="auto" w:fill="FFFFFF"/>
        <w:ind w:left="397" w:hanging="397"/>
        <w:rPr>
          <w:color w:val="000000"/>
          <w:kern w:val="16"/>
          <w:szCs w:val="24"/>
        </w:rPr>
      </w:pPr>
      <w:r>
        <w:rPr>
          <w:szCs w:val="20"/>
        </w:rPr>
        <w:pict>
          <v:shape id="Рисунок 1" o:spid="_x0000_s1026" type="#_x0000_t75" style="position:absolute;left:0;text-align:left;margin-left:262.35pt;margin-top:32.85pt;width:237pt;height:154.5pt;z-index:251658240;visibility:visible">
            <v:imagedata r:id="rId100" o:title=""/>
            <w10:wrap type="square"/>
          </v:shape>
        </w:pict>
      </w:r>
      <w:r>
        <w:rPr>
          <w:bCs/>
          <w:color w:val="000000"/>
          <w:kern w:val="16"/>
          <w:szCs w:val="24"/>
          <w:lang w:val="en-US"/>
        </w:rPr>
        <w:t>III</w:t>
      </w:r>
      <w:r>
        <w:rPr>
          <w:bCs/>
          <w:color w:val="000000"/>
          <w:kern w:val="16"/>
          <w:szCs w:val="24"/>
        </w:rPr>
        <w:t>). После идет</w:t>
      </w:r>
      <w:r>
        <w:rPr>
          <w:smallCaps/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 xml:space="preserve">обратный процесс: </w:t>
      </w:r>
      <w:r>
        <w:rPr>
          <w:color w:val="000000"/>
          <w:kern w:val="16"/>
          <w:szCs w:val="24"/>
        </w:rPr>
        <w:t xml:space="preserve">Вася </w:t>
      </w:r>
      <w:r>
        <w:rPr>
          <w:bCs/>
          <w:color w:val="000000"/>
          <w:kern w:val="16"/>
          <w:szCs w:val="24"/>
        </w:rPr>
        <w:t xml:space="preserve">отталкивается ногами от весов, двигаясь вверх, так что весы показывают больше нормального Васиного веса. Затем показания весов уменьшаются. причем они становятся </w:t>
      </w:r>
      <w:r>
        <w:rPr>
          <w:bCs/>
          <w:iCs/>
          <w:color w:val="000000"/>
          <w:kern w:val="16"/>
          <w:szCs w:val="24"/>
        </w:rPr>
        <w:t xml:space="preserve">меньше </w:t>
      </w:r>
      <w:r>
        <w:rPr>
          <w:color w:val="000000"/>
          <w:kern w:val="16"/>
          <w:szCs w:val="24"/>
        </w:rPr>
        <w:t xml:space="preserve">настоящего </w:t>
      </w:r>
      <w:r>
        <w:rPr>
          <w:bCs/>
          <w:color w:val="000000"/>
          <w:kern w:val="16"/>
          <w:szCs w:val="24"/>
        </w:rPr>
        <w:t xml:space="preserve">веса, поскольку из-за сильного толчка </w:t>
      </w:r>
      <w:r>
        <w:rPr>
          <w:color w:val="000000"/>
          <w:kern w:val="16"/>
          <w:szCs w:val="24"/>
        </w:rPr>
        <w:t xml:space="preserve">ногами </w:t>
      </w:r>
      <w:r>
        <w:rPr>
          <w:bCs/>
          <w:color w:val="000000"/>
          <w:kern w:val="16"/>
          <w:szCs w:val="24"/>
        </w:rPr>
        <w:t>Вася приобрел скорость,</w:t>
      </w:r>
      <w:r>
        <w:rPr>
          <w:color w:val="000000"/>
          <w:kern w:val="16"/>
          <w:szCs w:val="24"/>
        </w:rPr>
        <w:t xml:space="preserve"> </w:t>
      </w:r>
      <w:r>
        <w:rPr>
          <w:bCs/>
          <w:color w:val="000000"/>
          <w:kern w:val="16"/>
          <w:szCs w:val="24"/>
        </w:rPr>
        <w:t>направленную вверх: в</w:t>
      </w:r>
      <w:r>
        <w:rPr>
          <w:color w:val="000000"/>
          <w:kern w:val="16"/>
          <w:szCs w:val="24"/>
        </w:rPr>
        <w:t xml:space="preserve"> конце п</w:t>
      </w:r>
      <w:r>
        <w:rPr>
          <w:bCs/>
          <w:color w:val="000000"/>
          <w:kern w:val="16"/>
          <w:szCs w:val="24"/>
        </w:rPr>
        <w:t xml:space="preserve">одъема, </w:t>
      </w:r>
      <w:r>
        <w:rPr>
          <w:color w:val="000000"/>
          <w:kern w:val="16"/>
          <w:szCs w:val="24"/>
        </w:rPr>
        <w:t xml:space="preserve">чтобы </w:t>
      </w:r>
      <w:r>
        <w:rPr>
          <w:bCs/>
          <w:color w:val="000000"/>
          <w:kern w:val="16"/>
          <w:szCs w:val="24"/>
        </w:rPr>
        <w:t xml:space="preserve">погасить ее, </w:t>
      </w:r>
      <w:r>
        <w:rPr>
          <w:color w:val="000000"/>
          <w:kern w:val="16"/>
          <w:szCs w:val="24"/>
        </w:rPr>
        <w:t>Вася будет давить на весы слабее, чем в состоянии покоя. Когда скорость движения вверх будет погашена, весы снова покажут вес Васи.</w:t>
      </w:r>
    </w:p>
    <w:p w:rsidR="00EE5589" w:rsidRDefault="00EE5589" w:rsidP="00EE5589">
      <w:pPr>
        <w:shd w:val="clear" w:color="auto" w:fill="FFFFFF"/>
        <w:ind w:left="397" w:hanging="397"/>
        <w:rPr>
          <w:color w:val="000000"/>
          <w:szCs w:val="24"/>
        </w:rPr>
      </w:pPr>
      <w:r>
        <w:rPr>
          <w:color w:val="000000"/>
          <w:szCs w:val="24"/>
          <w:lang w:val="en-US"/>
        </w:rPr>
        <w:t>IV</w:t>
      </w:r>
      <w:r>
        <w:rPr>
          <w:color w:val="000000"/>
          <w:szCs w:val="24"/>
        </w:rPr>
        <w:t>). Описанным свойством обладает, например, периодический график, изображенный на рисунке.</w:t>
      </w:r>
      <w:r>
        <w:rPr>
          <w:noProof/>
        </w:rPr>
        <w:t xml:space="preserve"> </w:t>
      </w:r>
      <w:r>
        <w:rPr>
          <w:color w:val="000000"/>
          <w:szCs w:val="24"/>
        </w:rPr>
        <w:t xml:space="preserve">Его характерным свойством является наличие парных зубцов: два зубца вверх,  два зубца вниз </w:t>
      </w:r>
      <w:r>
        <w:rPr>
          <w:i/>
          <w:color w:val="000000"/>
          <w:szCs w:val="24"/>
        </w:rPr>
        <w:t xml:space="preserve">... </w:t>
      </w:r>
      <w:r>
        <w:rPr>
          <w:color w:val="000000"/>
          <w:szCs w:val="24"/>
        </w:rPr>
        <w:t xml:space="preserve">два зубца вверх,  два зубца вниз </w:t>
      </w:r>
      <w:r>
        <w:rPr>
          <w:i/>
          <w:color w:val="000000"/>
          <w:szCs w:val="24"/>
        </w:rPr>
        <w:t>... .</w:t>
      </w:r>
      <w:r>
        <w:rPr>
          <w:color w:val="000000"/>
          <w:szCs w:val="24"/>
        </w:rPr>
        <w:t xml:space="preserve"> Если Вася в начальный момент стоял, то график начинается с приседания, т.е с одного зубца вниз и т.д. Этот рисунок соответствует графику «</w:t>
      </w:r>
      <w:r>
        <w:rPr>
          <w:b/>
          <w:color w:val="000000"/>
          <w:szCs w:val="24"/>
        </w:rPr>
        <w:t>е</w:t>
      </w:r>
      <w:r>
        <w:rPr>
          <w:color w:val="000000"/>
          <w:szCs w:val="24"/>
        </w:rPr>
        <w:t>»</w:t>
      </w: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(</w:t>
      </w:r>
      <w:r>
        <w:rPr>
          <w:bCs/>
          <w:szCs w:val="24"/>
          <w:lang w:val="en-US"/>
        </w:rPr>
        <w:t>I</w:t>
      </w:r>
      <w:r>
        <w:rPr>
          <w:bCs/>
          <w:szCs w:val="24"/>
        </w:rPr>
        <w:t xml:space="preserve">)                                                                                  1 балла, 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(</w:t>
      </w:r>
      <w:r>
        <w:rPr>
          <w:bCs/>
          <w:szCs w:val="24"/>
          <w:lang w:val="en-US"/>
        </w:rPr>
        <w:t>II</w:t>
      </w:r>
      <w:r>
        <w:rPr>
          <w:bCs/>
          <w:szCs w:val="24"/>
        </w:rPr>
        <w:t>)  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Обсуждение ситуации (</w:t>
      </w:r>
      <w:r>
        <w:rPr>
          <w:bCs/>
          <w:szCs w:val="24"/>
          <w:lang w:val="en-US"/>
        </w:rPr>
        <w:t>III</w:t>
      </w:r>
      <w:r>
        <w:rPr>
          <w:bCs/>
          <w:szCs w:val="24"/>
        </w:rPr>
        <w:t>)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>Окончательный вывод (</w:t>
      </w:r>
      <w:r>
        <w:rPr>
          <w:bCs/>
          <w:szCs w:val="24"/>
          <w:lang w:val="en-US"/>
        </w:rPr>
        <w:t>IV</w:t>
      </w:r>
      <w:r>
        <w:rPr>
          <w:bCs/>
          <w:szCs w:val="24"/>
        </w:rPr>
        <w:t>)                                                                              2 балла</w:t>
      </w:r>
    </w:p>
    <w:p w:rsidR="00EE5589" w:rsidRDefault="00EE5589" w:rsidP="00EE5589">
      <w:pPr>
        <w:ind w:firstLine="709"/>
        <w:rPr>
          <w:bCs/>
          <w:szCs w:val="24"/>
        </w:rPr>
      </w:pPr>
      <w:r>
        <w:rPr>
          <w:bCs/>
          <w:szCs w:val="24"/>
        </w:rPr>
        <w:t xml:space="preserve">Получение ответа (даже без обоснований)                                                    3 балла. </w:t>
      </w:r>
    </w:p>
    <w:p w:rsidR="00EE5589" w:rsidRDefault="00EE5589" w:rsidP="00EE5589">
      <w:pPr>
        <w:rPr>
          <w:szCs w:val="20"/>
        </w:rPr>
      </w:pPr>
    </w:p>
    <w:p w:rsidR="00EE5589" w:rsidRDefault="00EE5589" w:rsidP="00EE5589">
      <w:pPr>
        <w:tabs>
          <w:tab w:val="left" w:pos="4635"/>
          <w:tab w:val="center" w:pos="513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 № 3</w:t>
      </w:r>
    </w:p>
    <w:p w:rsidR="00EE5589" w:rsidRDefault="00EE5589" w:rsidP="00EE5589">
      <w:pPr>
        <w:pStyle w:val="2"/>
        <w:rPr>
          <w:szCs w:val="28"/>
        </w:rPr>
      </w:pPr>
      <w:r>
        <w:pict>
          <v:shape id="_x0000_s1155" type="#_x0000_t202" style="position:absolute;left:0;text-align:left;margin-left:-3.55pt;margin-top:7.8pt;width:82.15pt;height:200.9pt;z-index:251658240;mso-width-relative:margin;mso-height-relative:margin" stroked="f">
            <v:fill opacity="0"/>
            <v:textbox style="mso-next-textbox:#_x0000_s1155">
              <w:txbxContent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rPr>
                      <w:i/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 xml:space="preserve"> = 10 </w:t>
                  </w:r>
                  <w:r>
                    <w:t>см</w:t>
                  </w:r>
                  <w:r>
                    <w:rPr>
                      <w:lang w:val="en-US"/>
                    </w:rPr>
                    <w:t xml:space="preserve">   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b = 20 </w:t>
                  </w:r>
                  <w:r>
                    <w:t>см</w:t>
                  </w:r>
                  <w:r>
                    <w:rPr>
                      <w:lang w:val="en-US"/>
                    </w:rPr>
                    <w:t xml:space="preserve"> 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c = 25 </w:t>
                  </w:r>
                  <w:r>
                    <w:t>см</w:t>
                  </w:r>
                  <w:r>
                    <w:rPr>
                      <w:lang w:val="en-US"/>
                    </w:rPr>
                    <w:t xml:space="preserve"> 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m = 6 </w:t>
                  </w:r>
                  <w:r>
                    <w:t>кг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t>ρ</w:t>
                  </w:r>
                  <w:r>
                    <w:rPr>
                      <w:lang w:val="en-US"/>
                    </w:rPr>
                    <w:t xml:space="preserve">  = ?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t>ρ</w:t>
                  </w:r>
                  <w:r>
                    <w:rPr>
                      <w:vertAlign w:val="subscript"/>
                    </w:rPr>
                    <w:t>мин</w:t>
                  </w:r>
                  <w:r>
                    <w:rPr>
                      <w:lang w:val="en-US"/>
                    </w:rPr>
                    <w:t xml:space="preserve">  = ?</w:t>
                  </w:r>
                </w:p>
                <w:p w:rsidR="00EE5589" w:rsidRDefault="00EE5589" w:rsidP="00EE5589">
                  <w:pPr>
                    <w:spacing w:after="80"/>
                    <w:rPr>
                      <w:rFonts w:ascii="Calibri" w:hAnsi="Calibri"/>
                      <w:lang w:val="en-US"/>
                    </w:rPr>
                  </w:pPr>
                  <w:r>
                    <w:t>ρ</w:t>
                  </w:r>
                  <w:r>
                    <w:rPr>
                      <w:vertAlign w:val="subscript"/>
                    </w:rPr>
                    <w:t>макс</w:t>
                  </w:r>
                  <w:r>
                    <w:rPr>
                      <w:lang w:val="en-US"/>
                    </w:rPr>
                    <w:t xml:space="preserve">  = ?</w:t>
                  </w:r>
                  <w:r>
                    <w:rPr>
                      <w:rFonts w:ascii="Calibri" w:hAnsi="Calibri"/>
                      <w:lang w:val="en-US"/>
                    </w:rPr>
                    <w:t xml:space="preserve"> </w:t>
                  </w:r>
                </w:p>
                <w:p w:rsidR="00EE5589" w:rsidRDefault="00EE5589" w:rsidP="00EE5589">
                  <w:pPr>
                    <w:spacing w:after="80"/>
                    <w:rPr>
                      <w:rFonts w:ascii="Times New Roman" w:hAnsi="Times New Roman"/>
                      <w:lang w:val="en-US"/>
                    </w:rPr>
                  </w:pPr>
                  <w:r>
                    <w:rPr>
                      <w:lang w:val="en-US"/>
                    </w:rPr>
                    <w:t>∆</w:t>
                  </w:r>
                  <w:r>
                    <w:rPr>
                      <w:i/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 xml:space="preserve"> = 1 </w:t>
                  </w:r>
                  <w:r>
                    <w:t>см</w:t>
                  </w:r>
                </w:p>
                <w:p w:rsidR="00EE5589" w:rsidRDefault="00EE5589" w:rsidP="00EE5589">
                  <w:pPr>
                    <w:spacing w:after="8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∆</w:t>
                  </w:r>
                  <w:r>
                    <w:rPr>
                      <w:i/>
                      <w:lang w:val="en-US"/>
                    </w:rPr>
                    <w:t>b</w:t>
                  </w:r>
                  <w:r>
                    <w:rPr>
                      <w:lang w:val="en-US"/>
                    </w:rPr>
                    <w:t xml:space="preserve"> = 1 </w:t>
                  </w:r>
                  <w:r>
                    <w:t>см</w:t>
                  </w:r>
                </w:p>
                <w:p w:rsidR="00EE5589" w:rsidRDefault="00EE5589" w:rsidP="00EE5589">
                  <w:pPr>
                    <w:spacing w:after="80"/>
                  </w:pPr>
                  <w:r>
                    <w:t>∆</w:t>
                  </w:r>
                  <w:r>
                    <w:rPr>
                      <w:i/>
                      <w:lang w:val="en-US"/>
                    </w:rPr>
                    <w:t>c</w:t>
                  </w:r>
                  <w:r>
                    <w:t xml:space="preserve"> = 1 см</w:t>
                  </w:r>
                </w:p>
                <w:p w:rsidR="00EE5589" w:rsidRDefault="00EE5589" w:rsidP="00EE5589">
                  <w:pPr>
                    <w:spacing w:after="80"/>
                  </w:pPr>
                  <w:r>
                    <w:t>∆</w:t>
                  </w:r>
                  <w:r>
                    <w:rPr>
                      <w:lang w:val="en-US"/>
                    </w:rPr>
                    <w:t>m</w:t>
                  </w:r>
                  <w:r>
                    <w:t xml:space="preserve"> = 50 г</w:t>
                  </w:r>
                </w:p>
              </w:txbxContent>
            </v:textbox>
          </v:shape>
        </w:pict>
      </w:r>
      <w:r>
        <w:rPr>
          <w:szCs w:val="28"/>
        </w:rPr>
        <w:t>Решение</w:t>
      </w:r>
    </w:p>
    <w:p w:rsidR="00EE5589" w:rsidRDefault="00EE5589" w:rsidP="00EE5589">
      <w:pPr>
        <w:ind w:left="1644"/>
        <w:rPr>
          <w:szCs w:val="20"/>
        </w:rPr>
      </w:pPr>
      <w:r>
        <w:rPr>
          <w:szCs w:val="20"/>
        </w:rPr>
        <w:pict>
          <v:shape id="_x0000_s1156" type="#_x0000_t32" style="position:absolute;left:0;text-align:left;margin-left:71.85pt;margin-top:2.4pt;width:.05pt;height:185.75pt;flip:x;z-index:251658240" o:connectortype="straight" strokeweight="1.25pt"/>
        </w:pict>
      </w:r>
      <w:r>
        <w:t>Митрофанушка получил по своим измерениям,</w:t>
      </w:r>
    </w:p>
    <w:p w:rsidR="00EE5589" w:rsidRDefault="00EE5589" w:rsidP="00EE5589">
      <w:pPr>
        <w:ind w:left="1644"/>
      </w:pPr>
      <w:r>
        <w:t xml:space="preserve"> что  плотность материала                                      ρ = </w:t>
      </w:r>
      <w:r>
        <w:fldChar w:fldCharType="begin"/>
      </w:r>
      <w:r>
        <w:instrText xml:space="preserve"> QUOTE </w:instrText>
      </w:r>
      <w:r>
        <w:rPr>
          <w:position w:val="-14"/>
        </w:rPr>
        <w:pict>
          <v:shape id="_x0000_i1162" type="#_x0000_t75" style="width:12pt;height:19.5pt" equationxml="&lt;">
            <v:imagedata r:id="rId101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4"/>
        </w:rPr>
        <w:pict>
          <v:shape id="_x0000_i1163" type="#_x0000_t75" style="width:12pt;height:19.5pt" equationxml="&lt;">
            <v:imagedata r:id="rId101" o:title="" chromakey="white"/>
          </v:shape>
        </w:pict>
      </w:r>
      <w:r>
        <w:fldChar w:fldCharType="end"/>
      </w:r>
      <w:r>
        <w:t xml:space="preserve">                             (1)  </w:t>
      </w:r>
    </w:p>
    <w:p w:rsidR="00EE5589" w:rsidRDefault="00EE5589" w:rsidP="00EE5589">
      <w:pPr>
        <w:ind w:left="1644"/>
      </w:pPr>
      <w:r>
        <w:t xml:space="preserve">или     ρ = </w:t>
      </w:r>
      <w:r>
        <w:fldChar w:fldCharType="begin"/>
      </w:r>
      <w:r>
        <w:instrText xml:space="preserve"> QUOTE </w:instrText>
      </w:r>
      <w:r>
        <w:rPr>
          <w:position w:val="-14"/>
        </w:rPr>
        <w:pict>
          <v:shape id="_x0000_i1164" type="#_x0000_t75" style="width:24pt;height:19.5pt" equationxml="&lt;">
            <v:imagedata r:id="rId102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4"/>
        </w:rPr>
        <w:pict>
          <v:shape id="_x0000_i1165" type="#_x0000_t75" style="width:24pt;height:19.5pt" equationxml="&lt;">
            <v:imagedata r:id="rId102" o:title="" chromakey="white"/>
          </v:shape>
        </w:pict>
      </w:r>
      <w:r>
        <w:fldChar w:fldCharType="end"/>
      </w:r>
      <w:r>
        <w:t xml:space="preserve"> = </w:t>
      </w:r>
      <w:r>
        <w:fldChar w:fldCharType="begin"/>
      </w:r>
      <w:r>
        <w:instrText xml:space="preserve"> QUOTE </w:instrText>
      </w:r>
      <w:r>
        <w:rPr>
          <w:position w:val="-14"/>
        </w:rPr>
        <w:pict>
          <v:shape id="_x0000_i1166" type="#_x0000_t75" style="width:84.75pt;height:20.25pt" equationxml="&lt;">
            <v:imagedata r:id="rId103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4"/>
        </w:rPr>
        <w:pict>
          <v:shape id="_x0000_i1167" type="#_x0000_t75" style="width:84.75pt;height:20.25pt" equationxml="&lt;">
            <v:imagedata r:id="rId103" o:title="" chromakey="white"/>
          </v:shape>
        </w:pict>
      </w:r>
      <w:r>
        <w:fldChar w:fldCharType="end"/>
      </w:r>
      <w:r>
        <w:t xml:space="preserve"> =1,2 г/см³                                              (2)</w:t>
      </w:r>
    </w:p>
    <w:p w:rsidR="00EE5589" w:rsidRDefault="00EE5589" w:rsidP="00EE5589">
      <w:pPr>
        <w:ind w:left="1644" w:firstLine="284"/>
      </w:pPr>
      <w:r>
        <w:t xml:space="preserve">При этом он получил </w:t>
      </w:r>
      <w:r>
        <w:rPr>
          <w:u w:val="single"/>
        </w:rPr>
        <w:t>не фиксированный</w:t>
      </w:r>
      <w:r>
        <w:t xml:space="preserve"> результат, как получено в формуле (2), а некоторый случайный результат. Истинное значение лежит в некотором интервале и необходимо найти наименьшую и наибольшую плотности этого интервала.</w:t>
      </w:r>
    </w:p>
    <w:p w:rsidR="00EE5589" w:rsidRDefault="00EE5589" w:rsidP="00EE5589">
      <w:pPr>
        <w:spacing w:after="120"/>
        <w:ind w:left="1644"/>
      </w:pPr>
      <w:r>
        <w:t xml:space="preserve">Наибольшая плотность будет, когда масса наибольшая, а объем наименьший  </w:t>
      </w:r>
    </w:p>
    <w:p w:rsidR="00EE5589" w:rsidRDefault="00EE5589" w:rsidP="00EE5589">
      <w:pPr>
        <w:ind w:left="1758"/>
      </w:pPr>
      <w:r>
        <w:pict>
          <v:shape id="_x0000_s1157" type="#_x0000_t87" style="position:absolute;left:0;text-align:left;margin-left:78.6pt;margin-top:2.5pt;width:5.65pt;height:45.75pt;z-index:251658240" strokeweight="1.25pt"/>
        </w:pict>
      </w:r>
      <w:r>
        <w:rPr>
          <w:lang w:val="en-US"/>
        </w:rPr>
        <w:t>m</w:t>
      </w:r>
      <w:r>
        <w:rPr>
          <w:vertAlign w:val="subscript"/>
        </w:rPr>
        <w:t>мах</w:t>
      </w:r>
      <w:r>
        <w:t xml:space="preserve"> = 6000 г + 50 г = 6050 г</w:t>
      </w:r>
    </w:p>
    <w:p w:rsidR="00EE5589" w:rsidRDefault="00EE5589" w:rsidP="00EE5589">
      <w:pPr>
        <w:ind w:left="1758"/>
      </w:pPr>
      <w:r>
        <w:lastRenderedPageBreak/>
        <w:t>V</w:t>
      </w:r>
      <w:r>
        <w:rPr>
          <w:vertAlign w:val="subscript"/>
        </w:rPr>
        <w:t>мин</w:t>
      </w:r>
      <w:r>
        <w:t xml:space="preserve"> = (</w:t>
      </w:r>
      <w:r>
        <w:rPr>
          <w:i/>
          <w:lang w:val="en-US"/>
        </w:rPr>
        <w:t xml:space="preserve">a </w:t>
      </w:r>
      <w:r>
        <w:t>–</w:t>
      </w:r>
      <w:r>
        <w:rPr>
          <w:i/>
        </w:rPr>
        <w:t xml:space="preserve"> </w:t>
      </w:r>
      <w:r>
        <w:t>∆</w:t>
      </w:r>
      <w:r>
        <w:rPr>
          <w:i/>
          <w:lang w:val="en-US"/>
        </w:rPr>
        <w:t>a</w:t>
      </w:r>
      <w:r>
        <w:t>)</w:t>
      </w:r>
      <w:r>
        <w:rPr>
          <w:rFonts w:ascii="Calibri" w:hAnsi="Calibri"/>
        </w:rPr>
        <w:t>∙</w:t>
      </w:r>
      <w:r>
        <w:t>(</w:t>
      </w:r>
      <w:r>
        <w:rPr>
          <w:lang w:val="en-US"/>
        </w:rPr>
        <w:t>b</w:t>
      </w:r>
      <w:r>
        <w:t xml:space="preserve"> – ∆</w:t>
      </w:r>
      <w:r>
        <w:rPr>
          <w:i/>
          <w:lang w:val="en-US"/>
        </w:rPr>
        <w:t>b</w:t>
      </w:r>
      <w:r>
        <w:t>)</w:t>
      </w:r>
      <w:r>
        <w:rPr>
          <w:rFonts w:ascii="Calibri" w:hAnsi="Calibri"/>
        </w:rPr>
        <w:t>∙</w:t>
      </w:r>
      <w:r>
        <w:t>(</w:t>
      </w:r>
      <w:r>
        <w:rPr>
          <w:lang w:val="en-US"/>
        </w:rPr>
        <w:t>c</w:t>
      </w:r>
      <w:r>
        <w:t xml:space="preserve"> – ∆</w:t>
      </w:r>
      <w:r>
        <w:rPr>
          <w:i/>
          <w:lang w:val="en-US"/>
        </w:rPr>
        <w:t>c</w:t>
      </w:r>
      <w:r>
        <w:t>) = 9 см</w:t>
      </w:r>
      <w:r>
        <w:sym w:font="Wingdings 2" w:char="00D0"/>
      </w:r>
      <w:r>
        <w:t>19 см</w:t>
      </w:r>
      <w:r>
        <w:sym w:font="Wingdings 2" w:char="00D0"/>
      </w:r>
      <w:r>
        <w:t>24 см  = 4104 см</w:t>
      </w:r>
      <w:r>
        <w:rPr>
          <w:rFonts w:ascii="Calibri" w:hAnsi="Calibri"/>
        </w:rPr>
        <w:t xml:space="preserve">³    </w:t>
      </w:r>
      <w:r>
        <w:t>или  из  (1)</w:t>
      </w:r>
    </w:p>
    <w:p w:rsidR="00EE5589" w:rsidRDefault="00EE5589" w:rsidP="00EE5589">
      <w:pPr>
        <w:spacing w:before="60"/>
        <w:ind w:left="1758"/>
      </w:pPr>
      <w:r>
        <w:t>ρ</w:t>
      </w:r>
      <w:r>
        <w:rPr>
          <w:vertAlign w:val="subscript"/>
        </w:rPr>
        <w:t>макс</w:t>
      </w:r>
      <w:r>
        <w:t xml:space="preserve">  =  1,47 г/см³                                                                                                        (3)</w:t>
      </w:r>
    </w:p>
    <w:p w:rsidR="00EE5589" w:rsidRDefault="00EE5589" w:rsidP="00EE5589">
      <w:pPr>
        <w:spacing w:before="120" w:after="60"/>
        <w:ind w:left="1644"/>
      </w:pPr>
      <w:r>
        <w:t>Наименьшая плотность будет, когда масса наименьшая, а объем  наибольший</w:t>
      </w:r>
    </w:p>
    <w:p w:rsidR="00EE5589" w:rsidRDefault="00EE5589" w:rsidP="00EE5589">
      <w:pPr>
        <w:ind w:left="510"/>
      </w:pPr>
      <w:r>
        <w:pict>
          <v:shape id="_x0000_s1158" type="#_x0000_t87" style="position:absolute;left:0;text-align:left;margin-left:12.2pt;margin-top:2.5pt;width:5.65pt;height:45.75pt;z-index:251658240" strokeweight="1.25pt"/>
        </w:pict>
      </w:r>
      <w:r>
        <w:rPr>
          <w:lang w:val="en-US"/>
        </w:rPr>
        <w:t>m</w:t>
      </w:r>
      <w:r>
        <w:rPr>
          <w:vertAlign w:val="subscript"/>
        </w:rPr>
        <w:t>мин</w:t>
      </w:r>
      <w:r>
        <w:t xml:space="preserve"> = 6000 г – 50 г = 5950 г</w:t>
      </w:r>
    </w:p>
    <w:p w:rsidR="00EE5589" w:rsidRDefault="00EE5589" w:rsidP="00EE5589">
      <w:pPr>
        <w:ind w:left="510"/>
      </w:pPr>
      <w:r>
        <w:t>V</w:t>
      </w:r>
      <w:r>
        <w:rPr>
          <w:vertAlign w:val="subscript"/>
        </w:rPr>
        <w:t>мах</w:t>
      </w:r>
      <w:r>
        <w:t xml:space="preserve"> = (</w:t>
      </w:r>
      <w:r>
        <w:rPr>
          <w:i/>
          <w:lang w:val="en-US"/>
        </w:rPr>
        <w:t xml:space="preserve">a </w:t>
      </w:r>
      <w:r>
        <w:t>+</w:t>
      </w:r>
      <w:r>
        <w:rPr>
          <w:i/>
        </w:rPr>
        <w:t xml:space="preserve"> </w:t>
      </w:r>
      <w:r>
        <w:t>∆</w:t>
      </w:r>
      <w:r>
        <w:rPr>
          <w:i/>
          <w:lang w:val="en-US"/>
        </w:rPr>
        <w:t>a</w:t>
      </w:r>
      <w:r>
        <w:t>)</w:t>
      </w:r>
      <w:r>
        <w:rPr>
          <w:rFonts w:ascii="Calibri" w:hAnsi="Calibri"/>
        </w:rPr>
        <w:t>∙</w:t>
      </w:r>
      <w:r>
        <w:t>(</w:t>
      </w:r>
      <w:r>
        <w:rPr>
          <w:lang w:val="en-US"/>
        </w:rPr>
        <w:t xml:space="preserve">b </w:t>
      </w:r>
      <w:r>
        <w:t>+ ∆</w:t>
      </w:r>
      <w:r>
        <w:rPr>
          <w:i/>
          <w:lang w:val="en-US"/>
        </w:rPr>
        <w:t>b</w:t>
      </w:r>
      <w:r>
        <w:t>)</w:t>
      </w:r>
      <w:r>
        <w:rPr>
          <w:rFonts w:ascii="Calibri" w:hAnsi="Calibri"/>
        </w:rPr>
        <w:t>∙</w:t>
      </w:r>
      <w:r>
        <w:t>(</w:t>
      </w:r>
      <w:r>
        <w:rPr>
          <w:lang w:val="en-US"/>
        </w:rPr>
        <w:t xml:space="preserve">c </w:t>
      </w:r>
      <w:r>
        <w:t>+ ∆</w:t>
      </w:r>
      <w:r>
        <w:rPr>
          <w:i/>
          <w:lang w:val="en-US"/>
        </w:rPr>
        <w:t>c</w:t>
      </w:r>
      <w:r>
        <w:t>) = 11 см</w:t>
      </w:r>
      <w:r>
        <w:sym w:font="Wingdings 2" w:char="00D0"/>
      </w:r>
      <w:r>
        <w:t>21 см</w:t>
      </w:r>
      <w:r>
        <w:sym w:font="Wingdings 2" w:char="00D0"/>
      </w:r>
      <w:r>
        <w:t>26 см  = 6006 см</w:t>
      </w:r>
      <w:r>
        <w:rPr>
          <w:rFonts w:ascii="Calibri" w:hAnsi="Calibri"/>
        </w:rPr>
        <w:t xml:space="preserve">³      </w:t>
      </w:r>
      <w:r>
        <w:t>или  из  (1)</w:t>
      </w:r>
    </w:p>
    <w:p w:rsidR="00EE5589" w:rsidRDefault="00EE5589" w:rsidP="00EE5589">
      <w:pPr>
        <w:ind w:left="510"/>
      </w:pPr>
      <w:r>
        <w:t>ρ</w:t>
      </w:r>
      <w:r>
        <w:rPr>
          <w:vertAlign w:val="subscript"/>
        </w:rPr>
        <w:t>мин</w:t>
      </w:r>
      <w:r>
        <w:t xml:space="preserve">  =  0,99 г/см³                                                                                                                       (4)</w:t>
      </w:r>
    </w:p>
    <w:p w:rsidR="00EE5589" w:rsidRDefault="00EE5589" w:rsidP="00EE5589">
      <w:pPr>
        <w:ind w:left="510"/>
      </w:pPr>
    </w:p>
    <w:p w:rsidR="00EE5589" w:rsidRDefault="00EE5589" w:rsidP="00EE5589">
      <w:pPr>
        <w:tabs>
          <w:tab w:val="left" w:pos="2744"/>
        </w:tabs>
        <w:ind w:firstLine="540"/>
      </w:pPr>
      <w:r>
        <w:rPr>
          <w:b/>
        </w:rPr>
        <w:t xml:space="preserve">Ответ: </w:t>
      </w:r>
      <w:r>
        <w:t>ρ</w:t>
      </w:r>
      <w:r>
        <w:rPr>
          <w:vertAlign w:val="subscript"/>
        </w:rPr>
        <w:t>мин</w:t>
      </w:r>
      <w:r>
        <w:t xml:space="preserve">  =  0,99 г/см³ ,             ρ</w:t>
      </w:r>
      <w:r>
        <w:rPr>
          <w:vertAlign w:val="subscript"/>
        </w:rPr>
        <w:t>макс</w:t>
      </w:r>
      <w:r>
        <w:t xml:space="preserve">  =  1,47 г/см³ .</w:t>
      </w:r>
    </w:p>
    <w:p w:rsidR="00EE5589" w:rsidRDefault="00EE5589" w:rsidP="00EE5589">
      <w:pPr>
        <w:jc w:val="center"/>
        <w:rPr>
          <w:bCs/>
          <w:szCs w:val="24"/>
        </w:rPr>
      </w:pPr>
    </w:p>
    <w:p w:rsidR="00EE5589" w:rsidRDefault="00EE5589" w:rsidP="00EE5589">
      <w:pPr>
        <w:jc w:val="center"/>
        <w:rPr>
          <w:bCs/>
          <w:szCs w:val="24"/>
        </w:rPr>
      </w:pPr>
      <w:r>
        <w:rPr>
          <w:bCs/>
          <w:szCs w:val="24"/>
        </w:rPr>
        <w:t>Примерная  система  оценивания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Использование уравнения (1)                                                                                           1 балл.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Рассуждения, приводящие к выводу о неточности уравнения (2)                               3 балла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Расчет, приводящий к  (3)                                                                                                 3 балл</w:t>
      </w:r>
    </w:p>
    <w:p w:rsidR="00EE5589" w:rsidRDefault="00EE5589" w:rsidP="00EE5589">
      <w:pPr>
        <w:ind w:firstLine="284"/>
        <w:rPr>
          <w:bCs/>
          <w:szCs w:val="24"/>
        </w:rPr>
      </w:pPr>
      <w:r>
        <w:rPr>
          <w:bCs/>
          <w:szCs w:val="24"/>
        </w:rPr>
        <w:t>Расчет,  приводящий к  (4),                                                                                               3 балла.</w:t>
      </w:r>
    </w:p>
    <w:p w:rsidR="00EE5589" w:rsidRDefault="00EE5589" w:rsidP="00EE5589">
      <w:pPr>
        <w:ind w:firstLine="539"/>
        <w:rPr>
          <w:szCs w:val="20"/>
        </w:rPr>
      </w:pPr>
    </w:p>
    <w:p w:rsidR="00EE5589" w:rsidRDefault="00EE5589" w:rsidP="00EE5589">
      <w:pPr>
        <w:ind w:firstLine="539"/>
      </w:pPr>
    </w:p>
    <w:p w:rsidR="00D442FE" w:rsidRDefault="00D442FE"/>
    <w:sectPr w:rsidR="00D44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ti12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5589"/>
    <w:rsid w:val="00D442FE"/>
    <w:rsid w:val="00EE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156"/>
        <o:r id="V:Rule2" type="connector" idref="#_x0000_s1144"/>
        <o:r id="V:Rule3" type="connector" idref="#_x0000_s1133"/>
        <o:r id="V:Rule4" type="connector" idref="#_x0000_s1062"/>
        <o:r id="V:Rule5" type="connector" idref="#_x0000_s1135"/>
        <o:r id="V:Rule6" type="connector" idref="#_x0000_s1139"/>
        <o:r id="V:Rule7" type="connector" idref="#_x0000_s1174"/>
        <o:r id="V:Rule8" type="connector" idref="#_x0000_s1169"/>
        <o:r id="V:Rule9" type="connector" idref="#_x0000_s1095"/>
        <o:r id="V:Rule10" type="connector" idref="#_x0000_s1083"/>
        <o:r id="V:Rule11" type="connector" idref="#_x0000_s1132"/>
        <o:r id="V:Rule12" type="connector" idref="#_x0000_s1175"/>
        <o:r id="V:Rule13" type="connector" idref="#_x0000_s1076"/>
        <o:r id="V:Rule14" type="connector" idref="#_x0000_s1140"/>
        <o:r id="V:Rule15" type="connector" idref="#_x0000_s1052"/>
        <o:r id="V:Rule16" type="connector" idref="#_x0000_s1058"/>
        <o:r id="V:Rule17" type="connector" idref="#_x0000_s1085"/>
        <o:r id="V:Rule18" type="connector" idref="#_x0000_s1070"/>
        <o:r id="V:Rule19" type="connector" idref="#_x0000_s1138"/>
        <o:r id="V:Rule20" type="connector" idref="#_x0000_s1053"/>
        <o:r id="V:Rule21" type="connector" idref="#_x0000_s1173"/>
        <o:r id="V:Rule22" type="connector" idref="#_x0000_s1074"/>
        <o:r id="V:Rule23" type="connector" idref="#_x0000_s1172"/>
        <o:r id="V:Rule24" type="connector" idref="#_x0000_s1057"/>
        <o:r id="V:Rule25" type="connector" idref="#_x0000_s1055"/>
        <o:r id="V:Rule26" type="connector" idref="#_x0000_s1131"/>
        <o:r id="V:Rule27" type="connector" idref="#_x0000_s1105"/>
        <o:r id="V:Rule28" type="connector" idref="#_x0000_s1080"/>
        <o:r id="V:Rule29" type="connector" idref="#_x0000_s1061"/>
        <o:r id="V:Rule30" type="connector" idref="#_x0000_s1075"/>
        <o:r id="V:Rule31" type="connector" idref="#_x0000_s1098"/>
        <o:r id="V:Rule32" type="connector" idref="#_x0000_s1054"/>
        <o:r id="V:Rule33" type="connector" idref="#_x0000_s1106"/>
        <o:r id="V:Rule34" type="connector" idref="#_x0000_s1059"/>
        <o:r id="V:Rule35" type="connector" idref="#_x0000_s1056"/>
        <o:r id="V:Rule36" type="connector" idref="#_x0000_s1171"/>
        <o:r id="V:Rule37" type="connector" idref="#_x0000_s1087"/>
        <o:r id="V:Rule38" type="connector" idref="#_x0000_s1136"/>
        <o:r id="V:Rule39" type="connector" idref="#_x0000_s1178"/>
        <o:r id="V:Rule40" type="connector" idref="#_x0000_s1129"/>
        <o:r id="V:Rule41" type="connector" idref="#_x0000_s1177"/>
        <o:r id="V:Rule42" type="connector" idref="#_x0000_s1137"/>
        <o:r id="V:Rule43" type="connector" idref="#_x0000_s1134"/>
        <o:r id="V:Rule44" type="connector" idref="#_x0000_s1060"/>
        <o:r id="V:Rule45" type="connector" idref="#_x0000_s1176"/>
        <o:r id="V:Rule46" type="connector" idref="#_x0000_s1168"/>
        <o:r id="V:Rule47" type="connector" idref="#_x0000_s1167"/>
        <o:r id="V:Rule48" type="connector" idref="#_x0000_s1154"/>
        <o:r id="V:Rule49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5589"/>
    <w:pPr>
      <w:keepNext/>
      <w:overflowPunct w:val="0"/>
      <w:autoSpaceDE w:val="0"/>
      <w:autoSpaceDN w:val="0"/>
      <w:adjustRightInd w:val="0"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E558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E5589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ind w:firstLine="567"/>
      <w:jc w:val="both"/>
      <w:outlineLvl w:val="4"/>
    </w:pPr>
    <w:rPr>
      <w:rFonts w:ascii="Cambria" w:eastAsia="Times New Roman" w:hAnsi="Cambria" w:cs="Times New Roman"/>
      <w:color w:val="243F60"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E5589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ind w:firstLine="56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558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E558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EE5589"/>
    <w:rPr>
      <w:rFonts w:ascii="Cambria" w:eastAsia="Times New Roman" w:hAnsi="Cambria" w:cs="Times New Roman"/>
      <w:color w:val="243F60"/>
      <w:sz w:val="24"/>
      <w:szCs w:val="20"/>
    </w:rPr>
  </w:style>
  <w:style w:type="character" w:customStyle="1" w:styleId="60">
    <w:name w:val="Заголовок 6 Знак"/>
    <w:basedOn w:val="a0"/>
    <w:link w:val="6"/>
    <w:semiHidden/>
    <w:rsid w:val="00EE5589"/>
    <w:rPr>
      <w:rFonts w:ascii="Cambria" w:eastAsia="Times New Roman" w:hAnsi="Cambria" w:cs="Times New Roman"/>
      <w:i/>
      <w:iCs/>
      <w:color w:val="243F60"/>
      <w:sz w:val="24"/>
      <w:szCs w:val="20"/>
    </w:rPr>
  </w:style>
  <w:style w:type="paragraph" w:styleId="a3">
    <w:name w:val="footer"/>
    <w:basedOn w:val="a"/>
    <w:link w:val="a4"/>
    <w:semiHidden/>
    <w:unhideWhenUsed/>
    <w:rsid w:val="00EE558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E558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semiHidden/>
    <w:unhideWhenUsed/>
    <w:rsid w:val="00EE5589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E5589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 Indent"/>
    <w:basedOn w:val="a"/>
    <w:link w:val="a8"/>
    <w:semiHidden/>
    <w:unhideWhenUsed/>
    <w:rsid w:val="00EE558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EE5589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EE558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EE558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E558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E5589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E5589"/>
    <w:pPr>
      <w:overflowPunct w:val="0"/>
      <w:autoSpaceDE w:val="0"/>
      <w:autoSpaceDN w:val="0"/>
      <w:adjustRightInd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Placeholder Text"/>
    <w:basedOn w:val="a0"/>
    <w:uiPriority w:val="99"/>
    <w:semiHidden/>
    <w:rsid w:val="00EE558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8.wmf"/><Relationship Id="rId47" Type="http://schemas.openxmlformats.org/officeDocument/2006/relationships/oleObject" Target="embeddings/oleObject4.bin"/><Relationship Id="rId63" Type="http://schemas.openxmlformats.org/officeDocument/2006/relationships/oleObject" Target="embeddings/oleObject11.bin"/><Relationship Id="rId68" Type="http://schemas.openxmlformats.org/officeDocument/2006/relationships/image" Target="media/image53.png"/><Relationship Id="rId84" Type="http://schemas.openxmlformats.org/officeDocument/2006/relationships/image" Target="media/image66.wmf"/><Relationship Id="rId89" Type="http://schemas.openxmlformats.org/officeDocument/2006/relationships/image" Target="media/image70.png"/><Relationship Id="rId7" Type="http://schemas.openxmlformats.org/officeDocument/2006/relationships/image" Target="media/image4.png"/><Relationship Id="rId71" Type="http://schemas.openxmlformats.org/officeDocument/2006/relationships/image" Target="media/image56.png"/><Relationship Id="rId92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wmf"/><Relationship Id="rId45" Type="http://schemas.openxmlformats.org/officeDocument/2006/relationships/oleObject" Target="embeddings/oleObject3.bin"/><Relationship Id="rId53" Type="http://schemas.openxmlformats.org/officeDocument/2006/relationships/oleObject" Target="embeddings/oleObject6.bin"/><Relationship Id="rId58" Type="http://schemas.openxmlformats.org/officeDocument/2006/relationships/image" Target="media/image47.wmf"/><Relationship Id="rId66" Type="http://schemas.openxmlformats.org/officeDocument/2006/relationships/image" Target="media/image51.png"/><Relationship Id="rId74" Type="http://schemas.openxmlformats.org/officeDocument/2006/relationships/image" Target="media/image59.png"/><Relationship Id="rId79" Type="http://schemas.openxmlformats.org/officeDocument/2006/relationships/oleObject" Target="embeddings/oleObject13.bin"/><Relationship Id="rId87" Type="http://schemas.openxmlformats.org/officeDocument/2006/relationships/image" Target="media/image68.png"/><Relationship Id="rId102" Type="http://schemas.openxmlformats.org/officeDocument/2006/relationships/image" Target="media/image81.png"/><Relationship Id="rId5" Type="http://schemas.openxmlformats.org/officeDocument/2006/relationships/image" Target="media/image2.png"/><Relationship Id="rId61" Type="http://schemas.openxmlformats.org/officeDocument/2006/relationships/image" Target="media/image48.png"/><Relationship Id="rId82" Type="http://schemas.openxmlformats.org/officeDocument/2006/relationships/image" Target="media/image65.wmf"/><Relationship Id="rId90" Type="http://schemas.openxmlformats.org/officeDocument/2006/relationships/image" Target="media/image71.png"/><Relationship Id="rId95" Type="http://schemas.openxmlformats.org/officeDocument/2006/relationships/oleObject" Target="embeddings/oleObject18.bin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oleObject" Target="embeddings/oleObject2.bin"/><Relationship Id="rId48" Type="http://schemas.openxmlformats.org/officeDocument/2006/relationships/image" Target="media/image41.png"/><Relationship Id="rId56" Type="http://schemas.openxmlformats.org/officeDocument/2006/relationships/image" Target="media/image46.wmf"/><Relationship Id="rId64" Type="http://schemas.openxmlformats.org/officeDocument/2006/relationships/image" Target="media/image50.wmf"/><Relationship Id="rId69" Type="http://schemas.openxmlformats.org/officeDocument/2006/relationships/image" Target="media/image54.png"/><Relationship Id="rId77" Type="http://schemas.openxmlformats.org/officeDocument/2006/relationships/image" Target="media/image62.png"/><Relationship Id="rId100" Type="http://schemas.openxmlformats.org/officeDocument/2006/relationships/image" Target="media/image79.emf"/><Relationship Id="rId105" Type="http://schemas.openxmlformats.org/officeDocument/2006/relationships/theme" Target="theme/theme1.xml"/><Relationship Id="rId8" Type="http://schemas.openxmlformats.org/officeDocument/2006/relationships/image" Target="media/image5.gif"/><Relationship Id="rId51" Type="http://schemas.openxmlformats.org/officeDocument/2006/relationships/image" Target="media/image43.png"/><Relationship Id="rId72" Type="http://schemas.openxmlformats.org/officeDocument/2006/relationships/image" Target="media/image57.png"/><Relationship Id="rId80" Type="http://schemas.openxmlformats.org/officeDocument/2006/relationships/image" Target="media/image64.wmf"/><Relationship Id="rId85" Type="http://schemas.openxmlformats.org/officeDocument/2006/relationships/oleObject" Target="embeddings/oleObject16.bin"/><Relationship Id="rId93" Type="http://schemas.openxmlformats.org/officeDocument/2006/relationships/image" Target="media/image73.png"/><Relationship Id="rId98" Type="http://schemas.openxmlformats.org/officeDocument/2006/relationships/image" Target="media/image7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0.wmf"/><Relationship Id="rId59" Type="http://schemas.openxmlformats.org/officeDocument/2006/relationships/oleObject" Target="embeddings/oleObject9.bin"/><Relationship Id="rId67" Type="http://schemas.openxmlformats.org/officeDocument/2006/relationships/image" Target="media/image52.png"/><Relationship Id="rId103" Type="http://schemas.openxmlformats.org/officeDocument/2006/relationships/image" Target="media/image82.png"/><Relationship Id="rId20" Type="http://schemas.openxmlformats.org/officeDocument/2006/relationships/image" Target="media/image17.png"/><Relationship Id="rId41" Type="http://schemas.openxmlformats.org/officeDocument/2006/relationships/oleObject" Target="embeddings/oleObject1.bin"/><Relationship Id="rId54" Type="http://schemas.openxmlformats.org/officeDocument/2006/relationships/image" Target="media/image45.wmf"/><Relationship Id="rId62" Type="http://schemas.openxmlformats.org/officeDocument/2006/relationships/image" Target="media/image49.wmf"/><Relationship Id="rId70" Type="http://schemas.openxmlformats.org/officeDocument/2006/relationships/image" Target="media/image55.png"/><Relationship Id="rId75" Type="http://schemas.openxmlformats.org/officeDocument/2006/relationships/image" Target="media/image60.png"/><Relationship Id="rId83" Type="http://schemas.openxmlformats.org/officeDocument/2006/relationships/oleObject" Target="embeddings/oleObject15.bin"/><Relationship Id="rId88" Type="http://schemas.openxmlformats.org/officeDocument/2006/relationships/image" Target="media/image69.png"/><Relationship Id="rId91" Type="http://schemas.openxmlformats.org/officeDocument/2006/relationships/image" Target="media/image72.wmf"/><Relationship Id="rId96" Type="http://schemas.openxmlformats.org/officeDocument/2006/relationships/image" Target="media/image7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2.wmf"/><Relationship Id="rId57" Type="http://schemas.openxmlformats.org/officeDocument/2006/relationships/oleObject" Target="embeddings/oleObject8.bin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39.wmf"/><Relationship Id="rId52" Type="http://schemas.openxmlformats.org/officeDocument/2006/relationships/image" Target="media/image44.wmf"/><Relationship Id="rId60" Type="http://schemas.openxmlformats.org/officeDocument/2006/relationships/oleObject" Target="embeddings/oleObject10.bin"/><Relationship Id="rId65" Type="http://schemas.openxmlformats.org/officeDocument/2006/relationships/oleObject" Target="embeddings/oleObject12.bin"/><Relationship Id="rId73" Type="http://schemas.openxmlformats.org/officeDocument/2006/relationships/image" Target="media/image58.png"/><Relationship Id="rId78" Type="http://schemas.openxmlformats.org/officeDocument/2006/relationships/image" Target="media/image63.wmf"/><Relationship Id="rId81" Type="http://schemas.openxmlformats.org/officeDocument/2006/relationships/oleObject" Target="embeddings/oleObject14.bin"/><Relationship Id="rId86" Type="http://schemas.openxmlformats.org/officeDocument/2006/relationships/image" Target="media/image67.png"/><Relationship Id="rId94" Type="http://schemas.openxmlformats.org/officeDocument/2006/relationships/image" Target="media/image74.wmf"/><Relationship Id="rId99" Type="http://schemas.openxmlformats.org/officeDocument/2006/relationships/image" Target="media/image78.png"/><Relationship Id="rId101" Type="http://schemas.openxmlformats.org/officeDocument/2006/relationships/image" Target="media/image8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oleObject" Target="embeddings/oleObject5.bin"/><Relationship Id="rId55" Type="http://schemas.openxmlformats.org/officeDocument/2006/relationships/oleObject" Target="embeddings/oleObject7.bin"/><Relationship Id="rId76" Type="http://schemas.openxmlformats.org/officeDocument/2006/relationships/image" Target="media/image61.png"/><Relationship Id="rId97" Type="http://schemas.openxmlformats.org/officeDocument/2006/relationships/image" Target="media/image76.png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4540</Words>
  <Characters>25882</Characters>
  <Application>Microsoft Office Word</Application>
  <DocSecurity>0</DocSecurity>
  <Lines>215</Lines>
  <Paragraphs>60</Paragraphs>
  <ScaleCrop>false</ScaleCrop>
  <Company>MultiDVD Team</Company>
  <LinksUpToDate>false</LinksUpToDate>
  <CharactersWithSpaces>30362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2011-11-29T04:58:00Z</dcterms:created>
  <dcterms:modified xsi:type="dcterms:W3CDTF">2011-11-29T04:59:00Z</dcterms:modified>
</cp:coreProperties>
</file>