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36C" w:rsidRPr="001B62E5" w:rsidRDefault="00E9436C" w:rsidP="00E9436C">
      <w:pPr>
        <w:spacing w:line="240" w:lineRule="auto"/>
        <w:jc w:val="center"/>
        <w:rPr>
          <w:b/>
          <w:sz w:val="28"/>
          <w:szCs w:val="28"/>
        </w:rPr>
      </w:pPr>
      <w:r w:rsidRPr="001B62E5">
        <w:rPr>
          <w:b/>
          <w:sz w:val="28"/>
          <w:szCs w:val="28"/>
        </w:rPr>
        <w:t xml:space="preserve"> Ответы на здания муниципального этапа всероссийской олимпиады школьников </w:t>
      </w:r>
    </w:p>
    <w:p w:rsidR="00E9436C" w:rsidRPr="001B62E5" w:rsidRDefault="00E9436C" w:rsidP="00E9436C">
      <w:pPr>
        <w:spacing w:line="240" w:lineRule="auto"/>
        <w:jc w:val="center"/>
        <w:rPr>
          <w:b/>
          <w:sz w:val="28"/>
          <w:szCs w:val="28"/>
        </w:rPr>
      </w:pPr>
      <w:r w:rsidRPr="001B62E5">
        <w:rPr>
          <w:b/>
          <w:sz w:val="28"/>
          <w:szCs w:val="28"/>
        </w:rPr>
        <w:t>2011-2012 у</w:t>
      </w:r>
      <w:r>
        <w:rPr>
          <w:b/>
          <w:sz w:val="28"/>
          <w:szCs w:val="28"/>
        </w:rPr>
        <w:t>чебного года по обществознанию</w:t>
      </w:r>
    </w:p>
    <w:p w:rsidR="00E9436C" w:rsidRPr="001B62E5" w:rsidRDefault="00E9436C" w:rsidP="00E9436C">
      <w:pPr>
        <w:spacing w:line="240" w:lineRule="auto"/>
        <w:jc w:val="center"/>
        <w:rPr>
          <w:b/>
          <w:sz w:val="28"/>
          <w:szCs w:val="28"/>
        </w:rPr>
      </w:pPr>
      <w:r w:rsidRPr="001B62E5">
        <w:rPr>
          <w:b/>
          <w:sz w:val="28"/>
          <w:szCs w:val="28"/>
        </w:rPr>
        <w:t>10 класс</w:t>
      </w:r>
    </w:p>
    <w:p w:rsidR="00E9436C" w:rsidRDefault="00E9436C" w:rsidP="00E9436C">
      <w:pPr>
        <w:pStyle w:val="a3"/>
        <w:ind w:left="360"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3"/>
        <w:gridCol w:w="1593"/>
        <w:gridCol w:w="1588"/>
        <w:gridCol w:w="1590"/>
        <w:gridCol w:w="1586"/>
        <w:gridCol w:w="1601"/>
      </w:tblGrid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tabs>
                <w:tab w:val="left" w:pos="750"/>
              </w:tabs>
              <w:ind w:left="284" w:right="44"/>
              <w:jc w:val="center"/>
            </w:pPr>
            <w:r w:rsidRPr="00D2434C">
              <w:rPr>
                <w:highlight w:val="lightGray"/>
              </w:rPr>
              <w:t>Номер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247" w:hanging="142"/>
              <w:jc w:val="center"/>
            </w:pPr>
            <w:r w:rsidRPr="00D2434C">
              <w:t>Ответ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Баллы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</w:pPr>
            <w:r w:rsidRPr="00D2434C">
              <w:rPr>
                <w:highlight w:val="lightGray"/>
              </w:rPr>
              <w:t>Номер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jc w:val="center"/>
            </w:pPr>
            <w:r w:rsidRPr="00D2434C">
              <w:t>Ответ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Баллы</w:t>
            </w:r>
          </w:p>
        </w:tc>
      </w:tr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tabs>
                <w:tab w:val="left" w:pos="1134"/>
              </w:tabs>
              <w:ind w:left="284" w:right="44" w:hanging="284"/>
              <w:jc w:val="center"/>
              <w:rPr>
                <w:lang w:val="en-US"/>
              </w:rPr>
            </w:pPr>
            <w:r w:rsidRPr="00D2434C">
              <w:t>1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а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10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в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</w:tr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tabs>
                <w:tab w:val="left" w:pos="750"/>
              </w:tabs>
              <w:ind w:left="284" w:right="44" w:hanging="284"/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2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б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11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jc w:val="center"/>
            </w:pPr>
            <w:r w:rsidRPr="00D2434C">
              <w:t xml:space="preserve">а, в, </w:t>
            </w:r>
            <w:proofErr w:type="gramStart"/>
            <w:r w:rsidRPr="00D2434C">
              <w:t>г</w:t>
            </w:r>
            <w:proofErr w:type="gramEnd"/>
            <w:r w:rsidRPr="00D2434C">
              <w:t>, е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</w:tr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tabs>
                <w:tab w:val="left" w:pos="750"/>
              </w:tabs>
              <w:ind w:left="284" w:right="44" w:hanging="284"/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3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б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12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jc w:val="center"/>
            </w:pPr>
            <w:r w:rsidRPr="00D2434C">
              <w:t>г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</w:tr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tabs>
                <w:tab w:val="left" w:pos="750"/>
              </w:tabs>
              <w:ind w:left="284" w:right="44" w:hanging="284"/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4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б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13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jc w:val="center"/>
            </w:pPr>
            <w:r w:rsidRPr="00D2434C">
              <w:t>б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</w:tr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tabs>
                <w:tab w:val="left" w:pos="750"/>
              </w:tabs>
              <w:ind w:left="284" w:right="44" w:hanging="284"/>
              <w:jc w:val="center"/>
              <w:rPr>
                <w:lang w:val="en-US"/>
              </w:rPr>
            </w:pPr>
            <w:r w:rsidRPr="00D2434C">
              <w:t>5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б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2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14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jc w:val="center"/>
            </w:pPr>
            <w:r w:rsidRPr="00D2434C">
              <w:t>б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</w:tr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tabs>
                <w:tab w:val="left" w:pos="750"/>
              </w:tabs>
              <w:ind w:left="284" w:right="44" w:hanging="284"/>
              <w:jc w:val="center"/>
              <w:rPr>
                <w:lang w:val="en-US"/>
              </w:rPr>
            </w:pPr>
            <w:r w:rsidRPr="00D2434C">
              <w:t>6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г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15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jc w:val="center"/>
            </w:pPr>
            <w:r w:rsidRPr="00D2434C">
              <w:t>г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</w:tr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tabs>
                <w:tab w:val="left" w:pos="750"/>
              </w:tabs>
              <w:ind w:left="284" w:right="44" w:hanging="284"/>
              <w:jc w:val="center"/>
              <w:rPr>
                <w:lang w:val="en-US"/>
              </w:rPr>
            </w:pPr>
            <w:r w:rsidRPr="00D2434C">
              <w:t>7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б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</w:pPr>
            <w:r w:rsidRPr="00D2434C">
              <w:t>16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jc w:val="center"/>
            </w:pPr>
            <w:r w:rsidRPr="00D2434C">
              <w:t>б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</w:tr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tabs>
                <w:tab w:val="left" w:pos="750"/>
              </w:tabs>
              <w:ind w:left="284" w:right="44" w:hanging="284"/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8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в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</w:pPr>
            <w:r w:rsidRPr="00D2434C">
              <w:t>17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jc w:val="center"/>
            </w:pPr>
            <w:r w:rsidRPr="00D2434C">
              <w:t>г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</w:tr>
      <w:tr w:rsidR="00E9436C" w:rsidRPr="00D2434C" w:rsidTr="00E850CD">
        <w:tc>
          <w:tcPr>
            <w:tcW w:w="1613" w:type="dxa"/>
          </w:tcPr>
          <w:p w:rsidR="00E9436C" w:rsidRPr="00D2434C" w:rsidRDefault="00E9436C" w:rsidP="00E850CD">
            <w:pPr>
              <w:jc w:val="center"/>
              <w:rPr>
                <w:lang w:val="en-US"/>
              </w:rPr>
            </w:pPr>
            <w:r w:rsidRPr="00D2434C">
              <w:rPr>
                <w:lang w:val="en-US"/>
              </w:rPr>
              <w:t>9</w:t>
            </w:r>
          </w:p>
        </w:tc>
        <w:tc>
          <w:tcPr>
            <w:tcW w:w="1593" w:type="dxa"/>
          </w:tcPr>
          <w:p w:rsidR="00E9436C" w:rsidRPr="00D2434C" w:rsidRDefault="00E9436C" w:rsidP="00E850CD">
            <w:pPr>
              <w:ind w:left="9"/>
              <w:jc w:val="center"/>
            </w:pPr>
            <w:r w:rsidRPr="00D2434C">
              <w:t>в</w:t>
            </w:r>
          </w:p>
        </w:tc>
        <w:tc>
          <w:tcPr>
            <w:tcW w:w="1588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  <w:tc>
          <w:tcPr>
            <w:tcW w:w="1590" w:type="dxa"/>
          </w:tcPr>
          <w:p w:rsidR="00E9436C" w:rsidRPr="00D2434C" w:rsidRDefault="00E9436C" w:rsidP="00E850CD">
            <w:pPr>
              <w:jc w:val="center"/>
            </w:pPr>
            <w:r w:rsidRPr="00D2434C">
              <w:t>18</w:t>
            </w:r>
          </w:p>
        </w:tc>
        <w:tc>
          <w:tcPr>
            <w:tcW w:w="1586" w:type="dxa"/>
          </w:tcPr>
          <w:p w:rsidR="00E9436C" w:rsidRPr="00D2434C" w:rsidRDefault="00E9436C" w:rsidP="00E850CD">
            <w:pPr>
              <w:jc w:val="center"/>
            </w:pPr>
            <w:r w:rsidRPr="00D2434C">
              <w:t>а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</w:t>
            </w:r>
          </w:p>
        </w:tc>
      </w:tr>
      <w:tr w:rsidR="00E9436C" w:rsidRPr="00D2434C" w:rsidTr="00E850CD">
        <w:tc>
          <w:tcPr>
            <w:tcW w:w="7970" w:type="dxa"/>
            <w:gridSpan w:val="5"/>
          </w:tcPr>
          <w:p w:rsidR="00E9436C" w:rsidRPr="00D2434C" w:rsidRDefault="00E9436C" w:rsidP="00E850CD">
            <w:pPr>
              <w:jc w:val="right"/>
            </w:pPr>
            <w:r>
              <w:t>Итого:</w:t>
            </w:r>
            <w:r w:rsidRPr="00D2434C">
              <w:t xml:space="preserve"> </w:t>
            </w:r>
          </w:p>
        </w:tc>
        <w:tc>
          <w:tcPr>
            <w:tcW w:w="1601" w:type="dxa"/>
          </w:tcPr>
          <w:p w:rsidR="00E9436C" w:rsidRPr="00D2434C" w:rsidRDefault="00E9436C" w:rsidP="00E850CD">
            <w:pPr>
              <w:jc w:val="center"/>
            </w:pPr>
            <w:r w:rsidRPr="00D2434C">
              <w:t>18</w:t>
            </w:r>
          </w:p>
        </w:tc>
      </w:tr>
    </w:tbl>
    <w:p w:rsidR="00E9436C" w:rsidRDefault="00E9436C" w:rsidP="00E9436C">
      <w:pPr>
        <w:pStyle w:val="a3"/>
        <w:ind w:left="0" w:firstLine="0"/>
      </w:pPr>
    </w:p>
    <w:p w:rsidR="00E9436C" w:rsidRDefault="00E9436C" w:rsidP="00E9436C">
      <w:pPr>
        <w:pStyle w:val="a3"/>
        <w:numPr>
          <w:ilvl w:val="0"/>
          <w:numId w:val="2"/>
        </w:numPr>
        <w:ind w:hanging="720"/>
        <w:jc w:val="both"/>
      </w:pPr>
      <w:r>
        <w:rPr>
          <w:bCs/>
        </w:rPr>
        <w:t>Соотнесите учение с именем мыслителя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1559"/>
        <w:gridCol w:w="1701"/>
        <w:gridCol w:w="2410"/>
      </w:tblGrid>
      <w:tr w:rsidR="00E9436C" w:rsidRPr="00D2434C" w:rsidTr="00E850CD">
        <w:tc>
          <w:tcPr>
            <w:tcW w:w="1560" w:type="dxa"/>
          </w:tcPr>
          <w:p w:rsidR="00E9436C" w:rsidRPr="00D2434C" w:rsidRDefault="00E9436C" w:rsidP="00E850CD">
            <w:pPr>
              <w:pStyle w:val="a3"/>
              <w:ind w:left="0" w:firstLine="0"/>
              <w:jc w:val="center"/>
            </w:pPr>
            <w:proofErr w:type="spellStart"/>
            <w:r w:rsidRPr="003D5AEB">
              <w:rPr>
                <w:color w:val="000000"/>
              </w:rPr>
              <w:t>ав</w:t>
            </w:r>
            <w:proofErr w:type="spellEnd"/>
          </w:p>
        </w:tc>
        <w:tc>
          <w:tcPr>
            <w:tcW w:w="1559" w:type="dxa"/>
          </w:tcPr>
          <w:p w:rsidR="00E9436C" w:rsidRPr="00D2434C" w:rsidRDefault="00E9436C" w:rsidP="00E850CD">
            <w:pPr>
              <w:pStyle w:val="a3"/>
              <w:ind w:left="0" w:firstLine="0"/>
              <w:jc w:val="center"/>
            </w:pPr>
            <w:proofErr w:type="spellStart"/>
            <w:r w:rsidRPr="003D5AEB">
              <w:rPr>
                <w:color w:val="000000"/>
              </w:rPr>
              <w:t>ва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9436C" w:rsidRPr="00D2434C" w:rsidRDefault="00E9436C" w:rsidP="00E850CD">
            <w:pPr>
              <w:pStyle w:val="a3"/>
              <w:ind w:left="0" w:firstLine="0"/>
              <w:jc w:val="center"/>
            </w:pPr>
            <w:proofErr w:type="spellStart"/>
            <w:r w:rsidRPr="003D5AEB">
              <w:rPr>
                <w:color w:val="000000"/>
              </w:rPr>
              <w:t>бб</w:t>
            </w:r>
            <w:proofErr w:type="spellEnd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9436C" w:rsidRPr="00D2434C" w:rsidRDefault="00E9436C" w:rsidP="00E850CD">
            <w:pPr>
              <w:pStyle w:val="a3"/>
              <w:ind w:left="0" w:firstLine="0"/>
              <w:jc w:val="center"/>
            </w:pPr>
          </w:p>
        </w:tc>
      </w:tr>
      <w:tr w:rsidR="00E9436C" w:rsidRPr="00D2434C" w:rsidTr="00E850CD">
        <w:tc>
          <w:tcPr>
            <w:tcW w:w="1560" w:type="dxa"/>
          </w:tcPr>
          <w:p w:rsidR="00E9436C" w:rsidRPr="003D5AEB" w:rsidRDefault="00E9436C" w:rsidP="00E850CD">
            <w:pPr>
              <w:pStyle w:val="a3"/>
              <w:ind w:left="0" w:firstLine="0"/>
              <w:jc w:val="center"/>
              <w:rPr>
                <w:color w:val="000000"/>
              </w:rPr>
            </w:pPr>
            <w:r w:rsidRPr="003D5AEB">
              <w:rPr>
                <w:color w:val="000000"/>
              </w:rPr>
              <w:t>2 балла</w:t>
            </w:r>
          </w:p>
        </w:tc>
        <w:tc>
          <w:tcPr>
            <w:tcW w:w="1559" w:type="dxa"/>
          </w:tcPr>
          <w:p w:rsidR="00E9436C" w:rsidRPr="00D2434C" w:rsidRDefault="00E9436C" w:rsidP="00E850CD">
            <w:pPr>
              <w:jc w:val="center"/>
            </w:pPr>
            <w:r w:rsidRPr="003D5AEB">
              <w:rPr>
                <w:color w:val="000000"/>
              </w:rPr>
              <w:t>2 балла</w:t>
            </w:r>
          </w:p>
        </w:tc>
        <w:tc>
          <w:tcPr>
            <w:tcW w:w="1701" w:type="dxa"/>
          </w:tcPr>
          <w:p w:rsidR="00E9436C" w:rsidRPr="00D2434C" w:rsidRDefault="00E9436C" w:rsidP="00E850CD">
            <w:pPr>
              <w:jc w:val="center"/>
            </w:pPr>
            <w:r w:rsidRPr="003D5AEB">
              <w:rPr>
                <w:color w:val="000000"/>
              </w:rPr>
              <w:t>2 балла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9436C" w:rsidRPr="00D2434C" w:rsidRDefault="00E9436C" w:rsidP="00E850CD">
            <w:pPr>
              <w:jc w:val="center"/>
            </w:pPr>
            <w:r w:rsidRPr="003D5AEB">
              <w:rPr>
                <w:color w:val="000000"/>
              </w:rPr>
              <w:t>Итого: 6 баллов</w:t>
            </w:r>
          </w:p>
        </w:tc>
      </w:tr>
    </w:tbl>
    <w:p w:rsidR="00E9436C" w:rsidRDefault="00E9436C" w:rsidP="00E9436C">
      <w:pPr>
        <w:pStyle w:val="a3"/>
        <w:ind w:left="862" w:firstLine="0"/>
        <w:jc w:val="both"/>
      </w:pPr>
    </w:p>
    <w:p w:rsidR="00E9436C" w:rsidRPr="00304B7B" w:rsidRDefault="00E9436C" w:rsidP="00E9436C">
      <w:pPr>
        <w:pStyle w:val="a3"/>
        <w:numPr>
          <w:ilvl w:val="0"/>
          <w:numId w:val="1"/>
        </w:numPr>
        <w:jc w:val="both"/>
      </w:pPr>
      <w:r w:rsidRPr="006034F4">
        <w:rPr>
          <w:color w:val="393939"/>
        </w:rPr>
        <w:t>Определите основные признаки следующих типов обществ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1559"/>
        <w:gridCol w:w="1701"/>
        <w:gridCol w:w="2410"/>
      </w:tblGrid>
      <w:tr w:rsidR="00E9436C" w:rsidRPr="00D2434C" w:rsidTr="00E850CD">
        <w:trPr>
          <w:gridAfter w:val="1"/>
          <w:wAfter w:w="2410" w:type="dxa"/>
        </w:trPr>
        <w:tc>
          <w:tcPr>
            <w:tcW w:w="1560" w:type="dxa"/>
          </w:tcPr>
          <w:p w:rsidR="00E9436C" w:rsidRPr="00D2434C" w:rsidRDefault="00E9436C" w:rsidP="00E850CD">
            <w:pPr>
              <w:pStyle w:val="a3"/>
              <w:ind w:left="0" w:firstLine="0"/>
              <w:jc w:val="center"/>
            </w:pPr>
            <w:proofErr w:type="spellStart"/>
            <w:r w:rsidRPr="003D5AEB">
              <w:rPr>
                <w:color w:val="000000"/>
              </w:rPr>
              <w:t>ав</w:t>
            </w:r>
            <w:proofErr w:type="spellEnd"/>
          </w:p>
        </w:tc>
        <w:tc>
          <w:tcPr>
            <w:tcW w:w="1559" w:type="dxa"/>
          </w:tcPr>
          <w:p w:rsidR="00E9436C" w:rsidRPr="00D2434C" w:rsidRDefault="00E9436C" w:rsidP="00E850CD">
            <w:pPr>
              <w:pStyle w:val="a3"/>
              <w:ind w:left="0" w:firstLine="0"/>
              <w:jc w:val="center"/>
            </w:pPr>
            <w:r w:rsidRPr="003D5AEB">
              <w:rPr>
                <w:color w:val="000000"/>
              </w:rPr>
              <w:t>ба</w:t>
            </w:r>
          </w:p>
        </w:tc>
        <w:tc>
          <w:tcPr>
            <w:tcW w:w="1701" w:type="dxa"/>
          </w:tcPr>
          <w:p w:rsidR="00E9436C" w:rsidRPr="00D2434C" w:rsidRDefault="00E9436C" w:rsidP="00E850CD">
            <w:pPr>
              <w:pStyle w:val="a3"/>
              <w:ind w:left="0" w:firstLine="0"/>
              <w:jc w:val="center"/>
            </w:pPr>
            <w:proofErr w:type="spellStart"/>
            <w:r w:rsidRPr="003D5AEB">
              <w:rPr>
                <w:color w:val="000000"/>
              </w:rPr>
              <w:t>вб</w:t>
            </w:r>
            <w:proofErr w:type="spellEnd"/>
          </w:p>
        </w:tc>
      </w:tr>
      <w:tr w:rsidR="00E9436C" w:rsidRPr="00D2434C" w:rsidTr="00E850CD">
        <w:tc>
          <w:tcPr>
            <w:tcW w:w="1560" w:type="dxa"/>
          </w:tcPr>
          <w:p w:rsidR="00E9436C" w:rsidRPr="003D5AEB" w:rsidRDefault="00E9436C" w:rsidP="00E850CD">
            <w:pPr>
              <w:pStyle w:val="a3"/>
              <w:ind w:left="0" w:firstLine="0"/>
              <w:jc w:val="center"/>
              <w:rPr>
                <w:color w:val="000000"/>
              </w:rPr>
            </w:pPr>
            <w:r w:rsidRPr="003D5AEB">
              <w:rPr>
                <w:color w:val="000000"/>
              </w:rPr>
              <w:t>2 балла</w:t>
            </w:r>
          </w:p>
        </w:tc>
        <w:tc>
          <w:tcPr>
            <w:tcW w:w="1559" w:type="dxa"/>
          </w:tcPr>
          <w:p w:rsidR="00E9436C" w:rsidRPr="00D2434C" w:rsidRDefault="00E9436C" w:rsidP="00E850CD">
            <w:pPr>
              <w:jc w:val="center"/>
            </w:pPr>
            <w:r w:rsidRPr="003D5AEB">
              <w:rPr>
                <w:color w:val="000000"/>
              </w:rPr>
              <w:t>2 балла</w:t>
            </w:r>
          </w:p>
        </w:tc>
        <w:tc>
          <w:tcPr>
            <w:tcW w:w="1701" w:type="dxa"/>
          </w:tcPr>
          <w:p w:rsidR="00E9436C" w:rsidRPr="00D2434C" w:rsidRDefault="00E9436C" w:rsidP="00E850CD">
            <w:pPr>
              <w:jc w:val="center"/>
            </w:pPr>
            <w:r w:rsidRPr="003D5AEB">
              <w:rPr>
                <w:color w:val="000000"/>
              </w:rPr>
              <w:t>2 балла</w:t>
            </w:r>
          </w:p>
        </w:tc>
        <w:tc>
          <w:tcPr>
            <w:tcW w:w="2410" w:type="dxa"/>
          </w:tcPr>
          <w:p w:rsidR="00E9436C" w:rsidRPr="00D2434C" w:rsidRDefault="00E9436C" w:rsidP="00E850CD">
            <w:pPr>
              <w:jc w:val="center"/>
            </w:pPr>
            <w:r w:rsidRPr="003D5AEB">
              <w:rPr>
                <w:color w:val="000000"/>
              </w:rPr>
              <w:t>Итого: 6 баллов</w:t>
            </w:r>
          </w:p>
        </w:tc>
      </w:tr>
    </w:tbl>
    <w:p w:rsidR="00E9436C" w:rsidRDefault="00E9436C" w:rsidP="00E9436C">
      <w:pPr>
        <w:pStyle w:val="a3"/>
        <w:ind w:left="502" w:firstLine="0"/>
        <w:jc w:val="both"/>
      </w:pPr>
    </w:p>
    <w:p w:rsidR="00E9436C" w:rsidRPr="009F66E8" w:rsidRDefault="00E9436C" w:rsidP="00E9436C">
      <w:pPr>
        <w:pStyle w:val="a3"/>
        <w:numPr>
          <w:ilvl w:val="0"/>
          <w:numId w:val="1"/>
        </w:numPr>
        <w:spacing w:line="240" w:lineRule="auto"/>
        <w:ind w:left="499" w:hanging="357"/>
        <w:jc w:val="both"/>
      </w:pPr>
      <w:r w:rsidRPr="009F66E8">
        <w:t>Напишите напротив утверждений, которые верны – «да», а напротив тех, которые неверны – «нет»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5562"/>
        <w:gridCol w:w="1575"/>
        <w:gridCol w:w="1652"/>
      </w:tblGrid>
      <w:tr w:rsidR="00E9436C" w:rsidRPr="00456BCE" w:rsidTr="00E850CD">
        <w:tc>
          <w:tcPr>
            <w:tcW w:w="851" w:type="dxa"/>
          </w:tcPr>
          <w:p w:rsidR="00E9436C" w:rsidRPr="00456BCE" w:rsidRDefault="00E9436C" w:rsidP="00E850CD">
            <w:pPr>
              <w:ind w:hanging="1366"/>
              <w:jc w:val="center"/>
              <w:rPr>
                <w:b/>
              </w:rPr>
            </w:pPr>
            <w:r w:rsidRPr="00456BCE">
              <w:rPr>
                <w:b/>
              </w:rPr>
              <w:t>№</w:t>
            </w:r>
          </w:p>
        </w:tc>
        <w:tc>
          <w:tcPr>
            <w:tcW w:w="5562" w:type="dxa"/>
          </w:tcPr>
          <w:p w:rsidR="00E9436C" w:rsidRPr="00456BCE" w:rsidRDefault="00E9436C" w:rsidP="00E850CD">
            <w:pPr>
              <w:ind w:hanging="1283"/>
              <w:jc w:val="center"/>
              <w:rPr>
                <w:b/>
              </w:rPr>
            </w:pPr>
            <w:r w:rsidRPr="00456BCE">
              <w:rPr>
                <w:b/>
              </w:rPr>
              <w:t>Задание</w:t>
            </w:r>
          </w:p>
        </w:tc>
        <w:tc>
          <w:tcPr>
            <w:tcW w:w="1575" w:type="dxa"/>
          </w:tcPr>
          <w:p w:rsidR="00E9436C" w:rsidRPr="00456BCE" w:rsidRDefault="00E9436C" w:rsidP="00E850CD">
            <w:pPr>
              <w:jc w:val="center"/>
              <w:rPr>
                <w:b/>
                <w:color w:val="000000"/>
              </w:rPr>
            </w:pPr>
            <w:r w:rsidRPr="00456BCE">
              <w:rPr>
                <w:b/>
                <w:color w:val="000000"/>
              </w:rPr>
              <w:t>Ответ</w:t>
            </w:r>
          </w:p>
        </w:tc>
        <w:tc>
          <w:tcPr>
            <w:tcW w:w="1652" w:type="dxa"/>
          </w:tcPr>
          <w:p w:rsidR="00E9436C" w:rsidRPr="00456BCE" w:rsidRDefault="00E9436C" w:rsidP="00E850CD">
            <w:pPr>
              <w:jc w:val="center"/>
              <w:rPr>
                <w:b/>
              </w:rPr>
            </w:pPr>
            <w:r w:rsidRPr="00456BCE">
              <w:rPr>
                <w:b/>
              </w:rPr>
              <w:t>Баллы</w:t>
            </w:r>
          </w:p>
        </w:tc>
      </w:tr>
      <w:tr w:rsidR="00E9436C" w:rsidTr="00E850CD">
        <w:tc>
          <w:tcPr>
            <w:tcW w:w="851" w:type="dxa"/>
          </w:tcPr>
          <w:p w:rsidR="00E9436C" w:rsidRDefault="00E9436C" w:rsidP="00E850CD">
            <w:pPr>
              <w:spacing w:line="240" w:lineRule="auto"/>
              <w:jc w:val="center"/>
            </w:pPr>
            <w:r>
              <w:t>а</w:t>
            </w:r>
            <w:r w:rsidRPr="006722B0">
              <w:t>)</w:t>
            </w:r>
          </w:p>
        </w:tc>
        <w:tc>
          <w:tcPr>
            <w:tcW w:w="5562" w:type="dxa"/>
          </w:tcPr>
          <w:p w:rsidR="00E9436C" w:rsidRDefault="00E9436C" w:rsidP="00E850CD">
            <w:pPr>
              <w:spacing w:line="240" w:lineRule="auto"/>
            </w:pPr>
            <w:r>
              <w:t>Доходы, получаемые гражданами в виде пенсий и пособий, включаются в состав ВВП</w:t>
            </w:r>
          </w:p>
        </w:tc>
        <w:tc>
          <w:tcPr>
            <w:tcW w:w="1575" w:type="dxa"/>
          </w:tcPr>
          <w:p w:rsidR="00E9436C" w:rsidRPr="00456BCE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652" w:type="dxa"/>
          </w:tcPr>
          <w:p w:rsidR="00E9436C" w:rsidRPr="00456BCE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 w:rsidRPr="00456BCE">
              <w:rPr>
                <w:color w:val="000000"/>
              </w:rPr>
              <w:t>1</w:t>
            </w:r>
          </w:p>
          <w:p w:rsidR="00E9436C" w:rsidRDefault="00E9436C" w:rsidP="00E850CD">
            <w:pPr>
              <w:spacing w:line="240" w:lineRule="auto"/>
              <w:jc w:val="center"/>
            </w:pPr>
          </w:p>
        </w:tc>
      </w:tr>
      <w:tr w:rsidR="00E9436C" w:rsidTr="00E850CD">
        <w:tc>
          <w:tcPr>
            <w:tcW w:w="851" w:type="dxa"/>
          </w:tcPr>
          <w:p w:rsidR="00E9436C" w:rsidRDefault="00E9436C" w:rsidP="00E850CD">
            <w:pPr>
              <w:spacing w:line="240" w:lineRule="auto"/>
              <w:jc w:val="center"/>
            </w:pPr>
            <w:r>
              <w:t>б</w:t>
            </w:r>
            <w:r w:rsidRPr="00446C84">
              <w:t>)</w:t>
            </w:r>
          </w:p>
        </w:tc>
        <w:tc>
          <w:tcPr>
            <w:tcW w:w="5562" w:type="dxa"/>
          </w:tcPr>
          <w:p w:rsidR="00E9436C" w:rsidRDefault="00E9436C" w:rsidP="00E850CD">
            <w:pPr>
              <w:spacing w:line="240" w:lineRule="auto"/>
            </w:pPr>
            <w:r>
              <w:t>Основные права и свободы человека не принадлежат каждому от рождения</w:t>
            </w:r>
          </w:p>
        </w:tc>
        <w:tc>
          <w:tcPr>
            <w:tcW w:w="1575" w:type="dxa"/>
          </w:tcPr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652" w:type="dxa"/>
          </w:tcPr>
          <w:p w:rsidR="00E9436C" w:rsidRPr="00456BCE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9436C" w:rsidTr="00E850CD">
        <w:tc>
          <w:tcPr>
            <w:tcW w:w="851" w:type="dxa"/>
          </w:tcPr>
          <w:p w:rsidR="00E9436C" w:rsidRDefault="00E9436C" w:rsidP="00E850CD">
            <w:pPr>
              <w:spacing w:line="240" w:lineRule="auto"/>
              <w:jc w:val="center"/>
            </w:pPr>
            <w:r>
              <w:lastRenderedPageBreak/>
              <w:t>в</w:t>
            </w:r>
            <w:r w:rsidRPr="00446C84">
              <w:t>)</w:t>
            </w:r>
          </w:p>
        </w:tc>
        <w:tc>
          <w:tcPr>
            <w:tcW w:w="5562" w:type="dxa"/>
          </w:tcPr>
          <w:p w:rsidR="00E9436C" w:rsidRDefault="00E9436C" w:rsidP="00E850CD">
            <w:pPr>
              <w:spacing w:line="240" w:lineRule="auto"/>
            </w:pPr>
            <w:r>
              <w:t>Коммуникация это взаимный обмен информацией, предполагающий ориентацию обоих участников на ответную открытость партнера</w:t>
            </w:r>
          </w:p>
        </w:tc>
        <w:tc>
          <w:tcPr>
            <w:tcW w:w="1575" w:type="dxa"/>
          </w:tcPr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652" w:type="dxa"/>
          </w:tcPr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9436C" w:rsidTr="00E850CD">
        <w:tc>
          <w:tcPr>
            <w:tcW w:w="851" w:type="dxa"/>
          </w:tcPr>
          <w:p w:rsidR="00E9436C" w:rsidRDefault="00E9436C" w:rsidP="00E850CD">
            <w:pPr>
              <w:spacing w:line="240" w:lineRule="auto"/>
              <w:jc w:val="center"/>
            </w:pPr>
            <w:r>
              <w:t>г</w:t>
            </w:r>
            <w:r w:rsidRPr="00446C84">
              <w:t>)</w:t>
            </w:r>
          </w:p>
        </w:tc>
        <w:tc>
          <w:tcPr>
            <w:tcW w:w="5562" w:type="dxa"/>
          </w:tcPr>
          <w:p w:rsidR="00E9436C" w:rsidRDefault="00E9436C" w:rsidP="00E850CD">
            <w:pPr>
              <w:spacing w:line="240" w:lineRule="auto"/>
            </w:pPr>
            <w:r w:rsidRPr="00446C84">
              <w:t>Потребитель</w:t>
            </w:r>
            <w:r w:rsidRPr="008818C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не </w:t>
            </w:r>
            <w:r w:rsidRPr="008818CF">
              <w:rPr>
                <w:color w:val="000000"/>
              </w:rPr>
              <w:t>вправе обменять непродовольственный товар надлежащего качества на аналогичный товар у продавца, у которого этот товар был приобретен, если указанный товар не подошел по форме, габаритам, фасону, расцветке, размеру или комплектации в течение четырнадцати дней, не считая дня его покупки</w:t>
            </w:r>
          </w:p>
        </w:tc>
        <w:tc>
          <w:tcPr>
            <w:tcW w:w="1575" w:type="dxa"/>
          </w:tcPr>
          <w:p w:rsidR="00E9436C" w:rsidRDefault="00E9436C" w:rsidP="00E850CD">
            <w:pPr>
              <w:spacing w:line="240" w:lineRule="auto"/>
              <w:jc w:val="center"/>
            </w:pPr>
          </w:p>
          <w:p w:rsidR="00E9436C" w:rsidRDefault="00E9436C" w:rsidP="00E850CD">
            <w:pPr>
              <w:spacing w:line="240" w:lineRule="auto"/>
              <w:jc w:val="center"/>
            </w:pPr>
          </w:p>
          <w:p w:rsidR="00E9436C" w:rsidRDefault="00E9436C" w:rsidP="00E850CD">
            <w:pPr>
              <w:spacing w:line="240" w:lineRule="auto"/>
              <w:jc w:val="center"/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 w:rsidRPr="002B2175">
              <w:t>нет</w:t>
            </w:r>
          </w:p>
        </w:tc>
        <w:tc>
          <w:tcPr>
            <w:tcW w:w="1652" w:type="dxa"/>
          </w:tcPr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9436C" w:rsidTr="00E850CD">
        <w:tc>
          <w:tcPr>
            <w:tcW w:w="851" w:type="dxa"/>
          </w:tcPr>
          <w:p w:rsidR="00E9436C" w:rsidRDefault="00E9436C" w:rsidP="00E850CD">
            <w:pPr>
              <w:spacing w:line="240" w:lineRule="auto"/>
              <w:jc w:val="center"/>
            </w:pPr>
            <w:proofErr w:type="spellStart"/>
            <w:r>
              <w:t>д</w:t>
            </w:r>
            <w:proofErr w:type="spellEnd"/>
            <w:r w:rsidRPr="00446C84">
              <w:t>)</w:t>
            </w:r>
          </w:p>
        </w:tc>
        <w:tc>
          <w:tcPr>
            <w:tcW w:w="5562" w:type="dxa"/>
          </w:tcPr>
          <w:p w:rsidR="00E9436C" w:rsidRPr="00446C84" w:rsidRDefault="00E9436C" w:rsidP="00E850CD">
            <w:pPr>
              <w:spacing w:line="240" w:lineRule="auto"/>
            </w:pPr>
            <w:r>
              <w:rPr>
                <w:bCs/>
              </w:rPr>
              <w:t xml:space="preserve">Выборы – это институт народовластия и способ реализации политической </w:t>
            </w:r>
            <w:proofErr w:type="spellStart"/>
            <w:r>
              <w:rPr>
                <w:bCs/>
              </w:rPr>
              <w:t>правосубъектности</w:t>
            </w:r>
            <w:proofErr w:type="spellEnd"/>
            <w:r>
              <w:rPr>
                <w:bCs/>
              </w:rPr>
              <w:t xml:space="preserve"> граждан</w:t>
            </w:r>
          </w:p>
        </w:tc>
        <w:tc>
          <w:tcPr>
            <w:tcW w:w="1575" w:type="dxa"/>
          </w:tcPr>
          <w:p w:rsidR="00E9436C" w:rsidRDefault="00E9436C" w:rsidP="00E850CD">
            <w:pPr>
              <w:spacing w:line="240" w:lineRule="auto"/>
              <w:jc w:val="center"/>
            </w:pPr>
          </w:p>
          <w:p w:rsidR="00E9436C" w:rsidRPr="002B2175" w:rsidRDefault="00E9436C" w:rsidP="00E850CD">
            <w:pPr>
              <w:spacing w:line="240" w:lineRule="auto"/>
              <w:jc w:val="center"/>
            </w:pPr>
            <w:r>
              <w:t>да</w:t>
            </w:r>
          </w:p>
        </w:tc>
        <w:tc>
          <w:tcPr>
            <w:tcW w:w="1652" w:type="dxa"/>
          </w:tcPr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9436C" w:rsidTr="00E850CD">
        <w:tc>
          <w:tcPr>
            <w:tcW w:w="851" w:type="dxa"/>
          </w:tcPr>
          <w:p w:rsidR="00E9436C" w:rsidRDefault="00E9436C" w:rsidP="00E850CD">
            <w:pPr>
              <w:spacing w:line="240" w:lineRule="auto"/>
              <w:jc w:val="center"/>
            </w:pPr>
            <w:r>
              <w:t>е</w:t>
            </w:r>
            <w:r w:rsidRPr="00446C84">
              <w:t>)</w:t>
            </w:r>
          </w:p>
        </w:tc>
        <w:tc>
          <w:tcPr>
            <w:tcW w:w="5562" w:type="dxa"/>
          </w:tcPr>
          <w:p w:rsidR="00E9436C" w:rsidRPr="0023696E" w:rsidRDefault="00E9436C" w:rsidP="00E850CD">
            <w:pPr>
              <w:spacing w:line="240" w:lineRule="auto"/>
            </w:pPr>
            <w:r w:rsidRPr="00383319">
              <w:t>Готовясь к предстоящим через год выборам в Государственную Думу России, политическая партия приняла решение включить в список своих кандидатов своего очень перспективного девятнадцатилетнего активиста. Несмотря на решение партии, этот кандидат не буден включен в список.…</w:t>
            </w:r>
          </w:p>
        </w:tc>
        <w:tc>
          <w:tcPr>
            <w:tcW w:w="1575" w:type="dxa"/>
          </w:tcPr>
          <w:p w:rsidR="00E9436C" w:rsidRDefault="00E9436C" w:rsidP="00E850CD">
            <w:pPr>
              <w:spacing w:line="240" w:lineRule="auto"/>
              <w:jc w:val="center"/>
            </w:pPr>
          </w:p>
          <w:p w:rsidR="00E9436C" w:rsidRDefault="00E9436C" w:rsidP="00E850CD">
            <w:pPr>
              <w:spacing w:line="240" w:lineRule="auto"/>
              <w:jc w:val="center"/>
            </w:pPr>
          </w:p>
          <w:p w:rsidR="00E9436C" w:rsidRDefault="00E9436C" w:rsidP="00E850CD">
            <w:pPr>
              <w:spacing w:line="240" w:lineRule="auto"/>
              <w:jc w:val="center"/>
            </w:pPr>
          </w:p>
          <w:p w:rsidR="00E9436C" w:rsidRDefault="00E9436C" w:rsidP="00E850CD">
            <w:pPr>
              <w:spacing w:line="240" w:lineRule="auto"/>
              <w:jc w:val="center"/>
            </w:pPr>
            <w:r>
              <w:t>да</w:t>
            </w:r>
          </w:p>
        </w:tc>
        <w:tc>
          <w:tcPr>
            <w:tcW w:w="1652" w:type="dxa"/>
          </w:tcPr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9436C" w:rsidTr="00E850CD">
        <w:tc>
          <w:tcPr>
            <w:tcW w:w="851" w:type="dxa"/>
          </w:tcPr>
          <w:p w:rsidR="00E9436C" w:rsidRDefault="00E9436C" w:rsidP="00E850CD">
            <w:pPr>
              <w:spacing w:line="240" w:lineRule="auto"/>
              <w:jc w:val="center"/>
            </w:pPr>
            <w:r>
              <w:t>ж</w:t>
            </w:r>
            <w:r w:rsidRPr="00446C84">
              <w:t>)</w:t>
            </w:r>
          </w:p>
        </w:tc>
        <w:tc>
          <w:tcPr>
            <w:tcW w:w="5562" w:type="dxa"/>
          </w:tcPr>
          <w:p w:rsidR="00E9436C" w:rsidRPr="00383319" w:rsidRDefault="00E9436C" w:rsidP="00E850CD">
            <w:pPr>
              <w:spacing w:line="240" w:lineRule="auto"/>
            </w:pPr>
            <w:r>
              <w:t>Президент Российской Федерации в соответствии с Конституцией Российской Федерации и федеральными законами определяет основные направления только внешней политики</w:t>
            </w:r>
          </w:p>
        </w:tc>
        <w:tc>
          <w:tcPr>
            <w:tcW w:w="1575" w:type="dxa"/>
          </w:tcPr>
          <w:p w:rsidR="00E9436C" w:rsidRDefault="00E9436C" w:rsidP="00E850CD">
            <w:pPr>
              <w:spacing w:line="240" w:lineRule="auto"/>
              <w:jc w:val="center"/>
            </w:pPr>
          </w:p>
          <w:p w:rsidR="00E9436C" w:rsidRDefault="00E9436C" w:rsidP="00E850CD">
            <w:pPr>
              <w:spacing w:line="240" w:lineRule="auto"/>
              <w:jc w:val="center"/>
            </w:pPr>
            <w:r>
              <w:t>нет</w:t>
            </w:r>
          </w:p>
        </w:tc>
        <w:tc>
          <w:tcPr>
            <w:tcW w:w="1652" w:type="dxa"/>
          </w:tcPr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</w:p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9436C" w:rsidTr="00E850CD">
        <w:tc>
          <w:tcPr>
            <w:tcW w:w="851" w:type="dxa"/>
          </w:tcPr>
          <w:p w:rsidR="00E9436C" w:rsidRDefault="00E9436C" w:rsidP="00E850CD">
            <w:pPr>
              <w:spacing w:line="240" w:lineRule="auto"/>
              <w:jc w:val="center"/>
            </w:pPr>
            <w:proofErr w:type="spellStart"/>
            <w:r>
              <w:t>з</w:t>
            </w:r>
            <w:proofErr w:type="spellEnd"/>
            <w:r>
              <w:t>)</w:t>
            </w:r>
          </w:p>
        </w:tc>
        <w:tc>
          <w:tcPr>
            <w:tcW w:w="5562" w:type="dxa"/>
          </w:tcPr>
          <w:p w:rsidR="00E9436C" w:rsidRDefault="00E9436C" w:rsidP="00E850CD">
            <w:pPr>
              <w:spacing w:line="240" w:lineRule="auto"/>
            </w:pPr>
            <w:r>
              <w:t>С точки зрения марксистского учения народные массы являются главным творцом истории</w:t>
            </w:r>
          </w:p>
        </w:tc>
        <w:tc>
          <w:tcPr>
            <w:tcW w:w="1575" w:type="dxa"/>
          </w:tcPr>
          <w:p w:rsidR="00E9436C" w:rsidRDefault="00E9436C" w:rsidP="00E850CD">
            <w:pPr>
              <w:spacing w:line="240" w:lineRule="auto"/>
              <w:jc w:val="center"/>
            </w:pPr>
            <w:r>
              <w:t>да</w:t>
            </w:r>
          </w:p>
        </w:tc>
        <w:tc>
          <w:tcPr>
            <w:tcW w:w="1652" w:type="dxa"/>
          </w:tcPr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9436C" w:rsidTr="00E850CD">
        <w:tc>
          <w:tcPr>
            <w:tcW w:w="7988" w:type="dxa"/>
            <w:gridSpan w:val="3"/>
          </w:tcPr>
          <w:p w:rsidR="00E9436C" w:rsidRDefault="00E9436C" w:rsidP="00E850CD">
            <w:pPr>
              <w:spacing w:line="240" w:lineRule="auto"/>
              <w:jc w:val="right"/>
            </w:pPr>
            <w:r>
              <w:t>Итого:</w:t>
            </w:r>
          </w:p>
        </w:tc>
        <w:tc>
          <w:tcPr>
            <w:tcW w:w="1652" w:type="dxa"/>
          </w:tcPr>
          <w:p w:rsidR="00E9436C" w:rsidRDefault="00E9436C" w:rsidP="00E850C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</w:tbl>
    <w:p w:rsidR="00E9436C" w:rsidRDefault="00E9436C" w:rsidP="00E9436C">
      <w:pPr>
        <w:pStyle w:val="a3"/>
        <w:ind w:left="502" w:firstLine="0"/>
        <w:jc w:val="both"/>
      </w:pPr>
    </w:p>
    <w:p w:rsidR="00E9436C" w:rsidRDefault="00E9436C" w:rsidP="00E9436C">
      <w:pPr>
        <w:pStyle w:val="a3"/>
        <w:numPr>
          <w:ilvl w:val="0"/>
          <w:numId w:val="1"/>
        </w:numPr>
        <w:jc w:val="both"/>
      </w:pPr>
      <w:r>
        <w:t>Заполните пропуски</w:t>
      </w:r>
    </w:p>
    <w:tbl>
      <w:tblPr>
        <w:tblpPr w:leftFromText="180" w:rightFromText="180" w:vertAnchor="text" w:horzAnchor="margin" w:tblpY="15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7137"/>
        <w:gridCol w:w="1652"/>
      </w:tblGrid>
      <w:tr w:rsidR="00E9436C" w:rsidRPr="00456BCE" w:rsidTr="00E850CD">
        <w:tc>
          <w:tcPr>
            <w:tcW w:w="851" w:type="dxa"/>
          </w:tcPr>
          <w:p w:rsidR="00E9436C" w:rsidRPr="00456BCE" w:rsidRDefault="00E9436C" w:rsidP="00E850CD">
            <w:pPr>
              <w:ind w:hanging="1366"/>
              <w:jc w:val="center"/>
              <w:rPr>
                <w:b/>
              </w:rPr>
            </w:pPr>
            <w:r w:rsidRPr="00456BCE">
              <w:rPr>
                <w:b/>
              </w:rPr>
              <w:t>№</w:t>
            </w:r>
          </w:p>
        </w:tc>
        <w:tc>
          <w:tcPr>
            <w:tcW w:w="7137" w:type="dxa"/>
          </w:tcPr>
          <w:p w:rsidR="00E9436C" w:rsidRPr="00456BCE" w:rsidRDefault="00E9436C" w:rsidP="00E850CD">
            <w:pPr>
              <w:jc w:val="center"/>
              <w:rPr>
                <w:b/>
                <w:color w:val="000000"/>
              </w:rPr>
            </w:pPr>
            <w:r w:rsidRPr="00456BCE">
              <w:rPr>
                <w:b/>
                <w:color w:val="000000"/>
              </w:rPr>
              <w:t>Ответ</w:t>
            </w:r>
          </w:p>
        </w:tc>
        <w:tc>
          <w:tcPr>
            <w:tcW w:w="1652" w:type="dxa"/>
          </w:tcPr>
          <w:p w:rsidR="00E9436C" w:rsidRPr="00456BCE" w:rsidRDefault="00E9436C" w:rsidP="00E850CD">
            <w:pPr>
              <w:ind w:left="-16" w:firstLine="16"/>
              <w:jc w:val="center"/>
              <w:rPr>
                <w:b/>
              </w:rPr>
            </w:pPr>
            <w:r w:rsidRPr="00456BCE">
              <w:rPr>
                <w:b/>
              </w:rPr>
              <w:t>Баллы</w:t>
            </w:r>
          </w:p>
        </w:tc>
      </w:tr>
      <w:tr w:rsidR="00E9436C" w:rsidRPr="00456BCE" w:rsidTr="00E850CD">
        <w:tc>
          <w:tcPr>
            <w:tcW w:w="851" w:type="dxa"/>
          </w:tcPr>
          <w:p w:rsidR="00E9436C" w:rsidRPr="00456BCE" w:rsidRDefault="00E9436C" w:rsidP="00E850CD">
            <w:pPr>
              <w:jc w:val="center"/>
              <w:rPr>
                <w:b/>
              </w:rPr>
            </w:pPr>
            <w:r>
              <w:t>а</w:t>
            </w:r>
            <w:r w:rsidRPr="006722B0">
              <w:t>)</w:t>
            </w:r>
          </w:p>
        </w:tc>
        <w:tc>
          <w:tcPr>
            <w:tcW w:w="7137" w:type="dxa"/>
          </w:tcPr>
          <w:p w:rsidR="00E9436C" w:rsidRPr="00422FDF" w:rsidRDefault="00E9436C" w:rsidP="00E850CD">
            <w:pPr>
              <w:rPr>
                <w:color w:val="000000"/>
              </w:rPr>
            </w:pPr>
            <w:r w:rsidRPr="00422FDF">
              <w:rPr>
                <w:color w:val="000000"/>
              </w:rPr>
              <w:t>память социальная</w:t>
            </w:r>
          </w:p>
        </w:tc>
        <w:tc>
          <w:tcPr>
            <w:tcW w:w="1652" w:type="dxa"/>
          </w:tcPr>
          <w:p w:rsidR="00E9436C" w:rsidRPr="00805E64" w:rsidRDefault="00E9436C" w:rsidP="00E850CD">
            <w:pPr>
              <w:jc w:val="center"/>
            </w:pPr>
            <w:r w:rsidRPr="00456BCE">
              <w:rPr>
                <w:color w:val="000000"/>
              </w:rPr>
              <w:t>2</w:t>
            </w:r>
          </w:p>
        </w:tc>
      </w:tr>
      <w:tr w:rsidR="00E9436C" w:rsidRPr="00456BCE" w:rsidTr="00E850CD">
        <w:tc>
          <w:tcPr>
            <w:tcW w:w="851" w:type="dxa"/>
          </w:tcPr>
          <w:p w:rsidR="00E9436C" w:rsidRDefault="00E9436C" w:rsidP="00E850CD">
            <w:pPr>
              <w:jc w:val="center"/>
            </w:pPr>
            <w:r>
              <w:t>б</w:t>
            </w:r>
            <w:r w:rsidRPr="00446C84">
              <w:t>)</w:t>
            </w:r>
          </w:p>
        </w:tc>
        <w:tc>
          <w:tcPr>
            <w:tcW w:w="7137" w:type="dxa"/>
          </w:tcPr>
          <w:p w:rsidR="00E9436C" w:rsidRPr="00422FDF" w:rsidRDefault="00E9436C" w:rsidP="00E850CD">
            <w:pPr>
              <w:rPr>
                <w:color w:val="000000"/>
              </w:rPr>
            </w:pPr>
            <w:r w:rsidRPr="00422FDF">
              <w:rPr>
                <w:color w:val="000000"/>
              </w:rPr>
              <w:t>Политическая социология</w:t>
            </w:r>
          </w:p>
        </w:tc>
        <w:tc>
          <w:tcPr>
            <w:tcW w:w="1652" w:type="dxa"/>
          </w:tcPr>
          <w:p w:rsidR="00E9436C" w:rsidRPr="00456BCE" w:rsidRDefault="00E9436C" w:rsidP="00E85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9436C" w:rsidRPr="00456BCE" w:rsidTr="00E850CD">
        <w:tc>
          <w:tcPr>
            <w:tcW w:w="851" w:type="dxa"/>
          </w:tcPr>
          <w:p w:rsidR="00E9436C" w:rsidRDefault="00E9436C" w:rsidP="00E850CD">
            <w:pPr>
              <w:jc w:val="center"/>
            </w:pPr>
            <w:r>
              <w:t>в)</w:t>
            </w:r>
          </w:p>
        </w:tc>
        <w:tc>
          <w:tcPr>
            <w:tcW w:w="7137" w:type="dxa"/>
          </w:tcPr>
          <w:p w:rsidR="00E9436C" w:rsidRPr="00422FDF" w:rsidRDefault="00E9436C" w:rsidP="00E850CD">
            <w:pPr>
              <w:rPr>
                <w:color w:val="000000"/>
              </w:rPr>
            </w:pPr>
            <w:r w:rsidRPr="00422FDF">
              <w:rPr>
                <w:color w:val="000000"/>
              </w:rPr>
              <w:t>маркетинг</w:t>
            </w:r>
          </w:p>
        </w:tc>
        <w:tc>
          <w:tcPr>
            <w:tcW w:w="1652" w:type="dxa"/>
          </w:tcPr>
          <w:p w:rsidR="00E9436C" w:rsidRDefault="00E9436C" w:rsidP="00E85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9436C" w:rsidRPr="00456BCE" w:rsidTr="00E850CD">
        <w:tc>
          <w:tcPr>
            <w:tcW w:w="851" w:type="dxa"/>
          </w:tcPr>
          <w:p w:rsidR="00E9436C" w:rsidRDefault="00E9436C" w:rsidP="00E850CD">
            <w:pPr>
              <w:jc w:val="center"/>
            </w:pPr>
            <w:r>
              <w:t>г)</w:t>
            </w:r>
          </w:p>
        </w:tc>
        <w:tc>
          <w:tcPr>
            <w:tcW w:w="7137" w:type="dxa"/>
          </w:tcPr>
          <w:p w:rsidR="00E9436C" w:rsidRPr="00422FDF" w:rsidRDefault="00E9436C" w:rsidP="00E850CD">
            <w:pPr>
              <w:rPr>
                <w:color w:val="000000"/>
              </w:rPr>
            </w:pPr>
            <w:r w:rsidRPr="00422FDF">
              <w:rPr>
                <w:color w:val="000000"/>
              </w:rPr>
              <w:t>Исторический процесс</w:t>
            </w:r>
          </w:p>
        </w:tc>
        <w:tc>
          <w:tcPr>
            <w:tcW w:w="1652" w:type="dxa"/>
          </w:tcPr>
          <w:p w:rsidR="00E9436C" w:rsidRDefault="00E9436C" w:rsidP="00E85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9436C" w:rsidRPr="00456BCE" w:rsidTr="00E850CD">
        <w:tc>
          <w:tcPr>
            <w:tcW w:w="851" w:type="dxa"/>
          </w:tcPr>
          <w:p w:rsidR="00E9436C" w:rsidRDefault="00E9436C" w:rsidP="00E850CD">
            <w:pPr>
              <w:jc w:val="center"/>
            </w:pPr>
            <w:proofErr w:type="spellStart"/>
            <w:r>
              <w:t>д</w:t>
            </w:r>
            <w:proofErr w:type="spellEnd"/>
            <w:r>
              <w:t>)</w:t>
            </w:r>
          </w:p>
        </w:tc>
        <w:tc>
          <w:tcPr>
            <w:tcW w:w="7137" w:type="dxa"/>
          </w:tcPr>
          <w:p w:rsidR="00E9436C" w:rsidRPr="00422FDF" w:rsidRDefault="00E9436C" w:rsidP="00E850CD">
            <w:pPr>
              <w:rPr>
                <w:color w:val="000000"/>
              </w:rPr>
            </w:pPr>
            <w:r w:rsidRPr="00422FDF">
              <w:rPr>
                <w:color w:val="000000"/>
              </w:rPr>
              <w:t xml:space="preserve">легитимность </w:t>
            </w:r>
          </w:p>
        </w:tc>
        <w:tc>
          <w:tcPr>
            <w:tcW w:w="1652" w:type="dxa"/>
          </w:tcPr>
          <w:p w:rsidR="00E9436C" w:rsidRDefault="00E9436C" w:rsidP="00E85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9436C" w:rsidRPr="00456BCE" w:rsidTr="00E850CD">
        <w:tc>
          <w:tcPr>
            <w:tcW w:w="851" w:type="dxa"/>
          </w:tcPr>
          <w:p w:rsidR="00E9436C" w:rsidRDefault="00E9436C" w:rsidP="00E850CD">
            <w:pPr>
              <w:jc w:val="center"/>
            </w:pPr>
            <w:r w:rsidRPr="008818CF">
              <w:rPr>
                <w:bCs/>
              </w:rPr>
              <w:t>е)</w:t>
            </w:r>
          </w:p>
        </w:tc>
        <w:tc>
          <w:tcPr>
            <w:tcW w:w="7137" w:type="dxa"/>
          </w:tcPr>
          <w:p w:rsidR="00E9436C" w:rsidRPr="00422FDF" w:rsidRDefault="00E9436C" w:rsidP="00E850CD">
            <w:pPr>
              <w:rPr>
                <w:color w:val="000000"/>
              </w:rPr>
            </w:pPr>
            <w:r w:rsidRPr="00422FDF">
              <w:rPr>
                <w:color w:val="000000"/>
              </w:rPr>
              <w:t>субъект и объект. Субъект, объект</w:t>
            </w:r>
          </w:p>
        </w:tc>
        <w:tc>
          <w:tcPr>
            <w:tcW w:w="1652" w:type="dxa"/>
          </w:tcPr>
          <w:p w:rsidR="00E9436C" w:rsidRDefault="00E9436C" w:rsidP="00E85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9436C" w:rsidRPr="00456BCE" w:rsidTr="00E850CD">
        <w:tc>
          <w:tcPr>
            <w:tcW w:w="851" w:type="dxa"/>
          </w:tcPr>
          <w:p w:rsidR="00E9436C" w:rsidRPr="008818CF" w:rsidRDefault="00E9436C" w:rsidP="00E850CD">
            <w:pPr>
              <w:jc w:val="center"/>
              <w:rPr>
                <w:bCs/>
              </w:rPr>
            </w:pPr>
            <w:r>
              <w:rPr>
                <w:bCs/>
              </w:rPr>
              <w:t>ж)</w:t>
            </w:r>
          </w:p>
        </w:tc>
        <w:tc>
          <w:tcPr>
            <w:tcW w:w="7137" w:type="dxa"/>
          </w:tcPr>
          <w:p w:rsidR="00E9436C" w:rsidRPr="00422FDF" w:rsidRDefault="00E9436C" w:rsidP="00E850CD">
            <w:pPr>
              <w:rPr>
                <w:color w:val="000000"/>
              </w:rPr>
            </w:pPr>
            <w:r w:rsidRPr="00422FDF">
              <w:rPr>
                <w:color w:val="000000"/>
              </w:rPr>
              <w:t>Прецедент</w:t>
            </w:r>
          </w:p>
        </w:tc>
        <w:tc>
          <w:tcPr>
            <w:tcW w:w="1652" w:type="dxa"/>
          </w:tcPr>
          <w:p w:rsidR="00E9436C" w:rsidRDefault="00E9436C" w:rsidP="00E85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9436C" w:rsidRPr="00456BCE" w:rsidTr="00E850CD">
        <w:tc>
          <w:tcPr>
            <w:tcW w:w="7988" w:type="dxa"/>
            <w:gridSpan w:val="2"/>
          </w:tcPr>
          <w:p w:rsidR="00E9436C" w:rsidRPr="00422FDF" w:rsidRDefault="00E9436C" w:rsidP="00E850C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Итого: </w:t>
            </w:r>
          </w:p>
        </w:tc>
        <w:tc>
          <w:tcPr>
            <w:tcW w:w="1652" w:type="dxa"/>
          </w:tcPr>
          <w:p w:rsidR="00E9436C" w:rsidRDefault="00E9436C" w:rsidP="00E850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</w:tbl>
    <w:p w:rsidR="00E9436C" w:rsidRDefault="00E9436C" w:rsidP="00E9436C">
      <w:pPr>
        <w:pStyle w:val="a3"/>
        <w:ind w:left="502" w:firstLine="0"/>
        <w:jc w:val="both"/>
      </w:pPr>
    </w:p>
    <w:p w:rsidR="00E9436C" w:rsidRDefault="00E9436C" w:rsidP="00E9436C">
      <w:pPr>
        <w:pStyle w:val="a3"/>
        <w:numPr>
          <w:ilvl w:val="0"/>
          <w:numId w:val="1"/>
        </w:numPr>
        <w:jc w:val="both"/>
      </w:pPr>
      <w:r w:rsidRPr="00446C84">
        <w:t>Соотнесите общественные институты и сферы жизни общества.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1559"/>
        <w:gridCol w:w="1701"/>
        <w:gridCol w:w="1559"/>
        <w:gridCol w:w="1714"/>
        <w:gridCol w:w="1512"/>
      </w:tblGrid>
      <w:tr w:rsidR="00E9436C" w:rsidRPr="00B520A6" w:rsidTr="00E850CD">
        <w:tc>
          <w:tcPr>
            <w:tcW w:w="1560" w:type="dxa"/>
          </w:tcPr>
          <w:p w:rsidR="00E9436C" w:rsidRPr="00B520A6" w:rsidRDefault="00E9436C" w:rsidP="00E850CD">
            <w:pPr>
              <w:pStyle w:val="a3"/>
              <w:ind w:left="0" w:firstLine="0"/>
              <w:jc w:val="center"/>
            </w:pPr>
            <w:proofErr w:type="spellStart"/>
            <w:r w:rsidRPr="003D5AEB">
              <w:rPr>
                <w:color w:val="000000"/>
              </w:rPr>
              <w:lastRenderedPageBreak/>
              <w:t>аб</w:t>
            </w:r>
            <w:proofErr w:type="spellEnd"/>
          </w:p>
        </w:tc>
        <w:tc>
          <w:tcPr>
            <w:tcW w:w="1559" w:type="dxa"/>
          </w:tcPr>
          <w:p w:rsidR="00E9436C" w:rsidRPr="00B520A6" w:rsidRDefault="00E9436C" w:rsidP="00E850CD">
            <w:pPr>
              <w:pStyle w:val="a3"/>
              <w:ind w:left="0" w:firstLine="0"/>
              <w:jc w:val="center"/>
            </w:pPr>
            <w:proofErr w:type="spellStart"/>
            <w:r w:rsidRPr="003D5AEB">
              <w:rPr>
                <w:color w:val="000000"/>
              </w:rPr>
              <w:t>бв</w:t>
            </w:r>
            <w:proofErr w:type="spellEnd"/>
          </w:p>
        </w:tc>
        <w:tc>
          <w:tcPr>
            <w:tcW w:w="1701" w:type="dxa"/>
          </w:tcPr>
          <w:p w:rsidR="00E9436C" w:rsidRPr="00B520A6" w:rsidRDefault="00E9436C" w:rsidP="00E850CD">
            <w:pPr>
              <w:pStyle w:val="a3"/>
              <w:ind w:left="0" w:firstLine="0"/>
              <w:jc w:val="center"/>
            </w:pPr>
            <w:proofErr w:type="spellStart"/>
            <w:proofErr w:type="gramStart"/>
            <w:r w:rsidRPr="003D5AEB">
              <w:rPr>
                <w:color w:val="000000"/>
              </w:rPr>
              <w:t>вв</w:t>
            </w:r>
            <w:proofErr w:type="spellEnd"/>
            <w:proofErr w:type="gramEnd"/>
          </w:p>
        </w:tc>
        <w:tc>
          <w:tcPr>
            <w:tcW w:w="1559" w:type="dxa"/>
          </w:tcPr>
          <w:p w:rsidR="00E9436C" w:rsidRPr="00B520A6" w:rsidRDefault="00E9436C" w:rsidP="00E850CD">
            <w:pPr>
              <w:pStyle w:val="a3"/>
              <w:ind w:left="0" w:firstLine="0"/>
              <w:jc w:val="center"/>
            </w:pPr>
            <w:proofErr w:type="spellStart"/>
            <w:proofErr w:type="gramStart"/>
            <w:r w:rsidRPr="003D5AEB">
              <w:rPr>
                <w:color w:val="000000"/>
              </w:rPr>
              <w:t>гг</w:t>
            </w:r>
            <w:proofErr w:type="spellEnd"/>
            <w:proofErr w:type="gramEnd"/>
          </w:p>
        </w:tc>
        <w:tc>
          <w:tcPr>
            <w:tcW w:w="1714" w:type="dxa"/>
          </w:tcPr>
          <w:p w:rsidR="00E9436C" w:rsidRPr="00B520A6" w:rsidRDefault="00E9436C" w:rsidP="00E850CD">
            <w:pPr>
              <w:pStyle w:val="a3"/>
              <w:ind w:left="0" w:firstLine="0"/>
              <w:jc w:val="center"/>
            </w:pPr>
            <w:r w:rsidRPr="003D5AEB">
              <w:rPr>
                <w:color w:val="000000"/>
              </w:rPr>
              <w:t>да</w:t>
            </w:r>
          </w:p>
        </w:tc>
        <w:tc>
          <w:tcPr>
            <w:tcW w:w="1512" w:type="dxa"/>
          </w:tcPr>
          <w:p w:rsidR="00E9436C" w:rsidRPr="00B520A6" w:rsidRDefault="00E9436C" w:rsidP="00E850CD">
            <w:pPr>
              <w:pStyle w:val="a3"/>
              <w:ind w:left="0" w:firstLine="0"/>
              <w:jc w:val="center"/>
            </w:pPr>
            <w:proofErr w:type="gramStart"/>
            <w:r w:rsidRPr="003D5AEB">
              <w:rPr>
                <w:color w:val="000000"/>
              </w:rPr>
              <w:t>ев</w:t>
            </w:r>
            <w:proofErr w:type="gramEnd"/>
          </w:p>
        </w:tc>
      </w:tr>
      <w:tr w:rsidR="00E9436C" w:rsidRPr="00B520A6" w:rsidTr="00E850CD">
        <w:tc>
          <w:tcPr>
            <w:tcW w:w="1560" w:type="dxa"/>
          </w:tcPr>
          <w:p w:rsidR="00E9436C" w:rsidRPr="003D5AEB" w:rsidRDefault="00E9436C" w:rsidP="00E850CD">
            <w:pPr>
              <w:pStyle w:val="a3"/>
              <w:ind w:left="0" w:firstLine="0"/>
              <w:jc w:val="center"/>
              <w:rPr>
                <w:color w:val="000000"/>
              </w:rPr>
            </w:pPr>
            <w:r w:rsidRPr="003D5AEB">
              <w:rPr>
                <w:color w:val="000000"/>
              </w:rPr>
              <w:t>1 балл</w:t>
            </w:r>
          </w:p>
        </w:tc>
        <w:tc>
          <w:tcPr>
            <w:tcW w:w="1559" w:type="dxa"/>
          </w:tcPr>
          <w:p w:rsidR="00E9436C" w:rsidRPr="00B520A6" w:rsidRDefault="00E9436C" w:rsidP="00E850CD">
            <w:pPr>
              <w:jc w:val="center"/>
            </w:pPr>
            <w:r w:rsidRPr="003D5AEB">
              <w:rPr>
                <w:color w:val="000000"/>
              </w:rPr>
              <w:t>1 балл</w:t>
            </w:r>
          </w:p>
        </w:tc>
        <w:tc>
          <w:tcPr>
            <w:tcW w:w="1701" w:type="dxa"/>
          </w:tcPr>
          <w:p w:rsidR="00E9436C" w:rsidRPr="00B520A6" w:rsidRDefault="00E9436C" w:rsidP="00E850CD">
            <w:pPr>
              <w:jc w:val="center"/>
            </w:pPr>
            <w:r w:rsidRPr="003D5AEB">
              <w:rPr>
                <w:color w:val="000000"/>
              </w:rPr>
              <w:t>1 балл</w:t>
            </w:r>
          </w:p>
        </w:tc>
        <w:tc>
          <w:tcPr>
            <w:tcW w:w="1559" w:type="dxa"/>
          </w:tcPr>
          <w:p w:rsidR="00E9436C" w:rsidRPr="00B520A6" w:rsidRDefault="00E9436C" w:rsidP="00E850CD">
            <w:pPr>
              <w:ind w:left="34"/>
              <w:jc w:val="center"/>
            </w:pPr>
            <w:r w:rsidRPr="003D5AEB">
              <w:rPr>
                <w:color w:val="000000"/>
              </w:rPr>
              <w:t>1 балл</w:t>
            </w:r>
          </w:p>
        </w:tc>
        <w:tc>
          <w:tcPr>
            <w:tcW w:w="1714" w:type="dxa"/>
          </w:tcPr>
          <w:p w:rsidR="00E9436C" w:rsidRPr="00B520A6" w:rsidRDefault="00E9436C" w:rsidP="00E850CD">
            <w:pPr>
              <w:jc w:val="center"/>
            </w:pPr>
            <w:r w:rsidRPr="003D5AEB">
              <w:rPr>
                <w:color w:val="000000"/>
              </w:rPr>
              <w:t>1 балл</w:t>
            </w:r>
          </w:p>
        </w:tc>
        <w:tc>
          <w:tcPr>
            <w:tcW w:w="1512" w:type="dxa"/>
          </w:tcPr>
          <w:p w:rsidR="00E9436C" w:rsidRPr="00B520A6" w:rsidRDefault="00E9436C" w:rsidP="00E850CD">
            <w:pPr>
              <w:ind w:left="-121"/>
              <w:jc w:val="center"/>
            </w:pPr>
            <w:r w:rsidRPr="003D5AEB">
              <w:rPr>
                <w:color w:val="000000"/>
              </w:rPr>
              <w:t>1 балл</w:t>
            </w:r>
          </w:p>
        </w:tc>
      </w:tr>
      <w:tr w:rsidR="00E9436C" w:rsidRPr="00B520A6" w:rsidTr="00E850CD">
        <w:tc>
          <w:tcPr>
            <w:tcW w:w="9605" w:type="dxa"/>
            <w:gridSpan w:val="6"/>
          </w:tcPr>
          <w:p w:rsidR="00E9436C" w:rsidRPr="003D5AEB" w:rsidRDefault="00E9436C" w:rsidP="00E850CD">
            <w:pPr>
              <w:ind w:left="-121"/>
              <w:jc w:val="center"/>
              <w:rPr>
                <w:color w:val="000000"/>
              </w:rPr>
            </w:pPr>
            <w:r w:rsidRPr="00B520A6">
              <w:t>Итого: 6 баллов</w:t>
            </w:r>
          </w:p>
        </w:tc>
      </w:tr>
    </w:tbl>
    <w:p w:rsidR="00E9436C" w:rsidRDefault="00E9436C" w:rsidP="00E9436C">
      <w:pPr>
        <w:pStyle w:val="a3"/>
        <w:ind w:left="0" w:firstLine="0"/>
        <w:jc w:val="both"/>
      </w:pPr>
    </w:p>
    <w:p w:rsidR="00E9436C" w:rsidRDefault="00E9436C" w:rsidP="00E9436C">
      <w:pPr>
        <w:pStyle w:val="a3"/>
        <w:numPr>
          <w:ilvl w:val="0"/>
          <w:numId w:val="1"/>
        </w:numPr>
        <w:jc w:val="both"/>
      </w:pPr>
      <w:r w:rsidRPr="00446C84">
        <w:t>Дайте определения следующим понятиям: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6237"/>
        <w:gridCol w:w="1525"/>
      </w:tblGrid>
      <w:tr w:rsidR="00E9436C" w:rsidRPr="00B520A6" w:rsidTr="00E850CD">
        <w:tc>
          <w:tcPr>
            <w:tcW w:w="1809" w:type="dxa"/>
          </w:tcPr>
          <w:p w:rsidR="00E9436C" w:rsidRPr="00B520A6" w:rsidRDefault="00E9436C" w:rsidP="00E850CD">
            <w:pPr>
              <w:pStyle w:val="a3"/>
              <w:ind w:left="0" w:right="283" w:firstLine="0"/>
              <w:jc w:val="center"/>
              <w:rPr>
                <w:b/>
                <w:u w:val="single"/>
              </w:rPr>
            </w:pPr>
            <w:r w:rsidRPr="00B520A6">
              <w:t>Исковая данность</w:t>
            </w:r>
          </w:p>
        </w:tc>
        <w:tc>
          <w:tcPr>
            <w:tcW w:w="6237" w:type="dxa"/>
          </w:tcPr>
          <w:p w:rsidR="00E9436C" w:rsidRPr="00B520A6" w:rsidRDefault="00E9436C" w:rsidP="00E850CD">
            <w:pPr>
              <w:pStyle w:val="a3"/>
              <w:ind w:left="0" w:right="283" w:firstLine="0"/>
              <w:jc w:val="both"/>
            </w:pPr>
            <w:r w:rsidRPr="00B520A6">
              <w:t>срок для защиты права по иску</w:t>
            </w:r>
          </w:p>
        </w:tc>
        <w:tc>
          <w:tcPr>
            <w:tcW w:w="1525" w:type="dxa"/>
          </w:tcPr>
          <w:p w:rsidR="00E9436C" w:rsidRPr="00B520A6" w:rsidRDefault="00E9436C" w:rsidP="00E850CD">
            <w:pPr>
              <w:pStyle w:val="a3"/>
              <w:ind w:left="0" w:right="-1" w:firstLine="0"/>
              <w:jc w:val="center"/>
            </w:pPr>
            <w:r w:rsidRPr="00B520A6">
              <w:t>2 балла</w:t>
            </w:r>
          </w:p>
        </w:tc>
      </w:tr>
      <w:tr w:rsidR="00E9436C" w:rsidRPr="00B520A6" w:rsidTr="00E850CD">
        <w:tc>
          <w:tcPr>
            <w:tcW w:w="1809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right="283" w:firstLine="0"/>
              <w:jc w:val="center"/>
            </w:pPr>
            <w:proofErr w:type="spellStart"/>
            <w:r w:rsidRPr="00B520A6">
              <w:t>Харизма</w:t>
            </w:r>
            <w:proofErr w:type="spellEnd"/>
          </w:p>
        </w:tc>
        <w:tc>
          <w:tcPr>
            <w:tcW w:w="6237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firstLine="0"/>
            </w:pPr>
            <w:r w:rsidRPr="00B520A6">
              <w:rPr>
                <w:color w:val="000000"/>
              </w:rPr>
              <w:t>особое духовное свойство, позволяющее оказывать влияние на большие массы людей</w:t>
            </w:r>
            <w:r w:rsidRPr="00B520A6">
              <w:t xml:space="preserve"> </w:t>
            </w:r>
          </w:p>
        </w:tc>
        <w:tc>
          <w:tcPr>
            <w:tcW w:w="1525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right="-1" w:firstLine="0"/>
              <w:jc w:val="center"/>
            </w:pPr>
            <w:r w:rsidRPr="00B520A6">
              <w:t>2 балла</w:t>
            </w:r>
          </w:p>
        </w:tc>
      </w:tr>
      <w:tr w:rsidR="00E9436C" w:rsidRPr="00B520A6" w:rsidTr="00E850CD">
        <w:tc>
          <w:tcPr>
            <w:tcW w:w="1809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right="283" w:firstLine="0"/>
              <w:jc w:val="center"/>
            </w:pPr>
            <w:r w:rsidRPr="00B520A6">
              <w:t>Олигополия</w:t>
            </w:r>
          </w:p>
        </w:tc>
        <w:tc>
          <w:tcPr>
            <w:tcW w:w="6237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firstLine="0"/>
              <w:rPr>
                <w:color w:val="000000"/>
              </w:rPr>
            </w:pPr>
            <w:r w:rsidRPr="00B520A6">
              <w:rPr>
                <w:color w:val="000000"/>
              </w:rPr>
              <w:t>господство небольшого количества фирм и компаний в производстве определенных товаров и на рынке этих товаров</w:t>
            </w:r>
            <w:r w:rsidRPr="00B520A6">
              <w:t xml:space="preserve">  </w:t>
            </w:r>
          </w:p>
        </w:tc>
        <w:tc>
          <w:tcPr>
            <w:tcW w:w="1525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right="-1" w:firstLine="0"/>
              <w:jc w:val="center"/>
            </w:pPr>
            <w:r w:rsidRPr="00B520A6">
              <w:t>2 балла</w:t>
            </w:r>
          </w:p>
        </w:tc>
      </w:tr>
      <w:tr w:rsidR="00E9436C" w:rsidRPr="00B520A6" w:rsidTr="00E850CD">
        <w:tc>
          <w:tcPr>
            <w:tcW w:w="1809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right="283" w:firstLine="0"/>
              <w:jc w:val="center"/>
            </w:pPr>
            <w:r w:rsidRPr="00B520A6">
              <w:t>Лоббизм</w:t>
            </w:r>
          </w:p>
        </w:tc>
        <w:tc>
          <w:tcPr>
            <w:tcW w:w="6237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firstLine="0"/>
              <w:rPr>
                <w:color w:val="000000"/>
              </w:rPr>
            </w:pPr>
            <w:r w:rsidRPr="00B520A6">
              <w:t>деятельность, осуществляемая по заказу определённых организаций или групп и заключающаяся в оказании давления на государственных должностных лиц с целью принятия ими выгодных для заказчиков решений</w:t>
            </w:r>
          </w:p>
        </w:tc>
        <w:tc>
          <w:tcPr>
            <w:tcW w:w="1525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right="-1" w:firstLine="0"/>
              <w:jc w:val="center"/>
            </w:pPr>
            <w:r w:rsidRPr="00B520A6">
              <w:t>2 балла</w:t>
            </w:r>
          </w:p>
        </w:tc>
      </w:tr>
      <w:tr w:rsidR="00E9436C" w:rsidRPr="00B520A6" w:rsidTr="00E850CD">
        <w:tc>
          <w:tcPr>
            <w:tcW w:w="1809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right="283" w:firstLine="0"/>
              <w:jc w:val="center"/>
            </w:pPr>
            <w:r w:rsidRPr="00B520A6">
              <w:t>Цикличная безработица</w:t>
            </w:r>
          </w:p>
        </w:tc>
        <w:tc>
          <w:tcPr>
            <w:tcW w:w="6237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firstLine="0"/>
            </w:pPr>
            <w:r w:rsidRPr="00B520A6">
              <w:t>временная незанятость, связанная с общим низким спросом на рабочую силу во всех отраслях, сферах, регионах (безработица, вызываемая циклическими спадами производства)</w:t>
            </w:r>
          </w:p>
        </w:tc>
        <w:tc>
          <w:tcPr>
            <w:tcW w:w="1525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right="-1" w:firstLine="0"/>
              <w:jc w:val="center"/>
            </w:pPr>
            <w:r w:rsidRPr="00B520A6">
              <w:t>2 балла</w:t>
            </w:r>
          </w:p>
        </w:tc>
      </w:tr>
      <w:tr w:rsidR="00E9436C" w:rsidRPr="00B520A6" w:rsidTr="00E850CD">
        <w:tc>
          <w:tcPr>
            <w:tcW w:w="8046" w:type="dxa"/>
            <w:gridSpan w:val="2"/>
          </w:tcPr>
          <w:p w:rsidR="00E9436C" w:rsidRPr="00B520A6" w:rsidRDefault="00E9436C" w:rsidP="00E850CD">
            <w:pPr>
              <w:pStyle w:val="a3"/>
              <w:spacing w:line="240" w:lineRule="auto"/>
              <w:ind w:left="0" w:firstLine="0"/>
              <w:jc w:val="right"/>
            </w:pPr>
            <w:r>
              <w:t>Итого:</w:t>
            </w:r>
          </w:p>
        </w:tc>
        <w:tc>
          <w:tcPr>
            <w:tcW w:w="1525" w:type="dxa"/>
          </w:tcPr>
          <w:p w:rsidR="00E9436C" w:rsidRPr="00B520A6" w:rsidRDefault="00E9436C" w:rsidP="00E850CD">
            <w:pPr>
              <w:pStyle w:val="a3"/>
              <w:spacing w:line="240" w:lineRule="auto"/>
              <w:ind w:left="0" w:right="-1" w:firstLine="0"/>
              <w:jc w:val="center"/>
            </w:pPr>
            <w:r>
              <w:t>10 баллов</w:t>
            </w:r>
          </w:p>
        </w:tc>
      </w:tr>
    </w:tbl>
    <w:p w:rsidR="00E9436C" w:rsidRPr="001B62E5" w:rsidRDefault="00E9436C" w:rsidP="00E9436C">
      <w:pPr>
        <w:pStyle w:val="a3"/>
        <w:ind w:left="502" w:firstLine="0"/>
        <w:jc w:val="both"/>
        <w:rPr>
          <w:sz w:val="16"/>
          <w:szCs w:val="16"/>
        </w:rPr>
      </w:pPr>
    </w:p>
    <w:p w:rsidR="00E9436C" w:rsidRPr="00C457DB" w:rsidRDefault="00E9436C" w:rsidP="00E9436C">
      <w:pPr>
        <w:pStyle w:val="a3"/>
        <w:numPr>
          <w:ilvl w:val="0"/>
          <w:numId w:val="1"/>
        </w:numPr>
        <w:spacing w:line="240" w:lineRule="auto"/>
        <w:jc w:val="both"/>
      </w:pPr>
      <w:r w:rsidRPr="00B520A6">
        <w:rPr>
          <w:iCs/>
        </w:rPr>
        <w:t xml:space="preserve">Прочитайте текст и выполните задания к нему: </w:t>
      </w:r>
    </w:p>
    <w:p w:rsidR="00E9436C" w:rsidRPr="006034F4" w:rsidRDefault="00E9436C" w:rsidP="00E9436C">
      <w:pPr>
        <w:pStyle w:val="a3"/>
        <w:numPr>
          <w:ilvl w:val="0"/>
          <w:numId w:val="3"/>
        </w:numPr>
        <w:spacing w:line="240" w:lineRule="auto"/>
        <w:jc w:val="both"/>
        <w:rPr>
          <w:iCs/>
        </w:rPr>
      </w:pPr>
      <w:r w:rsidRPr="006034F4">
        <w:rPr>
          <w:iCs/>
        </w:rPr>
        <w:t>подпишите колонки, приведенной ниже таблицы, определив названия соответствующих типов избирательных систем;</w:t>
      </w:r>
    </w:p>
    <w:p w:rsidR="00E9436C" w:rsidRPr="00B520A6" w:rsidRDefault="00E9436C" w:rsidP="00E9436C">
      <w:pPr>
        <w:pStyle w:val="a3"/>
        <w:numPr>
          <w:ilvl w:val="0"/>
          <w:numId w:val="3"/>
        </w:numPr>
        <w:spacing w:line="240" w:lineRule="auto"/>
        <w:jc w:val="both"/>
      </w:pPr>
      <w:r w:rsidRPr="006034F4">
        <w:t>впишите в них порядковые номера предложений, отражающих ту или иную разновидность.</w:t>
      </w:r>
    </w:p>
    <w:tbl>
      <w:tblPr>
        <w:tblpPr w:leftFromText="180" w:rightFromText="180" w:vertAnchor="text" w:horzAnchor="margin" w:tblpY="156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850"/>
        <w:gridCol w:w="851"/>
        <w:gridCol w:w="850"/>
        <w:gridCol w:w="851"/>
        <w:gridCol w:w="850"/>
        <w:gridCol w:w="993"/>
        <w:gridCol w:w="850"/>
        <w:gridCol w:w="851"/>
        <w:gridCol w:w="850"/>
        <w:gridCol w:w="851"/>
      </w:tblGrid>
      <w:tr w:rsidR="00E9436C" w:rsidRPr="001B62E5" w:rsidTr="00E850CD">
        <w:tc>
          <w:tcPr>
            <w:tcW w:w="5103" w:type="dxa"/>
            <w:gridSpan w:val="6"/>
          </w:tcPr>
          <w:p w:rsidR="00E9436C" w:rsidRPr="001B62E5" w:rsidRDefault="00E9436C" w:rsidP="00E850CD">
            <w:pPr>
              <w:pStyle w:val="a3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Мажоритарная избирательная система</w:t>
            </w:r>
          </w:p>
        </w:tc>
        <w:tc>
          <w:tcPr>
            <w:tcW w:w="4395" w:type="dxa"/>
            <w:gridSpan w:val="5"/>
          </w:tcPr>
          <w:p w:rsidR="00E9436C" w:rsidRPr="001B62E5" w:rsidRDefault="00E9436C" w:rsidP="00E850CD">
            <w:pPr>
              <w:pStyle w:val="a3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Пропорциональная избирательная система</w:t>
            </w:r>
          </w:p>
        </w:tc>
      </w:tr>
      <w:tr w:rsidR="00E9436C" w:rsidRPr="001B62E5" w:rsidTr="00E850CD">
        <w:tc>
          <w:tcPr>
            <w:tcW w:w="5103" w:type="dxa"/>
            <w:gridSpan w:val="6"/>
          </w:tcPr>
          <w:p w:rsidR="00E9436C" w:rsidRPr="001B62E5" w:rsidRDefault="00E9436C" w:rsidP="00E850CD">
            <w:pPr>
              <w:pStyle w:val="a3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2 балла</w:t>
            </w:r>
          </w:p>
        </w:tc>
        <w:tc>
          <w:tcPr>
            <w:tcW w:w="4395" w:type="dxa"/>
            <w:gridSpan w:val="5"/>
          </w:tcPr>
          <w:p w:rsidR="00E9436C" w:rsidRPr="001B62E5" w:rsidRDefault="00E9436C" w:rsidP="00E850CD">
            <w:pPr>
              <w:pStyle w:val="a3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2 балла</w:t>
            </w:r>
          </w:p>
        </w:tc>
      </w:tr>
      <w:tr w:rsidR="00E9436C" w:rsidRPr="001B62E5" w:rsidTr="00E850CD">
        <w:tc>
          <w:tcPr>
            <w:tcW w:w="9498" w:type="dxa"/>
            <w:gridSpan w:val="11"/>
          </w:tcPr>
          <w:p w:rsidR="00E9436C" w:rsidRPr="001B62E5" w:rsidRDefault="00E9436C" w:rsidP="00E850CD">
            <w:pPr>
              <w:pStyle w:val="a3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Итого 4 балла</w:t>
            </w:r>
          </w:p>
        </w:tc>
      </w:tr>
      <w:tr w:rsidR="00E9436C" w:rsidRPr="001B62E5" w:rsidTr="00E850CD">
        <w:tc>
          <w:tcPr>
            <w:tcW w:w="851" w:type="dxa"/>
          </w:tcPr>
          <w:p w:rsidR="00E9436C" w:rsidRPr="001B62E5" w:rsidRDefault="00E9436C" w:rsidP="00E850CD">
            <w:pPr>
              <w:pStyle w:val="a3"/>
              <w:ind w:left="0" w:firstLine="34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firstLine="34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E9436C" w:rsidRPr="001B62E5" w:rsidRDefault="00E9436C" w:rsidP="00E850CD">
            <w:pPr>
              <w:pStyle w:val="a3"/>
              <w:ind w:left="0" w:firstLine="34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firstLine="34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E9436C" w:rsidRPr="001B62E5" w:rsidRDefault="00E9436C" w:rsidP="00E850CD">
            <w:pPr>
              <w:pStyle w:val="a3"/>
              <w:ind w:left="0" w:firstLine="34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firstLine="34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E9436C" w:rsidRPr="001B62E5" w:rsidRDefault="00E9436C" w:rsidP="00E850CD">
            <w:pPr>
              <w:pStyle w:val="a3"/>
              <w:ind w:left="0" w:hanging="391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 xml:space="preserve">       1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hanging="435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 xml:space="preserve">       3      </w:t>
            </w:r>
          </w:p>
        </w:tc>
        <w:tc>
          <w:tcPr>
            <w:tcW w:w="851" w:type="dxa"/>
          </w:tcPr>
          <w:p w:rsidR="00E9436C" w:rsidRPr="001B62E5" w:rsidRDefault="00E9436C" w:rsidP="00E850CD">
            <w:pPr>
              <w:pStyle w:val="a3"/>
              <w:ind w:left="0" w:hanging="200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firstLine="64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E9436C" w:rsidRPr="001B62E5" w:rsidRDefault="00E9436C" w:rsidP="00E850CD">
            <w:pPr>
              <w:pStyle w:val="a3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10</w:t>
            </w:r>
          </w:p>
        </w:tc>
      </w:tr>
      <w:tr w:rsidR="00E9436C" w:rsidRPr="001B62E5" w:rsidTr="00E850CD">
        <w:tc>
          <w:tcPr>
            <w:tcW w:w="851" w:type="dxa"/>
          </w:tcPr>
          <w:p w:rsidR="00E9436C" w:rsidRPr="001B62E5" w:rsidRDefault="00E9436C" w:rsidP="00E850CD">
            <w:pPr>
              <w:pStyle w:val="a3"/>
              <w:ind w:left="0" w:firstLine="34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firstLine="34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851" w:type="dxa"/>
          </w:tcPr>
          <w:p w:rsidR="00E9436C" w:rsidRPr="001B62E5" w:rsidRDefault="00E9436C" w:rsidP="00E850CD">
            <w:pPr>
              <w:pStyle w:val="a3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firstLine="34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851" w:type="dxa"/>
          </w:tcPr>
          <w:p w:rsidR="00E9436C" w:rsidRPr="001B62E5" w:rsidRDefault="00E9436C" w:rsidP="00E850CD">
            <w:pPr>
              <w:pStyle w:val="a3"/>
              <w:ind w:left="0" w:firstLine="34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firstLine="34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993" w:type="dxa"/>
          </w:tcPr>
          <w:p w:rsidR="00E9436C" w:rsidRPr="001B62E5" w:rsidRDefault="00E9436C" w:rsidP="00E850CD">
            <w:pPr>
              <w:pStyle w:val="a3"/>
              <w:ind w:left="0" w:hanging="108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 балл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hanging="208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 xml:space="preserve">   1 балл</w:t>
            </w:r>
          </w:p>
        </w:tc>
        <w:tc>
          <w:tcPr>
            <w:tcW w:w="851" w:type="dxa"/>
          </w:tcPr>
          <w:p w:rsidR="00E9436C" w:rsidRPr="001B62E5" w:rsidRDefault="00E9436C" w:rsidP="00E850CD">
            <w:pPr>
              <w:pStyle w:val="a3"/>
              <w:ind w:left="0" w:hanging="207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 xml:space="preserve">    1 балл</w:t>
            </w:r>
          </w:p>
        </w:tc>
        <w:tc>
          <w:tcPr>
            <w:tcW w:w="850" w:type="dxa"/>
          </w:tcPr>
          <w:p w:rsidR="00E9436C" w:rsidRPr="001B62E5" w:rsidRDefault="00E9436C" w:rsidP="00E850CD">
            <w:pPr>
              <w:pStyle w:val="a3"/>
              <w:ind w:left="0" w:hanging="338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 xml:space="preserve">      1 балл</w:t>
            </w:r>
          </w:p>
        </w:tc>
        <w:tc>
          <w:tcPr>
            <w:tcW w:w="851" w:type="dxa"/>
          </w:tcPr>
          <w:p w:rsidR="00E9436C" w:rsidRPr="001B62E5" w:rsidRDefault="00E9436C" w:rsidP="00E850CD">
            <w:pPr>
              <w:pStyle w:val="a3"/>
              <w:ind w:left="0" w:firstLine="0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1 балл</w:t>
            </w:r>
          </w:p>
        </w:tc>
      </w:tr>
      <w:tr w:rsidR="00E9436C" w:rsidRPr="001B62E5" w:rsidTr="00E850CD">
        <w:tc>
          <w:tcPr>
            <w:tcW w:w="9498" w:type="dxa"/>
            <w:gridSpan w:val="11"/>
          </w:tcPr>
          <w:p w:rsidR="00E9436C" w:rsidRPr="001B62E5" w:rsidRDefault="00E9436C" w:rsidP="00E850CD">
            <w:pPr>
              <w:pStyle w:val="a3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1B62E5">
              <w:rPr>
                <w:color w:val="000000"/>
                <w:sz w:val="22"/>
                <w:szCs w:val="22"/>
              </w:rPr>
              <w:t>Итого 11 баллов</w:t>
            </w:r>
          </w:p>
        </w:tc>
      </w:tr>
    </w:tbl>
    <w:p w:rsidR="00E9436C" w:rsidRPr="001B62E5" w:rsidRDefault="00E9436C" w:rsidP="00E9436C">
      <w:pPr>
        <w:pStyle w:val="a3"/>
        <w:spacing w:line="240" w:lineRule="auto"/>
        <w:ind w:left="502" w:firstLine="0"/>
        <w:jc w:val="both"/>
        <w:rPr>
          <w:iCs/>
          <w:sz w:val="16"/>
          <w:szCs w:val="16"/>
        </w:rPr>
      </w:pPr>
    </w:p>
    <w:p w:rsidR="00E9436C" w:rsidRDefault="00E9436C" w:rsidP="00E9436C">
      <w:pPr>
        <w:pStyle w:val="a3"/>
        <w:numPr>
          <w:ilvl w:val="0"/>
          <w:numId w:val="1"/>
        </w:numPr>
        <w:spacing w:line="240" w:lineRule="auto"/>
        <w:jc w:val="both"/>
      </w:pPr>
      <w:r w:rsidRPr="00446C84">
        <w:t>Заполните таблицу</w:t>
      </w: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3615"/>
        <w:gridCol w:w="921"/>
        <w:gridCol w:w="1985"/>
        <w:gridCol w:w="1099"/>
      </w:tblGrid>
      <w:tr w:rsidR="00E9436C" w:rsidRPr="00446C84" w:rsidTr="00E850CD">
        <w:tc>
          <w:tcPr>
            <w:tcW w:w="1951" w:type="dxa"/>
          </w:tcPr>
          <w:p w:rsidR="00E9436C" w:rsidRPr="00446C84" w:rsidRDefault="00E9436C" w:rsidP="00E850CD">
            <w:pPr>
              <w:spacing w:line="240" w:lineRule="auto"/>
              <w:ind w:hanging="1400"/>
              <w:jc w:val="center"/>
              <w:rPr>
                <w:b/>
              </w:rPr>
            </w:pPr>
            <w:r w:rsidRPr="00446C84">
              <w:t>Государство</w:t>
            </w:r>
          </w:p>
        </w:tc>
        <w:tc>
          <w:tcPr>
            <w:tcW w:w="4536" w:type="dxa"/>
            <w:gridSpan w:val="2"/>
          </w:tcPr>
          <w:p w:rsidR="00E9436C" w:rsidRPr="005A1504" w:rsidRDefault="00E9436C" w:rsidP="00E850CD">
            <w:pPr>
              <w:spacing w:line="240" w:lineRule="auto"/>
              <w:ind w:left="43" w:firstLine="79"/>
              <w:jc w:val="center"/>
            </w:pPr>
            <w:r w:rsidRPr="005A1504">
              <w:t>Форма правления</w:t>
            </w:r>
          </w:p>
        </w:tc>
        <w:tc>
          <w:tcPr>
            <w:tcW w:w="3084" w:type="dxa"/>
            <w:gridSpan w:val="2"/>
          </w:tcPr>
          <w:p w:rsidR="00E9436C" w:rsidRPr="00446C84" w:rsidRDefault="00E9436C" w:rsidP="00E850CD">
            <w:pPr>
              <w:spacing w:line="240" w:lineRule="auto"/>
              <w:ind w:left="103" w:firstLine="56"/>
              <w:jc w:val="center"/>
              <w:rPr>
                <w:b/>
              </w:rPr>
            </w:pPr>
            <w:r w:rsidRPr="00446C84">
              <w:t>Форма государственного устройства</w:t>
            </w:r>
          </w:p>
        </w:tc>
      </w:tr>
      <w:tr w:rsidR="00E9436C" w:rsidRPr="00446C84" w:rsidTr="00E850CD">
        <w:tc>
          <w:tcPr>
            <w:tcW w:w="1951" w:type="dxa"/>
          </w:tcPr>
          <w:p w:rsidR="00E9436C" w:rsidRPr="00446C84" w:rsidRDefault="00E9436C" w:rsidP="00E850CD">
            <w:pPr>
              <w:spacing w:line="240" w:lineRule="auto"/>
              <w:ind w:hanging="1400"/>
              <w:rPr>
                <w:b/>
              </w:rPr>
            </w:pPr>
            <w:r w:rsidRPr="00446C84">
              <w:t>Россия</w:t>
            </w:r>
          </w:p>
        </w:tc>
        <w:tc>
          <w:tcPr>
            <w:tcW w:w="3615" w:type="dxa"/>
          </w:tcPr>
          <w:p w:rsidR="00E9436C" w:rsidRPr="005A1504" w:rsidRDefault="00E9436C" w:rsidP="00E850CD">
            <w:pPr>
              <w:spacing w:line="240" w:lineRule="auto"/>
              <w:ind w:left="68"/>
            </w:pPr>
            <w:r w:rsidRPr="005A1504">
              <w:t>Президентская республика или смешанная республика</w:t>
            </w:r>
          </w:p>
        </w:tc>
        <w:tc>
          <w:tcPr>
            <w:tcW w:w="921" w:type="dxa"/>
          </w:tcPr>
          <w:p w:rsidR="00E9436C" w:rsidRPr="005A1504" w:rsidRDefault="00E9436C" w:rsidP="00E850CD">
            <w:pPr>
              <w:spacing w:line="240" w:lineRule="auto"/>
              <w:jc w:val="center"/>
            </w:pPr>
            <w:r w:rsidRPr="005A1504">
              <w:t>1 балл</w:t>
            </w:r>
          </w:p>
        </w:tc>
        <w:tc>
          <w:tcPr>
            <w:tcW w:w="1985" w:type="dxa"/>
          </w:tcPr>
          <w:p w:rsidR="00E9436C" w:rsidRPr="005A1504" w:rsidRDefault="00E9436C" w:rsidP="00E850CD">
            <w:pPr>
              <w:spacing w:line="240" w:lineRule="auto"/>
            </w:pPr>
            <w:r w:rsidRPr="005A1504">
              <w:t xml:space="preserve">Федерация </w:t>
            </w:r>
          </w:p>
        </w:tc>
        <w:tc>
          <w:tcPr>
            <w:tcW w:w="1099" w:type="dxa"/>
          </w:tcPr>
          <w:p w:rsidR="00E9436C" w:rsidRDefault="00E9436C" w:rsidP="00E850CD">
            <w:pPr>
              <w:ind w:left="36"/>
            </w:pPr>
            <w:r w:rsidRPr="00DD3DDA">
              <w:t>1 балл</w:t>
            </w:r>
          </w:p>
        </w:tc>
      </w:tr>
      <w:tr w:rsidR="00E9436C" w:rsidRPr="00446C84" w:rsidTr="00E850CD">
        <w:tc>
          <w:tcPr>
            <w:tcW w:w="1951" w:type="dxa"/>
          </w:tcPr>
          <w:p w:rsidR="00E9436C" w:rsidRPr="00446C84" w:rsidRDefault="00E9436C" w:rsidP="00E850CD">
            <w:pPr>
              <w:spacing w:line="240" w:lineRule="auto"/>
              <w:ind w:hanging="1400"/>
            </w:pPr>
            <w:r w:rsidRPr="00446C84">
              <w:t>ФРГ</w:t>
            </w:r>
          </w:p>
        </w:tc>
        <w:tc>
          <w:tcPr>
            <w:tcW w:w="3615" w:type="dxa"/>
          </w:tcPr>
          <w:p w:rsidR="00E9436C" w:rsidRPr="005A1504" w:rsidRDefault="00E9436C" w:rsidP="00E850CD">
            <w:pPr>
              <w:spacing w:line="240" w:lineRule="auto"/>
              <w:ind w:firstLine="67"/>
            </w:pPr>
            <w:r w:rsidRPr="005A1504">
              <w:t xml:space="preserve">Парламентарная республика </w:t>
            </w:r>
          </w:p>
        </w:tc>
        <w:tc>
          <w:tcPr>
            <w:tcW w:w="921" w:type="dxa"/>
          </w:tcPr>
          <w:p w:rsidR="00E9436C" w:rsidRPr="005A1504" w:rsidRDefault="00E9436C" w:rsidP="00E850CD">
            <w:pPr>
              <w:pStyle w:val="a3"/>
              <w:ind w:left="0" w:firstLine="0"/>
              <w:jc w:val="center"/>
              <w:rPr>
                <w:color w:val="000000"/>
              </w:rPr>
            </w:pPr>
            <w:r w:rsidRPr="005A1504">
              <w:rPr>
                <w:color w:val="000000"/>
              </w:rPr>
              <w:t>1 балл</w:t>
            </w:r>
          </w:p>
        </w:tc>
        <w:tc>
          <w:tcPr>
            <w:tcW w:w="1985" w:type="dxa"/>
          </w:tcPr>
          <w:p w:rsidR="00E9436C" w:rsidRPr="005A1504" w:rsidRDefault="00E9436C" w:rsidP="00E850CD">
            <w:pPr>
              <w:spacing w:line="240" w:lineRule="auto"/>
            </w:pPr>
            <w:r w:rsidRPr="005A1504">
              <w:t xml:space="preserve">Федерация </w:t>
            </w:r>
          </w:p>
        </w:tc>
        <w:tc>
          <w:tcPr>
            <w:tcW w:w="1099" w:type="dxa"/>
          </w:tcPr>
          <w:p w:rsidR="00E9436C" w:rsidRDefault="00E9436C" w:rsidP="00E850CD">
            <w:pPr>
              <w:ind w:left="36"/>
            </w:pPr>
            <w:r w:rsidRPr="00DD3DDA">
              <w:t>1 балл</w:t>
            </w:r>
          </w:p>
        </w:tc>
      </w:tr>
      <w:tr w:rsidR="00E9436C" w:rsidRPr="00446C84" w:rsidTr="00E850CD">
        <w:tc>
          <w:tcPr>
            <w:tcW w:w="1951" w:type="dxa"/>
          </w:tcPr>
          <w:p w:rsidR="00E9436C" w:rsidRPr="00446C84" w:rsidRDefault="00E9436C" w:rsidP="00E850CD">
            <w:pPr>
              <w:spacing w:line="240" w:lineRule="auto"/>
              <w:ind w:hanging="1400"/>
            </w:pPr>
            <w:r w:rsidRPr="00446C84">
              <w:t>Франция</w:t>
            </w:r>
          </w:p>
        </w:tc>
        <w:tc>
          <w:tcPr>
            <w:tcW w:w="3615" w:type="dxa"/>
          </w:tcPr>
          <w:p w:rsidR="00E9436C" w:rsidRPr="005A1504" w:rsidRDefault="00E9436C" w:rsidP="00E850CD">
            <w:pPr>
              <w:spacing w:line="240" w:lineRule="auto"/>
              <w:ind w:left="67"/>
            </w:pPr>
            <w:r w:rsidRPr="005A1504">
              <w:t xml:space="preserve">Смешанная республика </w:t>
            </w:r>
          </w:p>
        </w:tc>
        <w:tc>
          <w:tcPr>
            <w:tcW w:w="921" w:type="dxa"/>
          </w:tcPr>
          <w:p w:rsidR="00E9436C" w:rsidRDefault="00E9436C" w:rsidP="00E850CD">
            <w:pPr>
              <w:jc w:val="center"/>
            </w:pPr>
            <w:r w:rsidRPr="00841994">
              <w:rPr>
                <w:color w:val="000000"/>
              </w:rPr>
              <w:t>1 балл</w:t>
            </w:r>
          </w:p>
        </w:tc>
        <w:tc>
          <w:tcPr>
            <w:tcW w:w="1985" w:type="dxa"/>
          </w:tcPr>
          <w:p w:rsidR="00E9436C" w:rsidRPr="005A1504" w:rsidRDefault="00E9436C" w:rsidP="00E850CD">
            <w:pPr>
              <w:spacing w:line="240" w:lineRule="auto"/>
              <w:ind w:left="67"/>
            </w:pPr>
            <w:r w:rsidRPr="005A1504">
              <w:t xml:space="preserve">Унитарное государство </w:t>
            </w:r>
          </w:p>
        </w:tc>
        <w:tc>
          <w:tcPr>
            <w:tcW w:w="1099" w:type="dxa"/>
          </w:tcPr>
          <w:p w:rsidR="00E9436C" w:rsidRDefault="00E9436C" w:rsidP="00E850CD">
            <w:pPr>
              <w:ind w:left="36"/>
            </w:pPr>
            <w:r w:rsidRPr="00DD3DDA">
              <w:t>1 балл</w:t>
            </w:r>
          </w:p>
        </w:tc>
      </w:tr>
      <w:tr w:rsidR="00E9436C" w:rsidRPr="00446C84" w:rsidTr="00E850CD">
        <w:tc>
          <w:tcPr>
            <w:tcW w:w="1951" w:type="dxa"/>
          </w:tcPr>
          <w:p w:rsidR="00E9436C" w:rsidRPr="00446C84" w:rsidRDefault="00E9436C" w:rsidP="00E850CD">
            <w:pPr>
              <w:spacing w:line="240" w:lineRule="auto"/>
              <w:ind w:hanging="1400"/>
              <w:rPr>
                <w:b/>
              </w:rPr>
            </w:pPr>
            <w:r w:rsidRPr="00446C84">
              <w:t>США</w:t>
            </w:r>
          </w:p>
        </w:tc>
        <w:tc>
          <w:tcPr>
            <w:tcW w:w="3615" w:type="dxa"/>
          </w:tcPr>
          <w:p w:rsidR="00E9436C" w:rsidRPr="005A1504" w:rsidRDefault="00E9436C" w:rsidP="00E850CD">
            <w:pPr>
              <w:spacing w:line="240" w:lineRule="auto"/>
              <w:ind w:left="67"/>
            </w:pPr>
            <w:r w:rsidRPr="005A1504">
              <w:t xml:space="preserve">Президентская республика </w:t>
            </w:r>
          </w:p>
        </w:tc>
        <w:tc>
          <w:tcPr>
            <w:tcW w:w="921" w:type="dxa"/>
          </w:tcPr>
          <w:p w:rsidR="00E9436C" w:rsidRDefault="00E9436C" w:rsidP="00E850CD">
            <w:pPr>
              <w:jc w:val="center"/>
            </w:pPr>
            <w:r w:rsidRPr="00841994">
              <w:rPr>
                <w:color w:val="000000"/>
              </w:rPr>
              <w:t>1 балл</w:t>
            </w:r>
          </w:p>
        </w:tc>
        <w:tc>
          <w:tcPr>
            <w:tcW w:w="1985" w:type="dxa"/>
          </w:tcPr>
          <w:p w:rsidR="00E9436C" w:rsidRPr="005A1504" w:rsidRDefault="00E9436C" w:rsidP="00E850CD">
            <w:pPr>
              <w:spacing w:line="240" w:lineRule="auto"/>
              <w:ind w:left="67"/>
            </w:pPr>
            <w:r w:rsidRPr="005A1504">
              <w:t xml:space="preserve">Федерация </w:t>
            </w:r>
          </w:p>
        </w:tc>
        <w:tc>
          <w:tcPr>
            <w:tcW w:w="1099" w:type="dxa"/>
          </w:tcPr>
          <w:p w:rsidR="00E9436C" w:rsidRDefault="00E9436C" w:rsidP="00E850CD">
            <w:pPr>
              <w:ind w:left="36"/>
            </w:pPr>
            <w:r w:rsidRPr="00DD3DDA">
              <w:t>1 балл</w:t>
            </w:r>
          </w:p>
        </w:tc>
      </w:tr>
      <w:tr w:rsidR="00E9436C" w:rsidRPr="00446C84" w:rsidTr="00E850CD">
        <w:tc>
          <w:tcPr>
            <w:tcW w:w="1951" w:type="dxa"/>
          </w:tcPr>
          <w:p w:rsidR="00E9436C" w:rsidRPr="00446C84" w:rsidRDefault="00E9436C" w:rsidP="00E850CD">
            <w:pPr>
              <w:spacing w:line="240" w:lineRule="auto"/>
              <w:ind w:hanging="1400"/>
            </w:pPr>
            <w:r w:rsidRPr="00446C84">
              <w:lastRenderedPageBreak/>
              <w:t>Великобритания</w:t>
            </w:r>
          </w:p>
        </w:tc>
        <w:tc>
          <w:tcPr>
            <w:tcW w:w="3615" w:type="dxa"/>
          </w:tcPr>
          <w:p w:rsidR="00E9436C" w:rsidRPr="005A1504" w:rsidRDefault="00E9436C" w:rsidP="00E850CD">
            <w:pPr>
              <w:spacing w:line="240" w:lineRule="auto"/>
              <w:ind w:left="43" w:firstLine="24"/>
            </w:pPr>
            <w:r w:rsidRPr="005A1504">
              <w:t xml:space="preserve">Парламентская монархия </w:t>
            </w:r>
          </w:p>
        </w:tc>
        <w:tc>
          <w:tcPr>
            <w:tcW w:w="921" w:type="dxa"/>
          </w:tcPr>
          <w:p w:rsidR="00E9436C" w:rsidRDefault="00E9436C" w:rsidP="00E850CD">
            <w:pPr>
              <w:ind w:left="-115"/>
              <w:jc w:val="center"/>
            </w:pPr>
            <w:r>
              <w:rPr>
                <w:color w:val="000000"/>
              </w:rPr>
              <w:t xml:space="preserve"> </w:t>
            </w:r>
            <w:r w:rsidRPr="00841994">
              <w:rPr>
                <w:color w:val="000000"/>
              </w:rPr>
              <w:t>1 балл</w:t>
            </w:r>
          </w:p>
        </w:tc>
        <w:tc>
          <w:tcPr>
            <w:tcW w:w="1985" w:type="dxa"/>
          </w:tcPr>
          <w:p w:rsidR="00E9436C" w:rsidRPr="005A1504" w:rsidRDefault="00E9436C" w:rsidP="00E850CD">
            <w:pPr>
              <w:spacing w:line="240" w:lineRule="auto"/>
              <w:ind w:left="103" w:hanging="103"/>
            </w:pPr>
            <w:r w:rsidRPr="005A1504">
              <w:t xml:space="preserve">Унитарное государство </w:t>
            </w:r>
          </w:p>
        </w:tc>
        <w:tc>
          <w:tcPr>
            <w:tcW w:w="1099" w:type="dxa"/>
          </w:tcPr>
          <w:p w:rsidR="00E9436C" w:rsidRDefault="00E9436C" w:rsidP="00E850CD">
            <w:pPr>
              <w:ind w:left="36"/>
            </w:pPr>
            <w:r w:rsidRPr="00DD3DDA">
              <w:t>1 балл</w:t>
            </w:r>
          </w:p>
        </w:tc>
      </w:tr>
      <w:tr w:rsidR="00E9436C" w:rsidRPr="00446C84" w:rsidTr="00E850CD">
        <w:tc>
          <w:tcPr>
            <w:tcW w:w="9571" w:type="dxa"/>
            <w:gridSpan w:val="5"/>
          </w:tcPr>
          <w:p w:rsidR="00E9436C" w:rsidRPr="00DD3DDA" w:rsidRDefault="00E9436C" w:rsidP="00E850CD">
            <w:pPr>
              <w:ind w:left="36"/>
              <w:jc w:val="center"/>
            </w:pPr>
            <w:r>
              <w:t>Итого: 10 баллов</w:t>
            </w:r>
          </w:p>
        </w:tc>
      </w:tr>
    </w:tbl>
    <w:p w:rsidR="00E9436C" w:rsidRPr="001B62E5" w:rsidRDefault="00E9436C" w:rsidP="00E9436C">
      <w:pPr>
        <w:pStyle w:val="a3"/>
        <w:spacing w:line="240" w:lineRule="auto"/>
        <w:ind w:left="502" w:firstLine="0"/>
        <w:jc w:val="both"/>
        <w:rPr>
          <w:sz w:val="16"/>
          <w:szCs w:val="16"/>
        </w:rPr>
      </w:pPr>
    </w:p>
    <w:p w:rsidR="00E9436C" w:rsidRDefault="00E9436C" w:rsidP="00E9436C">
      <w:pPr>
        <w:pStyle w:val="a3"/>
        <w:numPr>
          <w:ilvl w:val="0"/>
          <w:numId w:val="1"/>
        </w:numPr>
        <w:spacing w:line="240" w:lineRule="auto"/>
        <w:jc w:val="both"/>
      </w:pPr>
      <w:r w:rsidRPr="00446C84">
        <w:t>Заполните пропуски в схеме</w:t>
      </w:r>
    </w:p>
    <w:p w:rsidR="00E9436C" w:rsidRDefault="00E9436C" w:rsidP="00E9436C">
      <w:pPr>
        <w:pStyle w:val="a3"/>
        <w:spacing w:line="240" w:lineRule="auto"/>
        <w:ind w:left="502" w:firstLine="0"/>
        <w:jc w:val="both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108.75pt;margin-top:7.95pt;width:199.95pt;height:23.25pt;z-index:251660288">
            <v:textbox style="mso-next-textbox:#_x0000_s1026">
              <w:txbxContent>
                <w:p w:rsidR="00E9436C" w:rsidRDefault="00E9436C" w:rsidP="00E9436C">
                  <w:pPr>
                    <w:jc w:val="center"/>
                  </w:pPr>
                  <w:r>
                    <w:t>Правонарушения</w:t>
                  </w:r>
                </w:p>
                <w:p w:rsidR="00E9436C" w:rsidRDefault="00E9436C" w:rsidP="00E9436C">
                  <w:pPr>
                    <w:jc w:val="center"/>
                  </w:pPr>
                </w:p>
              </w:txbxContent>
            </v:textbox>
          </v:shape>
        </w:pict>
      </w:r>
    </w:p>
    <w:p w:rsidR="00E9436C" w:rsidRDefault="00E9436C" w:rsidP="00E9436C">
      <w:pPr>
        <w:pStyle w:val="a3"/>
        <w:spacing w:line="240" w:lineRule="auto"/>
        <w:ind w:left="502" w:firstLine="0"/>
        <w:jc w:val="both"/>
      </w:pPr>
    </w:p>
    <w:p w:rsidR="00E9436C" w:rsidRDefault="00E9436C" w:rsidP="00E9436C">
      <w:pPr>
        <w:pStyle w:val="a3"/>
        <w:spacing w:line="240" w:lineRule="auto"/>
        <w:ind w:left="502" w:firstLine="0"/>
        <w:jc w:val="both"/>
      </w:pPr>
      <w:r>
        <w:rPr>
          <w:noProof/>
        </w:rPr>
        <w:pict>
          <v:line id="_x0000_s1031" style="position:absolute;left:0;text-align:left;z-index:251665408" from="296.25pt,3.6pt" to="420.45pt,19.35pt">
            <v:stroke endarrow="block"/>
          </v:line>
        </w:pict>
      </w:r>
      <w:r>
        <w:rPr>
          <w:noProof/>
        </w:rPr>
        <w:pict>
          <v:line id="_x0000_s1034" style="position:absolute;left:0;text-align:left;z-index:251668480" from="268.95pt,3.6pt" to="268.95pt,19.35pt">
            <v:stroke endarrow="block"/>
          </v:line>
        </w:pict>
      </w:r>
      <w:r>
        <w:rPr>
          <w:noProof/>
        </w:rPr>
        <w:pict>
          <v:line id="_x0000_s1033" style="position:absolute;left:0;text-align:left;z-index:251667456" from="188.7pt,3.45pt" to="188.7pt,19.35pt">
            <v:stroke endarrow="block"/>
          </v:line>
        </w:pict>
      </w:r>
      <w:r>
        <w:rPr>
          <w:noProof/>
        </w:rPr>
        <w:pict>
          <v:line id="_x0000_s1030" style="position:absolute;left:0;text-align:left;flip:x;z-index:251664384" from="64.2pt,3.6pt" to="136.2pt,19.35pt">
            <v:stroke endarrow="block"/>
          </v:line>
        </w:pict>
      </w:r>
    </w:p>
    <w:p w:rsidR="00E9436C" w:rsidRDefault="00E9436C" w:rsidP="00E9436C">
      <w:pPr>
        <w:pStyle w:val="a3"/>
        <w:spacing w:line="240" w:lineRule="auto"/>
        <w:ind w:left="502" w:firstLine="0"/>
        <w:jc w:val="both"/>
      </w:pPr>
      <w:r>
        <w:rPr>
          <w:noProof/>
        </w:rPr>
        <w:pict>
          <v:rect id="_x0000_s1032" style="position:absolute;left:0;text-align:left;margin-left:357pt;margin-top:5.55pt;width:117pt;height:61.4pt;z-index:251666432">
            <v:textbox style="mso-next-textbox:#_x0000_s1032">
              <w:txbxContent>
                <w:p w:rsidR="00E9436C" w:rsidRDefault="00E9436C" w:rsidP="00E9436C">
                  <w:pPr>
                    <w:ind w:left="142"/>
                  </w:pPr>
                  <w:proofErr w:type="spellStart"/>
                  <w:proofErr w:type="gramStart"/>
                  <w:r>
                    <w:t>Административ-ные</w:t>
                  </w:r>
                  <w:proofErr w:type="spellEnd"/>
                  <w:proofErr w:type="gramEnd"/>
                  <w:r>
                    <w:t xml:space="preserve"> проступки</w:t>
                  </w:r>
                </w:p>
                <w:p w:rsidR="00E9436C" w:rsidRDefault="00E9436C" w:rsidP="00E9436C"/>
                <w:p w:rsidR="00E9436C" w:rsidRDefault="00E9436C" w:rsidP="00E9436C"/>
                <w:p w:rsidR="00E9436C" w:rsidRDefault="00E9436C" w:rsidP="00E9436C"/>
              </w:txbxContent>
            </v:textbox>
          </v:rect>
        </w:pict>
      </w:r>
      <w:r>
        <w:rPr>
          <w:noProof/>
        </w:rPr>
        <w:pict>
          <v:shape id="_x0000_s1029" type="#_x0000_t109" style="position:absolute;left:0;text-align:left;margin-left:231pt;margin-top:5.55pt;width:117pt;height:35.95pt;z-index:251663360">
            <v:textbox style="mso-next-textbox:#_x0000_s1029">
              <w:txbxContent>
                <w:p w:rsidR="00E9436C" w:rsidRPr="00CF6EE2" w:rsidRDefault="00E9436C" w:rsidP="00E9436C">
                  <w:pPr>
                    <w:ind w:left="142"/>
                  </w:pPr>
                  <w:r>
                    <w:t>Д</w:t>
                  </w:r>
                  <w:r w:rsidRPr="00CF6EE2">
                    <w:t>исциплинарные проступки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09" style="position:absolute;left:0;text-align:left;margin-left:104.25pt;margin-top:5.55pt;width:121.8pt;height:35.95pt;z-index:251661312">
            <v:textbox style="mso-next-textbox:#_x0000_s1027">
              <w:txbxContent>
                <w:p w:rsidR="00E9436C" w:rsidRPr="00CF6EE2" w:rsidRDefault="00E9436C" w:rsidP="00E9436C">
                  <w:pPr>
                    <w:ind w:left="142"/>
                  </w:pPr>
                  <w:r>
                    <w:t>Г</w:t>
                  </w:r>
                  <w:r w:rsidRPr="00CF6EE2">
                    <w:t>ражданские правонарушения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109" style="position:absolute;left:0;text-align:left;margin-left:-10.5pt;margin-top:5.55pt;width:108pt;height:60.25pt;z-index:251662336">
            <v:textbox style="mso-next-textbox:#_x0000_s1028">
              <w:txbxContent>
                <w:p w:rsidR="00E9436C" w:rsidRDefault="00E9436C" w:rsidP="00E9436C">
                  <w:pPr>
                    <w:ind w:hanging="1258"/>
                  </w:pPr>
                  <w:r>
                    <w:t>Преступления</w:t>
                  </w:r>
                </w:p>
              </w:txbxContent>
            </v:textbox>
          </v:shape>
        </w:pict>
      </w:r>
    </w:p>
    <w:p w:rsidR="00E9436C" w:rsidRDefault="00E9436C" w:rsidP="00E9436C">
      <w:pPr>
        <w:pStyle w:val="a3"/>
        <w:spacing w:line="240" w:lineRule="auto"/>
        <w:ind w:left="502" w:firstLine="0"/>
        <w:jc w:val="both"/>
      </w:pPr>
    </w:p>
    <w:p w:rsidR="00E9436C" w:rsidRDefault="00E9436C" w:rsidP="00E9436C">
      <w:pPr>
        <w:pStyle w:val="a3"/>
        <w:spacing w:line="240" w:lineRule="auto"/>
        <w:ind w:left="502" w:firstLine="0"/>
        <w:jc w:val="both"/>
      </w:pPr>
    </w:p>
    <w:p w:rsidR="00E9436C" w:rsidRDefault="00E9436C" w:rsidP="00E9436C">
      <w:pPr>
        <w:pStyle w:val="a3"/>
        <w:spacing w:line="240" w:lineRule="auto"/>
        <w:ind w:left="502" w:firstLine="0"/>
        <w:jc w:val="both"/>
      </w:pPr>
      <w:r>
        <w:rPr>
          <w:i/>
          <w:noProof/>
        </w:rPr>
        <w:pict>
          <v:shape id="_x0000_s1036" type="#_x0000_t109" style="position:absolute;left:0;text-align:left;margin-left:231pt;margin-top:.1pt;width:117pt;height:25.45pt;z-index:251670528">
            <v:textbox style="mso-next-textbox:#_x0000_s1036">
              <w:txbxContent>
                <w:p w:rsidR="00E9436C" w:rsidRPr="00CF6EE2" w:rsidRDefault="00E9436C" w:rsidP="00E9436C">
                  <w:pPr>
                    <w:ind w:left="142"/>
                  </w:pPr>
                  <w:r w:rsidRPr="00CF6EE2">
                    <w:t>2 балла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09" style="position:absolute;left:0;text-align:left;margin-left:104.25pt;margin-top:.1pt;width:121.8pt;height:25.45pt;z-index:251669504">
            <v:textbox style="mso-next-textbox:#_x0000_s1035">
              <w:txbxContent>
                <w:p w:rsidR="00E9436C" w:rsidRPr="00CF6EE2" w:rsidRDefault="00E9436C" w:rsidP="00E9436C">
                  <w:pPr>
                    <w:ind w:left="142"/>
                  </w:pPr>
                  <w:r w:rsidRPr="00CF6EE2">
                    <w:t>2 балла</w:t>
                  </w:r>
                </w:p>
              </w:txbxContent>
            </v:textbox>
          </v:shape>
        </w:pict>
      </w:r>
    </w:p>
    <w:p w:rsidR="00E9436C" w:rsidRDefault="00E9436C" w:rsidP="00E9436C">
      <w:pPr>
        <w:pStyle w:val="a3"/>
        <w:spacing w:line="240" w:lineRule="auto"/>
        <w:ind w:left="502" w:firstLine="0"/>
        <w:jc w:val="both"/>
      </w:pPr>
    </w:p>
    <w:p w:rsidR="00E9436C" w:rsidRDefault="00E9436C" w:rsidP="00E9436C">
      <w:pPr>
        <w:pStyle w:val="a3"/>
        <w:spacing w:line="240" w:lineRule="auto"/>
        <w:ind w:left="502" w:firstLine="0"/>
        <w:jc w:val="both"/>
      </w:pPr>
    </w:p>
    <w:p w:rsidR="00E9436C" w:rsidRPr="00446C84" w:rsidRDefault="00E9436C" w:rsidP="00E9436C">
      <w:pPr>
        <w:pStyle w:val="a3"/>
        <w:numPr>
          <w:ilvl w:val="0"/>
          <w:numId w:val="1"/>
        </w:numPr>
        <w:spacing w:line="240" w:lineRule="auto"/>
        <w:ind w:left="20" w:firstLine="0"/>
        <w:jc w:val="both"/>
      </w:pPr>
      <w:r w:rsidRPr="00446C84">
        <w:t>Сравните данные двух диаграмм, свидетельствующие о том, каковы были доли продукции предприятий различных форм собственности в 1990 и 1995 гг. Какие изменения отражают эти данные?</w:t>
      </w:r>
    </w:p>
    <w:tbl>
      <w:tblPr>
        <w:tblpPr w:leftFromText="180" w:rightFromText="180" w:vertAnchor="text" w:horzAnchor="margin" w:tblpY="2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</w:tblGrid>
      <w:tr w:rsidR="00E9436C" w:rsidTr="00E850CD">
        <w:tc>
          <w:tcPr>
            <w:tcW w:w="976" w:type="dxa"/>
          </w:tcPr>
          <w:p w:rsidR="00E9436C" w:rsidRDefault="00E9436C" w:rsidP="00E850CD">
            <w:pPr>
              <w:jc w:val="center"/>
            </w:pPr>
            <w:r>
              <w:t>в</w:t>
            </w:r>
          </w:p>
        </w:tc>
      </w:tr>
      <w:tr w:rsidR="00E9436C" w:rsidTr="00E850CD">
        <w:tc>
          <w:tcPr>
            <w:tcW w:w="976" w:type="dxa"/>
          </w:tcPr>
          <w:p w:rsidR="00E9436C" w:rsidRDefault="00E9436C" w:rsidP="00E850CD">
            <w:pPr>
              <w:jc w:val="center"/>
            </w:pPr>
            <w:r>
              <w:t>3 балла</w:t>
            </w:r>
          </w:p>
        </w:tc>
      </w:tr>
    </w:tbl>
    <w:p w:rsidR="00E9436C" w:rsidRDefault="00E9436C" w:rsidP="00E9436C">
      <w:pPr>
        <w:jc w:val="both"/>
      </w:pPr>
    </w:p>
    <w:p w:rsidR="00E9436C" w:rsidRPr="00446C84" w:rsidRDefault="00E9436C" w:rsidP="00E9436C">
      <w:pPr>
        <w:jc w:val="both"/>
      </w:pPr>
    </w:p>
    <w:p w:rsidR="00E9436C" w:rsidRDefault="00E9436C" w:rsidP="00E9436C">
      <w:pPr>
        <w:jc w:val="both"/>
      </w:pPr>
    </w:p>
    <w:p w:rsidR="00E9436C" w:rsidRPr="001B62E5" w:rsidRDefault="00E9436C" w:rsidP="00E9436C">
      <w:pPr>
        <w:rPr>
          <w:sz w:val="16"/>
          <w:szCs w:val="16"/>
        </w:rPr>
      </w:pPr>
    </w:p>
    <w:p w:rsidR="00E9436C" w:rsidRPr="003D5AEB" w:rsidRDefault="00E9436C" w:rsidP="00E9436C">
      <w:pPr>
        <w:rPr>
          <w:b/>
        </w:rPr>
      </w:pPr>
      <w:r>
        <w:rPr>
          <w:b/>
        </w:rPr>
        <w:t>ВСЕГО: 100 БАЛЛОВ</w:t>
      </w:r>
    </w:p>
    <w:p w:rsidR="00000000" w:rsidRDefault="00E9436C"/>
    <w:sectPr w:rsidR="00000000" w:rsidSect="003D2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E708A"/>
    <w:multiLevelType w:val="hybridMultilevel"/>
    <w:tmpl w:val="7506D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148FC"/>
    <w:multiLevelType w:val="hybridMultilevel"/>
    <w:tmpl w:val="E41ED944"/>
    <w:lvl w:ilvl="0" w:tplc="FE86EF6A">
      <w:start w:val="20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95221F3"/>
    <w:multiLevelType w:val="hybridMultilevel"/>
    <w:tmpl w:val="4BCC3466"/>
    <w:lvl w:ilvl="0" w:tplc="0F98A764">
      <w:start w:val="1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436C"/>
    <w:rsid w:val="00E94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36C"/>
    <w:pPr>
      <w:widowControl w:val="0"/>
      <w:autoSpaceDE w:val="0"/>
      <w:autoSpaceDN w:val="0"/>
      <w:adjustRightInd w:val="0"/>
      <w:spacing w:after="0" w:line="300" w:lineRule="auto"/>
      <w:ind w:left="720" w:hanging="70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630</Words>
  <Characters>3593</Characters>
  <Application>Microsoft Office Word</Application>
  <DocSecurity>0</DocSecurity>
  <Lines>29</Lines>
  <Paragraphs>8</Paragraphs>
  <ScaleCrop>false</ScaleCrop>
  <Company>MultiDVD Team</Company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2011-12-01T10:56:00Z</dcterms:created>
  <dcterms:modified xsi:type="dcterms:W3CDTF">2011-12-01T10:57:00Z</dcterms:modified>
</cp:coreProperties>
</file>