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D6" w:rsidRDefault="00E4088D" w:rsidP="00E408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E4088D" w:rsidRDefault="00E4088D" w:rsidP="00E4088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</w:t>
      </w:r>
      <w:r>
        <w:rPr>
          <w:sz w:val="28"/>
          <w:szCs w:val="28"/>
          <w:u w:val="single"/>
        </w:rPr>
        <w:t xml:space="preserve"> тур</w:t>
      </w:r>
    </w:p>
    <w:p w:rsidR="00E4088D" w:rsidRDefault="00E4088D" w:rsidP="00E4088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</w:t>
      </w:r>
    </w:p>
    <w:p w:rsidR="00E4088D" w:rsidRDefault="00E4088D" w:rsidP="00EB02D6">
      <w:pPr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Расставьте ударения в следующих словах: </w:t>
      </w:r>
      <w:r>
        <w:rPr>
          <w:i/>
          <w:sz w:val="28"/>
          <w:szCs w:val="28"/>
        </w:rPr>
        <w:t xml:space="preserve">вероисповедание, танцовщица, ломоть, иконопись, нефтепровод, соболезнование, хозяева, уведомить. </w:t>
      </w:r>
      <w:proofErr w:type="gramEnd"/>
    </w:p>
    <w:p w:rsidR="00E4088D" w:rsidRDefault="00E4088D" w:rsidP="00E4088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2</w:t>
      </w:r>
    </w:p>
    <w:p w:rsidR="00EB02D6" w:rsidRDefault="00E4088D" w:rsidP="00EB02D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Чередование звуков в корнях слов часто «затемняет» этимологическое родство слов. Так, например, слово </w:t>
      </w:r>
      <w:r>
        <w:rPr>
          <w:i/>
          <w:iCs/>
          <w:sz w:val="28"/>
          <w:szCs w:val="28"/>
        </w:rPr>
        <w:t>звук</w:t>
      </w:r>
      <w:r>
        <w:rPr>
          <w:sz w:val="28"/>
          <w:szCs w:val="28"/>
        </w:rPr>
        <w:t xml:space="preserve"> произошло от слова </w:t>
      </w:r>
      <w:r>
        <w:rPr>
          <w:i/>
          <w:iCs/>
          <w:sz w:val="28"/>
          <w:szCs w:val="28"/>
        </w:rPr>
        <w:t>звякнуть</w:t>
      </w:r>
      <w:r>
        <w:rPr>
          <w:sz w:val="28"/>
          <w:szCs w:val="28"/>
        </w:rPr>
        <w:t xml:space="preserve">, а слово </w:t>
      </w:r>
      <w:r>
        <w:rPr>
          <w:i/>
          <w:iCs/>
          <w:sz w:val="28"/>
          <w:szCs w:val="28"/>
        </w:rPr>
        <w:t>узы</w:t>
      </w:r>
      <w:r>
        <w:rPr>
          <w:sz w:val="28"/>
          <w:szCs w:val="28"/>
        </w:rPr>
        <w:t xml:space="preserve"> образовалось от слова </w:t>
      </w:r>
      <w:r>
        <w:rPr>
          <w:i/>
          <w:iCs/>
          <w:sz w:val="28"/>
          <w:szCs w:val="28"/>
        </w:rPr>
        <w:t>вязать</w:t>
      </w:r>
      <w:r>
        <w:rPr>
          <w:sz w:val="28"/>
          <w:szCs w:val="28"/>
        </w:rPr>
        <w:t xml:space="preserve">. От каких глаголов образовались слова </w:t>
      </w:r>
      <w:r>
        <w:rPr>
          <w:i/>
          <w:iCs/>
          <w:sz w:val="28"/>
          <w:szCs w:val="28"/>
        </w:rPr>
        <w:t>пружина, трус, супруги</w:t>
      </w:r>
      <w:r>
        <w:rPr>
          <w:sz w:val="28"/>
          <w:szCs w:val="28"/>
        </w:rPr>
        <w:t>?</w:t>
      </w:r>
    </w:p>
    <w:p w:rsidR="00E4088D" w:rsidRDefault="00E4088D" w:rsidP="00EB02D6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3</w:t>
      </w:r>
    </w:p>
    <w:p w:rsidR="00E4088D" w:rsidRDefault="00E4088D" w:rsidP="00E4088D">
      <w:pPr>
        <w:pStyle w:val="a4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Чем является </w:t>
      </w:r>
      <w:proofErr w:type="spellStart"/>
      <w:r>
        <w:rPr>
          <w:i/>
          <w:sz w:val="28"/>
          <w:szCs w:val="28"/>
        </w:rPr>
        <w:t>тр</w:t>
      </w:r>
      <w:proofErr w:type="gramStart"/>
      <w:r>
        <w:rPr>
          <w:i/>
          <w:sz w:val="28"/>
          <w:szCs w:val="28"/>
        </w:rPr>
        <w:t>е</w:t>
      </w:r>
      <w:proofErr w:type="spellEnd"/>
      <w:r>
        <w:rPr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в словах </w:t>
      </w:r>
      <w:r>
        <w:rPr>
          <w:i/>
          <w:sz w:val="28"/>
          <w:szCs w:val="28"/>
        </w:rPr>
        <w:t>треволнение, трезвон, треклятый, трезубец, треножник, треух?</w:t>
      </w:r>
    </w:p>
    <w:p w:rsidR="00E4088D" w:rsidRDefault="00E4088D" w:rsidP="00E4088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4</w:t>
      </w:r>
    </w:p>
    <w:p w:rsidR="00E4088D" w:rsidRDefault="00E4088D" w:rsidP="00EB02D6">
      <w:pPr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Есть ли среди данных слов </w:t>
      </w:r>
      <w:proofErr w:type="gramStart"/>
      <w:r>
        <w:rPr>
          <w:color w:val="000000"/>
          <w:sz w:val="28"/>
          <w:szCs w:val="28"/>
        </w:rPr>
        <w:t>заимствованные</w:t>
      </w:r>
      <w:proofErr w:type="gramEnd"/>
      <w:r>
        <w:rPr>
          <w:color w:val="000000"/>
          <w:sz w:val="28"/>
          <w:szCs w:val="28"/>
        </w:rPr>
        <w:t xml:space="preserve">: </w:t>
      </w:r>
      <w:r>
        <w:rPr>
          <w:i/>
          <w:iCs/>
          <w:color w:val="000000"/>
          <w:sz w:val="28"/>
          <w:szCs w:val="28"/>
        </w:rPr>
        <w:t xml:space="preserve">тиражирование, </w:t>
      </w:r>
      <w:proofErr w:type="spellStart"/>
      <w:r>
        <w:rPr>
          <w:i/>
          <w:iCs/>
          <w:color w:val="000000"/>
          <w:sz w:val="28"/>
          <w:szCs w:val="28"/>
        </w:rPr>
        <w:t>интернет</w:t>
      </w:r>
      <w:r>
        <w:rPr>
          <w:i/>
          <w:iCs/>
          <w:color w:val="000000"/>
          <w:sz w:val="28"/>
          <w:szCs w:val="28"/>
        </w:rPr>
        <w:softHyphen/>
        <w:t>ный</w:t>
      </w:r>
      <w:proofErr w:type="spellEnd"/>
      <w:r>
        <w:rPr>
          <w:i/>
          <w:iCs/>
          <w:color w:val="000000"/>
          <w:sz w:val="28"/>
          <w:szCs w:val="28"/>
        </w:rPr>
        <w:t xml:space="preserve">, спонсорство, клиповый, </w:t>
      </w:r>
      <w:proofErr w:type="spellStart"/>
      <w:r>
        <w:rPr>
          <w:i/>
          <w:iCs/>
          <w:color w:val="000000"/>
          <w:sz w:val="28"/>
          <w:szCs w:val="28"/>
        </w:rPr>
        <w:t>уфолог</w:t>
      </w:r>
      <w:proofErr w:type="spellEnd"/>
      <w:r>
        <w:rPr>
          <w:i/>
          <w:i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Дайте мотивированный ответ.</w:t>
      </w:r>
    </w:p>
    <w:p w:rsidR="00E4088D" w:rsidRDefault="00E4088D" w:rsidP="00E4088D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5</w:t>
      </w:r>
    </w:p>
    <w:p w:rsidR="00E4088D" w:rsidRDefault="00E4088D" w:rsidP="00E4088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какой группе лексики относится выделенные слова? Объясните их значение. Что означает слово </w:t>
      </w:r>
      <w:r>
        <w:rPr>
          <w:i/>
          <w:sz w:val="28"/>
          <w:szCs w:val="28"/>
        </w:rPr>
        <w:t>фарисей</w:t>
      </w:r>
      <w:r>
        <w:rPr>
          <w:sz w:val="28"/>
          <w:szCs w:val="28"/>
        </w:rPr>
        <w:t>? Подберите к нему синонимы.</w:t>
      </w:r>
    </w:p>
    <w:p w:rsidR="00E4088D" w:rsidRDefault="00E4088D" w:rsidP="00EB02D6">
      <w:pPr>
        <w:autoSpaceDE w:val="0"/>
        <w:jc w:val="both"/>
        <w:rPr>
          <w:sz w:val="28"/>
          <w:szCs w:val="28"/>
          <w:u w:val="single"/>
        </w:rPr>
      </w:pPr>
      <w:r>
        <w:rPr>
          <w:i/>
          <w:sz w:val="28"/>
          <w:szCs w:val="28"/>
        </w:rPr>
        <w:t xml:space="preserve">Правда, не всегда должна </w:t>
      </w:r>
      <w:r>
        <w:rPr>
          <w:b/>
          <w:i/>
          <w:sz w:val="28"/>
          <w:szCs w:val="28"/>
        </w:rPr>
        <w:t>шуйца</w:t>
      </w:r>
      <w:r>
        <w:rPr>
          <w:i/>
          <w:sz w:val="28"/>
          <w:szCs w:val="28"/>
        </w:rPr>
        <w:t xml:space="preserve"> ведать о добрых деяниях </w:t>
      </w:r>
      <w:r>
        <w:rPr>
          <w:b/>
          <w:i/>
          <w:sz w:val="28"/>
          <w:szCs w:val="28"/>
        </w:rPr>
        <w:t>десницы</w:t>
      </w:r>
      <w:r>
        <w:rPr>
          <w:i/>
          <w:sz w:val="28"/>
          <w:szCs w:val="28"/>
        </w:rPr>
        <w:t xml:space="preserve">; да и когда благодеяния явно </w:t>
      </w:r>
      <w:proofErr w:type="spellStart"/>
      <w:r>
        <w:rPr>
          <w:i/>
          <w:sz w:val="28"/>
          <w:szCs w:val="28"/>
        </w:rPr>
        <w:t>проповедываются</w:t>
      </w:r>
      <w:proofErr w:type="spellEnd"/>
      <w:r>
        <w:rPr>
          <w:i/>
          <w:sz w:val="28"/>
          <w:szCs w:val="28"/>
        </w:rPr>
        <w:t>, тогда лишаются они внутренней своей цены, и благотворители уподобляется фарисеям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(Н.И. Новиков.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«О высоком человеческом достоинстве»)</w:t>
      </w:r>
      <w:proofErr w:type="gramEnd"/>
    </w:p>
    <w:p w:rsidR="00E4088D" w:rsidRDefault="00E4088D" w:rsidP="00E4088D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6</w:t>
      </w:r>
    </w:p>
    <w:p w:rsidR="00E4088D" w:rsidRDefault="00E4088D" w:rsidP="00E4088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некоторых слов русского языка есть конкретные авторы. Так, например, автором слов </w:t>
      </w:r>
      <w:r>
        <w:rPr>
          <w:i/>
          <w:sz w:val="28"/>
          <w:szCs w:val="28"/>
        </w:rPr>
        <w:t>будущность, промышленность, достопримечательность</w:t>
      </w:r>
      <w:r>
        <w:rPr>
          <w:sz w:val="28"/>
          <w:szCs w:val="28"/>
        </w:rPr>
        <w:t xml:space="preserve"> считают Н.М. Карамзина, слова </w:t>
      </w:r>
      <w:proofErr w:type="gramStart"/>
      <w:r>
        <w:rPr>
          <w:i/>
          <w:sz w:val="28"/>
          <w:szCs w:val="28"/>
        </w:rPr>
        <w:t>благоглупости</w:t>
      </w:r>
      <w:proofErr w:type="gramEnd"/>
      <w:r>
        <w:rPr>
          <w:i/>
          <w:sz w:val="28"/>
          <w:szCs w:val="28"/>
        </w:rPr>
        <w:t>, головотяп, злопыхательство</w:t>
      </w:r>
      <w:r>
        <w:rPr>
          <w:sz w:val="28"/>
          <w:szCs w:val="28"/>
        </w:rPr>
        <w:t xml:space="preserve"> придумал М.Е. Салтыков-Щедрин. Кто является автором слов </w:t>
      </w:r>
      <w:r>
        <w:rPr>
          <w:i/>
          <w:sz w:val="28"/>
          <w:szCs w:val="28"/>
        </w:rPr>
        <w:t xml:space="preserve">непротивление, </w:t>
      </w:r>
      <w:proofErr w:type="gramStart"/>
      <w:r>
        <w:rPr>
          <w:i/>
          <w:sz w:val="28"/>
          <w:szCs w:val="28"/>
        </w:rPr>
        <w:t>отсебятина</w:t>
      </w:r>
      <w:proofErr w:type="gramEnd"/>
      <w:r>
        <w:rPr>
          <w:i/>
          <w:sz w:val="28"/>
          <w:szCs w:val="28"/>
        </w:rPr>
        <w:t>, бездарь</w:t>
      </w:r>
      <w:r>
        <w:rPr>
          <w:sz w:val="28"/>
          <w:szCs w:val="28"/>
        </w:rPr>
        <w:t>? Как образованы эти слова?</w:t>
      </w:r>
    </w:p>
    <w:p w:rsidR="00E4088D" w:rsidRDefault="00E4088D" w:rsidP="00E4088D">
      <w:pPr>
        <w:autoSpaceDE w:val="0"/>
        <w:jc w:val="center"/>
        <w:rPr>
          <w:sz w:val="28"/>
          <w:szCs w:val="28"/>
          <w:u w:val="single"/>
        </w:rPr>
      </w:pPr>
    </w:p>
    <w:p w:rsidR="00E4088D" w:rsidRDefault="00E4088D" w:rsidP="00E4088D">
      <w:pPr>
        <w:autoSpaceDE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Вопрос № 7</w:t>
      </w:r>
    </w:p>
    <w:p w:rsidR="00E4088D" w:rsidRDefault="00E4088D" w:rsidP="00E4088D">
      <w:pPr>
        <w:jc w:val="both"/>
        <w:rPr>
          <w:sz w:val="28"/>
          <w:szCs w:val="28"/>
        </w:rPr>
      </w:pPr>
      <w:r>
        <w:rPr>
          <w:sz w:val="28"/>
          <w:szCs w:val="28"/>
        </w:rPr>
        <w:t>Прочитайте отрывок из стихотворения С. Орлова «Хлеб» и выпишите все числительные.</w:t>
      </w:r>
    </w:p>
    <w:p w:rsidR="00E4088D" w:rsidRDefault="00E4088D" w:rsidP="00E4088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нем дюжина дождей и солнца суток сорок, </w:t>
      </w:r>
    </w:p>
    <w:p w:rsidR="00E4088D" w:rsidRDefault="00E4088D" w:rsidP="00E4088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нем пара сотен зорь и полдесятка гроз, сто тысяч в нем ток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в и </w:t>
      </w:r>
      <w:proofErr w:type="gramStart"/>
      <w:r>
        <w:rPr>
          <w:i/>
          <w:sz w:val="28"/>
          <w:szCs w:val="28"/>
        </w:rPr>
        <w:t>шин</w:t>
      </w:r>
      <w:proofErr w:type="gramEnd"/>
      <w:r>
        <w:rPr>
          <w:i/>
          <w:sz w:val="28"/>
          <w:szCs w:val="28"/>
        </w:rPr>
        <w:t xml:space="preserve"> машинных шорох, </w:t>
      </w:r>
    </w:p>
    <w:p w:rsidR="00E4088D" w:rsidRDefault="00E4088D" w:rsidP="00EB02D6">
      <w:pPr>
        <w:jc w:val="both"/>
        <w:rPr>
          <w:sz w:val="28"/>
          <w:szCs w:val="28"/>
          <w:u w:val="single"/>
        </w:rPr>
      </w:pPr>
      <w:r>
        <w:rPr>
          <w:i/>
          <w:sz w:val="28"/>
          <w:szCs w:val="28"/>
        </w:rPr>
        <w:t xml:space="preserve">Комбайнов ровный рёв и ливни синих звёзд. </w:t>
      </w:r>
    </w:p>
    <w:p w:rsidR="00E4088D" w:rsidRDefault="00E4088D" w:rsidP="00E4088D">
      <w:pPr>
        <w:tabs>
          <w:tab w:val="left" w:pos="2576"/>
          <w:tab w:val="left" w:pos="90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8</w:t>
      </w:r>
    </w:p>
    <w:p w:rsidR="00E4088D" w:rsidRDefault="00E4088D" w:rsidP="00E4088D">
      <w:pPr>
        <w:tabs>
          <w:tab w:val="left" w:pos="2576"/>
          <w:tab w:val="left" w:pos="9056"/>
        </w:tabs>
        <w:rPr>
          <w:sz w:val="28"/>
          <w:szCs w:val="28"/>
        </w:rPr>
      </w:pPr>
      <w:r>
        <w:rPr>
          <w:sz w:val="28"/>
          <w:szCs w:val="28"/>
        </w:rPr>
        <w:t xml:space="preserve">     Выберите причастие, которое образовано от выделенного глагола:</w:t>
      </w:r>
    </w:p>
    <w:p w:rsidR="00E4088D" w:rsidRDefault="00E4088D" w:rsidP="00E4088D">
      <w:pPr>
        <w:tabs>
          <w:tab w:val="num" w:pos="360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bCs/>
          <w:i/>
          <w:sz w:val="28"/>
          <w:szCs w:val="28"/>
        </w:rPr>
        <w:t>. раскрывать</w:t>
      </w:r>
      <w:r>
        <w:rPr>
          <w:bCs/>
          <w:sz w:val="28"/>
          <w:szCs w:val="28"/>
        </w:rPr>
        <w:t>: раскрывший, раскрывшийся, раскрывающий, раскрытый;</w:t>
      </w:r>
    </w:p>
    <w:p w:rsidR="00E4088D" w:rsidRDefault="00E4088D" w:rsidP="00E4088D">
      <w:pPr>
        <w:tabs>
          <w:tab w:val="num" w:pos="360"/>
        </w:tabs>
        <w:ind w:left="360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i/>
          <w:sz w:val="28"/>
          <w:szCs w:val="28"/>
        </w:rPr>
        <w:t>.</w:t>
      </w:r>
      <w:r>
        <w:rPr>
          <w:bCs/>
          <w:i/>
          <w:sz w:val="28"/>
          <w:szCs w:val="28"/>
        </w:rPr>
        <w:t xml:space="preserve"> завершить</w:t>
      </w:r>
      <w:r>
        <w:rPr>
          <w:bCs/>
          <w:sz w:val="28"/>
          <w:szCs w:val="28"/>
        </w:rPr>
        <w:t>: завершающий, завершавший, завершаемый, завершенный;</w:t>
      </w:r>
    </w:p>
    <w:p w:rsidR="00E4088D" w:rsidRDefault="00E4088D" w:rsidP="00E4088D">
      <w:pPr>
        <w:tabs>
          <w:tab w:val="num" w:pos="360"/>
        </w:tabs>
        <w:ind w:left="360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устраиваться</w:t>
      </w:r>
      <w:r>
        <w:rPr>
          <w:bCs/>
          <w:sz w:val="28"/>
          <w:szCs w:val="28"/>
        </w:rPr>
        <w:t>: устроившийся, устроивший, устраивающий, устраивающийся;</w:t>
      </w:r>
    </w:p>
    <w:p w:rsidR="00E4088D" w:rsidRDefault="00E4088D" w:rsidP="00E4088D">
      <w:p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i/>
          <w:sz w:val="28"/>
          <w:szCs w:val="28"/>
        </w:rPr>
        <w:t>вырасти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выращиваемый</w:t>
      </w:r>
      <w:proofErr w:type="gramEnd"/>
      <w:r>
        <w:rPr>
          <w:sz w:val="28"/>
          <w:szCs w:val="28"/>
        </w:rPr>
        <w:t>, выросший, вырастивший, выращивающий;</w:t>
      </w:r>
    </w:p>
    <w:p w:rsidR="00E4088D" w:rsidRDefault="00E4088D" w:rsidP="00EB02D6">
      <w:pPr>
        <w:tabs>
          <w:tab w:val="num" w:pos="360"/>
        </w:tabs>
        <w:ind w:left="360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рассчитывать</w:t>
      </w:r>
      <w:r>
        <w:rPr>
          <w:bCs/>
          <w:sz w:val="28"/>
          <w:szCs w:val="28"/>
        </w:rPr>
        <w:t>: рассчитывающий, рассчитывающийся, рассчитанный, рассчитавший.</w:t>
      </w:r>
      <w:r>
        <w:rPr>
          <w:b/>
          <w:bCs/>
          <w:sz w:val="28"/>
          <w:szCs w:val="28"/>
        </w:rPr>
        <w:t xml:space="preserve"> </w:t>
      </w:r>
    </w:p>
    <w:p w:rsidR="00E4088D" w:rsidRDefault="00E4088D" w:rsidP="00E4088D">
      <w:pPr>
        <w:pStyle w:val="a4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9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Какую  синтаксическую роль выполняет инфинитив в данных примерах из стихотворений А. Ахматовой.     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i/>
          <w:color w:val="000000"/>
          <w:sz w:val="28"/>
          <w:szCs w:val="28"/>
        </w:rPr>
        <w:t>. Н</w:t>
      </w:r>
      <w:r>
        <w:rPr>
          <w:i/>
          <w:iCs/>
          <w:color w:val="000000"/>
          <w:sz w:val="28"/>
          <w:szCs w:val="28"/>
        </w:rPr>
        <w:t>о стало в груди его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Сердце грустить,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Болеть, как открытая рана.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2.</w:t>
      </w:r>
      <w:r>
        <w:rPr>
          <w:i/>
          <w:iCs/>
          <w:color w:val="000000"/>
          <w:sz w:val="28"/>
          <w:szCs w:val="28"/>
        </w:rPr>
        <w:t xml:space="preserve"> Как люблю, как любила глядеть я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На закованные берега.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3</w:t>
      </w:r>
      <w:r>
        <w:rPr>
          <w:i/>
          <w:iCs/>
          <w:color w:val="000000"/>
          <w:sz w:val="28"/>
          <w:szCs w:val="28"/>
        </w:rPr>
        <w:t>. Не забыть, как пришел он со мною проститься.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>
        <w:rPr>
          <w:i/>
          <w:iCs/>
          <w:color w:val="000000"/>
          <w:sz w:val="28"/>
          <w:szCs w:val="28"/>
        </w:rPr>
        <w:t>. Здесь напрасным кажется мечтать.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5</w:t>
      </w:r>
      <w:r>
        <w:rPr>
          <w:i/>
          <w:iCs/>
          <w:color w:val="000000"/>
          <w:sz w:val="28"/>
          <w:szCs w:val="28"/>
        </w:rPr>
        <w:t>.Запрещаешь петь и улыбаться,</w:t>
      </w:r>
    </w:p>
    <w:p w:rsidR="00E4088D" w:rsidRDefault="00E4088D" w:rsidP="00E4088D">
      <w:pPr>
        <w:pStyle w:val="a4"/>
        <w:ind w:left="0"/>
        <w:rPr>
          <w:sz w:val="28"/>
          <w:szCs w:val="28"/>
          <w:u w:val="single"/>
        </w:rPr>
      </w:pPr>
      <w:r>
        <w:rPr>
          <w:i/>
          <w:iCs/>
          <w:color w:val="000000"/>
          <w:sz w:val="28"/>
          <w:szCs w:val="28"/>
          <w:lang w:eastAsia="ru-RU"/>
        </w:rPr>
        <w:t>А молиться запретил давно.</w:t>
      </w:r>
    </w:p>
    <w:p w:rsidR="00E4088D" w:rsidRDefault="00E4088D" w:rsidP="00E4088D">
      <w:pPr>
        <w:pStyle w:val="a4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 № 10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издательстве «</w:t>
      </w:r>
      <w:proofErr w:type="spellStart"/>
      <w:r>
        <w:rPr>
          <w:color w:val="000000"/>
          <w:sz w:val="28"/>
          <w:szCs w:val="28"/>
        </w:rPr>
        <w:t>Астрель</w:t>
      </w:r>
      <w:proofErr w:type="spellEnd"/>
      <w:r>
        <w:rPr>
          <w:color w:val="000000"/>
          <w:sz w:val="28"/>
          <w:szCs w:val="28"/>
        </w:rPr>
        <w:t xml:space="preserve">» в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0000"/>
            <w:sz w:val="28"/>
            <w:szCs w:val="28"/>
          </w:rPr>
          <w:t>2006 г</w:t>
        </w:r>
      </w:smartTag>
      <w:r>
        <w:rPr>
          <w:color w:val="000000"/>
          <w:sz w:val="28"/>
          <w:szCs w:val="28"/>
        </w:rPr>
        <w:t xml:space="preserve">. вышел орфографический словарь-справочник Л.А. </w:t>
      </w:r>
      <w:proofErr w:type="spellStart"/>
      <w:r>
        <w:rPr>
          <w:color w:val="000000"/>
          <w:sz w:val="28"/>
          <w:szCs w:val="28"/>
        </w:rPr>
        <w:t>Глинкиной</w:t>
      </w:r>
      <w:proofErr w:type="spellEnd"/>
      <w:r>
        <w:rPr>
          <w:color w:val="000000"/>
          <w:sz w:val="28"/>
          <w:szCs w:val="28"/>
        </w:rPr>
        <w:t xml:space="preserve">. Прочитайте две статьи из этого словаря и определите, отличительные </w:t>
      </w:r>
      <w:proofErr w:type="gramStart"/>
      <w:r>
        <w:rPr>
          <w:color w:val="000000"/>
          <w:sz w:val="28"/>
          <w:szCs w:val="28"/>
        </w:rPr>
        <w:t>черты</w:t>
      </w:r>
      <w:proofErr w:type="gramEnd"/>
      <w:r>
        <w:rPr>
          <w:color w:val="000000"/>
          <w:sz w:val="28"/>
          <w:szCs w:val="28"/>
        </w:rPr>
        <w:t xml:space="preserve"> каких видов лингвистических словарей объединяет в себе этот словарь-справочник и какую цель ставила перед собой автор этого словаря.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ДЕЖУРИТЬ. 1. Исполнять в порядке очереди ка</w:t>
      </w:r>
      <w:r>
        <w:rPr>
          <w:color w:val="000000"/>
          <w:sz w:val="28"/>
          <w:szCs w:val="28"/>
        </w:rPr>
        <w:softHyphen/>
        <w:t>кие-либо обязанности. 2. Долго и неотлучно находить</w:t>
      </w:r>
      <w:r>
        <w:rPr>
          <w:color w:val="000000"/>
          <w:sz w:val="28"/>
          <w:szCs w:val="28"/>
        </w:rPr>
        <w:softHyphen/>
        <w:t>ся где-либо с определённой целью.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Собственно русск. Известно с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 Образовано на основе фр. фразеологизма </w:t>
      </w:r>
      <w:proofErr w:type="spellStart"/>
      <w:r>
        <w:rPr>
          <w:color w:val="000000"/>
          <w:sz w:val="28"/>
          <w:szCs w:val="28"/>
          <w:lang w:val="en-US"/>
        </w:rPr>
        <w:t>etre</w:t>
      </w:r>
      <w:proofErr w:type="spellEnd"/>
      <w:r w:rsidRPr="00E408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de</w:t>
      </w:r>
      <w:r w:rsidRPr="00E408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jour</w:t>
      </w:r>
      <w:r>
        <w:rPr>
          <w:color w:val="000000"/>
          <w:sz w:val="28"/>
          <w:szCs w:val="28"/>
        </w:rPr>
        <w:t xml:space="preserve"> — </w:t>
      </w:r>
      <w:r>
        <w:rPr>
          <w:i/>
          <w:iCs/>
          <w:color w:val="000000"/>
          <w:sz w:val="28"/>
          <w:szCs w:val="28"/>
        </w:rPr>
        <w:t xml:space="preserve">быть на дежурстве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  <w:lang w:val="en-US"/>
        </w:rPr>
        <w:t>etre</w:t>
      </w:r>
      <w:proofErr w:type="spellEnd"/>
      <w:r>
        <w:rPr>
          <w:color w:val="000000"/>
          <w:sz w:val="28"/>
          <w:szCs w:val="28"/>
        </w:rPr>
        <w:t xml:space="preserve"> — </w:t>
      </w:r>
      <w:r>
        <w:rPr>
          <w:i/>
          <w:iCs/>
          <w:color w:val="000000"/>
          <w:sz w:val="28"/>
          <w:szCs w:val="28"/>
        </w:rPr>
        <w:t xml:space="preserve">быть, </w:t>
      </w:r>
      <w:r>
        <w:rPr>
          <w:color w:val="000000"/>
          <w:sz w:val="28"/>
          <w:szCs w:val="28"/>
          <w:lang w:val="en-US"/>
        </w:rPr>
        <w:t>de</w:t>
      </w:r>
      <w:r w:rsidRPr="00E4088D">
        <w:rPr>
          <w:color w:val="000000"/>
          <w:sz w:val="28"/>
          <w:szCs w:val="28"/>
        </w:rPr>
        <w:t xml:space="preserve"> </w:t>
      </w:r>
      <w:r>
        <w:rPr>
          <w:color w:val="6C4953"/>
          <w:sz w:val="28"/>
          <w:szCs w:val="28"/>
        </w:rPr>
        <w:t xml:space="preserve">— </w:t>
      </w:r>
      <w:r>
        <w:rPr>
          <w:color w:val="000000"/>
          <w:sz w:val="28"/>
          <w:szCs w:val="28"/>
        </w:rPr>
        <w:t xml:space="preserve">предлог, </w:t>
      </w:r>
      <w:r>
        <w:rPr>
          <w:color w:val="000000"/>
          <w:sz w:val="28"/>
          <w:szCs w:val="28"/>
          <w:lang w:val="en-US"/>
        </w:rPr>
        <w:t>jour</w:t>
      </w:r>
      <w:r>
        <w:rPr>
          <w:color w:val="000000"/>
          <w:sz w:val="28"/>
          <w:szCs w:val="28"/>
        </w:rPr>
        <w:t xml:space="preserve"> — </w:t>
      </w:r>
      <w:r>
        <w:rPr>
          <w:i/>
          <w:iCs/>
          <w:color w:val="000000"/>
          <w:sz w:val="28"/>
          <w:szCs w:val="28"/>
        </w:rPr>
        <w:t xml:space="preserve">день, </w:t>
      </w:r>
      <w:proofErr w:type="gramStart"/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суф</w:t>
      </w:r>
      <w:proofErr w:type="spellEnd"/>
      <w:r>
        <w:rPr>
          <w:color w:val="000000"/>
          <w:sz w:val="28"/>
          <w:szCs w:val="28"/>
        </w:rPr>
        <w:t>.)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Дежурка (разг.), дежурный, дежурство. 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КОММЕНТАРИЙ. 1. Толкование, разъяснение ка</w:t>
      </w:r>
      <w:r>
        <w:rPr>
          <w:color w:val="000000"/>
          <w:sz w:val="28"/>
          <w:szCs w:val="28"/>
        </w:rPr>
        <w:softHyphen/>
        <w:t>кого-либо текста. 2. Рассуждения, пояснительные или критические замечания по поводу чего-либо.</w:t>
      </w:r>
    </w:p>
    <w:p w:rsidR="00E4088D" w:rsidRDefault="00E4088D" w:rsidP="00E4088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Заимств</w:t>
      </w:r>
      <w:proofErr w:type="spellEnd"/>
      <w:r>
        <w:rPr>
          <w:color w:val="000000"/>
          <w:sz w:val="28"/>
          <w:szCs w:val="28"/>
        </w:rPr>
        <w:t xml:space="preserve">. в </w:t>
      </w:r>
      <w:r>
        <w:rPr>
          <w:color w:val="000000"/>
          <w:sz w:val="28"/>
          <w:szCs w:val="28"/>
          <w:lang w:val="en-US"/>
        </w:rPr>
        <w:t>XV</w:t>
      </w:r>
      <w:r>
        <w:rPr>
          <w:color w:val="000000"/>
          <w:sz w:val="28"/>
          <w:szCs w:val="28"/>
        </w:rPr>
        <w:t xml:space="preserve"> в. из лат. яз.: </w:t>
      </w:r>
      <w:proofErr w:type="spellStart"/>
      <w:r>
        <w:rPr>
          <w:color w:val="000000"/>
          <w:sz w:val="28"/>
          <w:szCs w:val="28"/>
          <w:lang w:val="en-US"/>
        </w:rPr>
        <w:t>commentarious</w:t>
      </w:r>
      <w:proofErr w:type="spellEnd"/>
      <w:r>
        <w:rPr>
          <w:color w:val="000000"/>
          <w:sz w:val="28"/>
          <w:szCs w:val="28"/>
        </w:rPr>
        <w:t xml:space="preserve"> — </w:t>
      </w:r>
      <w:r>
        <w:rPr>
          <w:i/>
          <w:iCs/>
          <w:color w:val="000000"/>
          <w:sz w:val="28"/>
          <w:szCs w:val="28"/>
        </w:rPr>
        <w:t xml:space="preserve">памятка, объяснение, </w:t>
      </w:r>
      <w:r>
        <w:rPr>
          <w:color w:val="000000"/>
          <w:sz w:val="28"/>
          <w:szCs w:val="28"/>
        </w:rPr>
        <w:t xml:space="preserve">гл. </w:t>
      </w:r>
      <w:proofErr w:type="spellStart"/>
      <w:r>
        <w:rPr>
          <w:color w:val="000000"/>
          <w:sz w:val="28"/>
          <w:szCs w:val="28"/>
          <w:lang w:val="en-US"/>
        </w:rPr>
        <w:t>commentor</w:t>
      </w:r>
      <w:proofErr w:type="spellEnd"/>
      <w:r>
        <w:rPr>
          <w:color w:val="000000"/>
          <w:sz w:val="28"/>
          <w:szCs w:val="28"/>
        </w:rPr>
        <w:t xml:space="preserve"> — </w:t>
      </w:r>
      <w:proofErr w:type="spellStart"/>
      <w:r>
        <w:rPr>
          <w:color w:val="000000"/>
          <w:sz w:val="28"/>
          <w:szCs w:val="28"/>
          <w:lang w:val="en-US"/>
        </w:rPr>
        <w:t>commentare</w:t>
      </w:r>
      <w:proofErr w:type="spellEnd"/>
      <w:r>
        <w:rPr>
          <w:color w:val="000000"/>
          <w:sz w:val="28"/>
          <w:szCs w:val="28"/>
        </w:rPr>
        <w:t xml:space="preserve"> — </w:t>
      </w:r>
      <w:r>
        <w:rPr>
          <w:i/>
          <w:iCs/>
          <w:color w:val="000000"/>
          <w:sz w:val="28"/>
          <w:szCs w:val="28"/>
        </w:rPr>
        <w:t xml:space="preserve">объяснять, изучать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  <w:lang w:val="en-US"/>
        </w:rPr>
        <w:t>mens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i/>
          <w:iCs/>
          <w:color w:val="000000"/>
          <w:sz w:val="28"/>
          <w:szCs w:val="28"/>
        </w:rPr>
        <w:t>род</w:t>
      </w:r>
      <w:proofErr w:type="gramStart"/>
      <w:r>
        <w:rPr>
          <w:i/>
          <w:iCs/>
          <w:color w:val="000000"/>
          <w:sz w:val="28"/>
          <w:szCs w:val="28"/>
        </w:rPr>
        <w:t>.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i/>
          <w:iCs/>
          <w:color w:val="000000"/>
          <w:sz w:val="28"/>
          <w:szCs w:val="28"/>
        </w:rPr>
        <w:t>п</w:t>
      </w:r>
      <w:proofErr w:type="gramEnd"/>
      <w:r>
        <w:rPr>
          <w:i/>
          <w:i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mentis</w:t>
      </w:r>
      <w:r>
        <w:rPr>
          <w:color w:val="000000"/>
          <w:sz w:val="28"/>
          <w:szCs w:val="28"/>
        </w:rPr>
        <w:t xml:space="preserve"> — </w:t>
      </w:r>
      <w:r>
        <w:rPr>
          <w:i/>
          <w:iCs/>
          <w:color w:val="000000"/>
          <w:sz w:val="28"/>
          <w:szCs w:val="28"/>
        </w:rPr>
        <w:t xml:space="preserve">мысль, 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— прист. </w:t>
      </w:r>
      <w:r>
        <w:rPr>
          <w:i/>
          <w:iCs/>
          <w:color w:val="000000"/>
          <w:sz w:val="28"/>
          <w:szCs w:val="28"/>
        </w:rPr>
        <w:t xml:space="preserve">вместе; </w:t>
      </w:r>
      <w:proofErr w:type="spellStart"/>
      <w:r>
        <w:rPr>
          <w:color w:val="000000"/>
          <w:sz w:val="28"/>
          <w:szCs w:val="28"/>
          <w:lang w:val="en-US"/>
        </w:rPr>
        <w:t>comm</w:t>
      </w:r>
      <w:proofErr w:type="spellEnd"/>
      <w:r>
        <w:rPr>
          <w:color w:val="000000"/>
          <w:sz w:val="28"/>
          <w:szCs w:val="28"/>
        </w:rPr>
        <w:t xml:space="preserve">...) </w:t>
      </w:r>
      <w:proofErr w:type="spellStart"/>
      <w:r>
        <w:rPr>
          <w:b/>
          <w:bCs/>
          <w:color w:val="000000"/>
          <w:sz w:val="28"/>
          <w:szCs w:val="28"/>
          <w:lang w:val="en-US"/>
        </w:rPr>
        <w:t>comm</w:t>
      </w:r>
      <w:proofErr w:type="spellEnd"/>
      <w:r>
        <w:rPr>
          <w:b/>
          <w:bCs/>
          <w:color w:val="000000"/>
          <w:sz w:val="28"/>
          <w:szCs w:val="28"/>
        </w:rPr>
        <w:t>...</w:t>
      </w:r>
    </w:p>
    <w:p w:rsidR="00E4088D" w:rsidRDefault="00E4088D" w:rsidP="00E4088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Комментатор, комментаторский, комментирование, комментировать.</w:t>
      </w:r>
    </w:p>
    <w:p w:rsidR="00E4088D" w:rsidRDefault="00E4088D" w:rsidP="00E4088D">
      <w:pPr>
        <w:jc w:val="center"/>
        <w:rPr>
          <w:sz w:val="28"/>
          <w:szCs w:val="28"/>
          <w:u w:val="single"/>
          <w:lang w:eastAsia="ar-SA"/>
        </w:rPr>
      </w:pPr>
      <w:r w:rsidRPr="00E4088D">
        <w:rPr>
          <w:sz w:val="28"/>
          <w:szCs w:val="28"/>
        </w:rPr>
        <w:br w:type="page"/>
      </w:r>
      <w:r>
        <w:rPr>
          <w:sz w:val="28"/>
          <w:szCs w:val="28"/>
          <w:u w:val="single"/>
          <w:lang w:val="en-US"/>
        </w:rPr>
        <w:lastRenderedPageBreak/>
        <w:t>II</w:t>
      </w:r>
      <w:r>
        <w:rPr>
          <w:sz w:val="28"/>
          <w:szCs w:val="28"/>
          <w:u w:val="single"/>
        </w:rPr>
        <w:t xml:space="preserve"> тур</w:t>
      </w:r>
    </w:p>
    <w:p w:rsidR="00E4088D" w:rsidRDefault="00E4088D" w:rsidP="00E4088D">
      <w:pPr>
        <w:jc w:val="center"/>
        <w:rPr>
          <w:sz w:val="28"/>
          <w:szCs w:val="28"/>
          <w:u w:val="single"/>
        </w:rPr>
      </w:pPr>
    </w:p>
    <w:p w:rsidR="00E4088D" w:rsidRDefault="00E4088D" w:rsidP="00E40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Каждому участнику предлагается ряд тем, из которых он должен выбрать одну. В течение 10-15 минут участник должен подготовить устное трехминутное выступление, в котором выразить свое отношение к мысли, содержащейся в высказывании, привести аргументы «за» или «против» той мысли, заложенной в предлагаемой теме. </w:t>
      </w:r>
    </w:p>
    <w:p w:rsidR="00E4088D" w:rsidRDefault="00E4088D" w:rsidP="00E4088D">
      <w:pPr>
        <w:jc w:val="both"/>
        <w:rPr>
          <w:sz w:val="16"/>
          <w:szCs w:val="16"/>
        </w:rPr>
      </w:pP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Самая трудная профессия – быть человеком.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Уж сколько раз твердили, </w:t>
      </w:r>
    </w:p>
    <w:p w:rsidR="00E4088D" w:rsidRDefault="00E4088D" w:rsidP="00E40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лесть </w:t>
      </w:r>
      <w:proofErr w:type="gramStart"/>
      <w:r>
        <w:rPr>
          <w:sz w:val="28"/>
          <w:szCs w:val="28"/>
        </w:rPr>
        <w:t>гнусна</w:t>
      </w:r>
      <w:proofErr w:type="gramEnd"/>
      <w:r>
        <w:rPr>
          <w:sz w:val="28"/>
          <w:szCs w:val="28"/>
        </w:rPr>
        <w:t>, вредна…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Поражение – мать успеха.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Наука необходима народу. Страна, которая ее не развивает, превращается в колонию.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победы начинаются с победы над самим собой.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Только тогда  принимай в руки власть, когда научишься повиноваться.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Что посеешь в юности, пожнешь в зрелости.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Лучше совсем не знать, чем знать плохо.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Надо знать обо всем понемножку, но все о немногом.</w:t>
      </w:r>
    </w:p>
    <w:p w:rsidR="00E4088D" w:rsidRDefault="00E4088D" w:rsidP="00E4088D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Чем меньше люди знают, тем обширнее кажутся им их знания.</w:t>
      </w:r>
    </w:p>
    <w:p w:rsidR="00E4088D" w:rsidRDefault="00E4088D" w:rsidP="00E4088D">
      <w:pPr>
        <w:rPr>
          <w:sz w:val="28"/>
          <w:szCs w:val="28"/>
        </w:rPr>
      </w:pPr>
    </w:p>
    <w:p w:rsidR="00DB5A01" w:rsidRDefault="00DB5A01"/>
    <w:sectPr w:rsidR="00DB5A01" w:rsidSect="00DB5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22461"/>
    <w:multiLevelType w:val="hybridMultilevel"/>
    <w:tmpl w:val="D032A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8D"/>
    <w:rsid w:val="00DB5A01"/>
    <w:rsid w:val="00E4088D"/>
    <w:rsid w:val="00EB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0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E4088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E4088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642</Words>
  <Characters>3662</Characters>
  <Application>Microsoft Office Word</Application>
  <DocSecurity>0</DocSecurity>
  <Lines>30</Lines>
  <Paragraphs>8</Paragraphs>
  <ScaleCrop>false</ScaleCrop>
  <Company>MultiDVD Team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2011-11-29T07:09:00Z</dcterms:created>
  <dcterms:modified xsi:type="dcterms:W3CDTF">2011-11-29T07:13:00Z</dcterms:modified>
</cp:coreProperties>
</file>